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891B08">
              <w:rPr>
                <w:rFonts w:ascii="Times New Roman" w:hAnsi="Times New Roman" w:cs="Times New Roman"/>
                <w:noProof/>
                <w:sz w:val="2"/>
                <w:szCs w:val="2"/>
              </w:rPr>
              <w:drawing>
                <wp:inline distT="0" distB="0" distL="0" distR="0">
                  <wp:extent cx="3808095" cy="90424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904240"/>
                          </a:xfrm>
                          <a:prstGeom prst="rect">
                            <a:avLst/>
                          </a:prstGeom>
                          <a:noFill/>
                          <a:ln>
                            <a:noFill/>
                          </a:ln>
                        </pic:spPr>
                      </pic:pic>
                    </a:graphicData>
                  </a:graphic>
                </wp:inline>
              </w:drawing>
            </w:r>
          </w:p>
          <w:p w:rsidR="00000000" w:rsidRDefault="009C327F">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22.07.2008 N 123-ФЗ</w:t>
            </w:r>
            <w:r>
              <w:rPr>
                <w:rFonts w:ascii="Tahoma" w:hAnsi="Tahoma" w:cs="Tahoma"/>
                <w:sz w:val="48"/>
                <w:szCs w:val="48"/>
              </w:rPr>
              <w:br/>
              <w:t>(ред. от 23.06.2014)</w:t>
            </w:r>
            <w:r>
              <w:rPr>
                <w:rFonts w:ascii="Tahoma" w:hAnsi="Tahoma" w:cs="Tahoma"/>
                <w:sz w:val="48"/>
                <w:szCs w:val="48"/>
              </w:rPr>
              <w:br/>
              <w:t>"Технический регламент о требованиях пожарной безопасности"</w:t>
            </w:r>
            <w:r>
              <w:rPr>
                <w:rFonts w:ascii="Tahoma" w:hAnsi="Tahoma" w:cs="Tahoma"/>
                <w:sz w:val="48"/>
                <w:szCs w:val="48"/>
              </w:rPr>
              <w:br/>
              <w:t>(с изм. и доп., вступ. в силу с 13.07.2015)</w:t>
            </w:r>
          </w:p>
          <w:p w:rsidR="00000000" w:rsidRDefault="009C327F">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26.03.2015</w:t>
            </w:r>
          </w:p>
          <w:p w:rsidR="00000000" w:rsidRDefault="009C327F">
            <w:pPr>
              <w:widowControl w:val="0"/>
              <w:autoSpaceDE w:val="0"/>
              <w:autoSpaceDN w:val="0"/>
              <w:adjustRightInd w:val="0"/>
              <w:spacing w:after="0" w:line="240" w:lineRule="auto"/>
              <w:jc w:val="center"/>
              <w:rPr>
                <w:rFonts w:ascii="Tahoma" w:hAnsi="Tahoma" w:cs="Tahoma"/>
                <w:sz w:val="28"/>
                <w:szCs w:val="28"/>
              </w:rPr>
            </w:pPr>
          </w:p>
        </w:tc>
      </w:tr>
    </w:tbl>
    <w:p w:rsidR="00000000" w:rsidRDefault="009C327F">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9C327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Mar>
              <w:top w:w="0" w:type="dxa"/>
              <w:left w:w="0" w:type="dxa"/>
              <w:bottom w:w="0" w:type="dxa"/>
              <w:right w:w="0" w:type="dxa"/>
            </w:tcMar>
          </w:tcPr>
          <w:p w:rsidR="00000000" w:rsidRDefault="009C327F">
            <w:pPr>
              <w:pStyle w:val="ConsPlusNormal"/>
              <w:outlineLvl w:val="0"/>
            </w:pPr>
            <w:r>
              <w:t>22 июля 2008 года</w:t>
            </w:r>
          </w:p>
        </w:tc>
        <w:tc>
          <w:tcPr>
            <w:tcW w:w="5103" w:type="dxa"/>
            <w:tcMar>
              <w:top w:w="0" w:type="dxa"/>
              <w:left w:w="0" w:type="dxa"/>
              <w:bottom w:w="0" w:type="dxa"/>
              <w:right w:w="0" w:type="dxa"/>
            </w:tcMar>
          </w:tcPr>
          <w:p w:rsidR="00000000" w:rsidRDefault="009C327F">
            <w:pPr>
              <w:pStyle w:val="ConsPlusNormal"/>
              <w:jc w:val="right"/>
              <w:outlineLvl w:val="0"/>
            </w:pPr>
            <w:bookmarkStart w:id="1" w:name="Par1"/>
            <w:bookmarkEnd w:id="1"/>
            <w:r>
              <w:t>N 123-ФЗ</w:t>
            </w:r>
          </w:p>
        </w:tc>
      </w:tr>
    </w:tbl>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jc w:val="center"/>
      </w:pPr>
    </w:p>
    <w:p w:rsidR="00000000" w:rsidRDefault="009C327F">
      <w:pPr>
        <w:pStyle w:val="ConsPlusNormal"/>
        <w:jc w:val="center"/>
        <w:rPr>
          <w:b/>
          <w:bCs/>
        </w:rPr>
      </w:pPr>
      <w:r>
        <w:rPr>
          <w:b/>
          <w:bCs/>
        </w:rPr>
        <w:t>РОССИЙСКАЯ ФЕДЕРАЦИЯ</w:t>
      </w:r>
    </w:p>
    <w:p w:rsidR="00000000" w:rsidRDefault="009C327F">
      <w:pPr>
        <w:pStyle w:val="ConsPlusNormal"/>
        <w:jc w:val="center"/>
        <w:rPr>
          <w:b/>
          <w:bCs/>
        </w:rPr>
      </w:pPr>
    </w:p>
    <w:p w:rsidR="00000000" w:rsidRDefault="009C327F">
      <w:pPr>
        <w:pStyle w:val="ConsPlusNormal"/>
        <w:jc w:val="center"/>
        <w:rPr>
          <w:b/>
          <w:bCs/>
        </w:rPr>
      </w:pPr>
      <w:r>
        <w:rPr>
          <w:b/>
          <w:bCs/>
        </w:rPr>
        <w:t>ФЕДЕРАЛЬНЫЙ ЗАКОН</w:t>
      </w:r>
    </w:p>
    <w:p w:rsidR="00000000" w:rsidRDefault="009C327F">
      <w:pPr>
        <w:pStyle w:val="ConsPlusNormal"/>
        <w:jc w:val="center"/>
        <w:rPr>
          <w:b/>
          <w:bCs/>
        </w:rPr>
      </w:pPr>
    </w:p>
    <w:p w:rsidR="00000000" w:rsidRDefault="009C327F">
      <w:pPr>
        <w:pStyle w:val="ConsPlusNormal"/>
        <w:jc w:val="center"/>
        <w:rPr>
          <w:b/>
          <w:bCs/>
        </w:rPr>
      </w:pPr>
      <w:r>
        <w:rPr>
          <w:b/>
          <w:bCs/>
        </w:rPr>
        <w:t>ТЕХНИЧЕСКИЙ РЕГЛАМЕНТ</w:t>
      </w:r>
    </w:p>
    <w:p w:rsidR="00000000" w:rsidRDefault="009C327F">
      <w:pPr>
        <w:pStyle w:val="ConsPlusNormal"/>
        <w:jc w:val="center"/>
        <w:rPr>
          <w:b/>
          <w:bCs/>
        </w:rPr>
      </w:pPr>
      <w:r>
        <w:rPr>
          <w:b/>
          <w:bCs/>
        </w:rPr>
        <w:t>О ТРЕБОВАНИЯХ ПОЖАРНОЙ БЕЗОПАСНОСТИ</w:t>
      </w:r>
    </w:p>
    <w:p w:rsidR="00000000" w:rsidRDefault="009C327F">
      <w:pPr>
        <w:pStyle w:val="ConsPlusNormal"/>
        <w:ind w:firstLine="540"/>
        <w:jc w:val="both"/>
      </w:pPr>
    </w:p>
    <w:p w:rsidR="00000000" w:rsidRDefault="009C327F">
      <w:pPr>
        <w:pStyle w:val="ConsPlusNormal"/>
        <w:jc w:val="right"/>
      </w:pPr>
      <w:r>
        <w:t>Принят</w:t>
      </w:r>
    </w:p>
    <w:p w:rsidR="00000000" w:rsidRDefault="009C327F">
      <w:pPr>
        <w:pStyle w:val="ConsPlusNormal"/>
        <w:jc w:val="right"/>
      </w:pPr>
      <w:r>
        <w:t>Государственной Думой</w:t>
      </w:r>
    </w:p>
    <w:p w:rsidR="00000000" w:rsidRDefault="009C327F">
      <w:pPr>
        <w:pStyle w:val="ConsPlusNormal"/>
        <w:jc w:val="right"/>
      </w:pPr>
      <w:r>
        <w:t>4 июля 2008 года</w:t>
      </w:r>
    </w:p>
    <w:p w:rsidR="00000000" w:rsidRDefault="009C327F">
      <w:pPr>
        <w:pStyle w:val="ConsPlusNormal"/>
        <w:jc w:val="right"/>
      </w:pPr>
    </w:p>
    <w:p w:rsidR="00000000" w:rsidRDefault="009C327F">
      <w:pPr>
        <w:pStyle w:val="ConsPlusNormal"/>
        <w:jc w:val="right"/>
      </w:pPr>
      <w:r>
        <w:t>Одобрен</w:t>
      </w:r>
    </w:p>
    <w:p w:rsidR="00000000" w:rsidRDefault="009C327F">
      <w:pPr>
        <w:pStyle w:val="ConsPlusNormal"/>
        <w:jc w:val="right"/>
      </w:pPr>
      <w:r>
        <w:t>Советом Федерации</w:t>
      </w:r>
    </w:p>
    <w:p w:rsidR="00000000" w:rsidRDefault="009C327F">
      <w:pPr>
        <w:pStyle w:val="ConsPlusNormal"/>
        <w:jc w:val="right"/>
      </w:pPr>
      <w:r>
        <w:t>11 июля 2008 года</w:t>
      </w:r>
    </w:p>
    <w:p w:rsidR="00000000" w:rsidRDefault="009C327F">
      <w:pPr>
        <w:pStyle w:val="ConsPlusNormal"/>
        <w:jc w:val="center"/>
      </w:pPr>
    </w:p>
    <w:p w:rsidR="00000000" w:rsidRDefault="009C327F">
      <w:pPr>
        <w:pStyle w:val="ConsPlusNormal"/>
        <w:jc w:val="center"/>
      </w:pPr>
      <w:r>
        <w:t>Список изменяющих документов</w:t>
      </w:r>
    </w:p>
    <w:p w:rsidR="00000000" w:rsidRDefault="009C327F">
      <w:pPr>
        <w:pStyle w:val="ConsPlusNormal"/>
        <w:jc w:val="center"/>
      </w:pPr>
      <w:r>
        <w:t xml:space="preserve">(в ред. Федеральных законов от 10.07.2012 </w:t>
      </w:r>
      <w:hyperlink r:id="rId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w:t>
      </w:r>
    </w:p>
    <w:p w:rsidR="00000000" w:rsidRDefault="009C327F">
      <w:pPr>
        <w:pStyle w:val="ConsPlusNormal"/>
        <w:jc w:val="center"/>
      </w:pPr>
      <w:r>
        <w:t xml:space="preserve">от 02.07.2013 </w:t>
      </w:r>
      <w:hyperlink r:id="rId10"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N 185-ФЗ</w:t>
        </w:r>
      </w:hyperlink>
      <w:r>
        <w:t xml:space="preserve">, от 23.06.2014 </w:t>
      </w:r>
      <w:hyperlink r:id="rId11" w:tooltip="Федеральный закон от 23.06.2014 N 160-ФЗ &quot;О внесении изменений в отдельные законодательные акты Российской Федерации&quot;{КонсультантПлюс}" w:history="1">
        <w:r>
          <w:rPr>
            <w:color w:val="0000FF"/>
          </w:rPr>
          <w:t>N 160-ФЗ</w:t>
        </w:r>
      </w:hyperlink>
      <w:r>
        <w:t>)</w:t>
      </w:r>
    </w:p>
    <w:p w:rsidR="00000000" w:rsidRDefault="009C327F">
      <w:pPr>
        <w:pStyle w:val="ConsPlusNormal"/>
        <w:ind w:firstLine="540"/>
        <w:jc w:val="both"/>
      </w:pPr>
    </w:p>
    <w:p w:rsidR="00000000" w:rsidRDefault="009C327F">
      <w:pPr>
        <w:pStyle w:val="ConsPlusNormal"/>
        <w:jc w:val="center"/>
        <w:outlineLvl w:val="1"/>
        <w:rPr>
          <w:b/>
          <w:bCs/>
        </w:rPr>
      </w:pPr>
      <w:bookmarkStart w:id="2" w:name="Par23"/>
      <w:bookmarkEnd w:id="2"/>
      <w:r>
        <w:rPr>
          <w:b/>
          <w:bCs/>
        </w:rPr>
        <w:t>Раздел I. ОБЩИЕ ПРИНЦИПЫ ОБЕСПЕЧЕНИЯ ПОЖАРНОЙ БЕЗОПАСНОСТИ</w:t>
      </w:r>
    </w:p>
    <w:p w:rsidR="00000000" w:rsidRDefault="009C327F">
      <w:pPr>
        <w:pStyle w:val="ConsPlusNormal"/>
        <w:ind w:firstLine="540"/>
        <w:jc w:val="both"/>
      </w:pPr>
    </w:p>
    <w:p w:rsidR="00000000" w:rsidRDefault="009C327F">
      <w:pPr>
        <w:pStyle w:val="ConsPlusNormal"/>
        <w:jc w:val="center"/>
        <w:outlineLvl w:val="2"/>
        <w:rPr>
          <w:b/>
          <w:bCs/>
        </w:rPr>
      </w:pPr>
      <w:bookmarkStart w:id="3" w:name="Par25"/>
      <w:bookmarkEnd w:id="3"/>
      <w:r>
        <w:rPr>
          <w:b/>
          <w:bCs/>
        </w:rPr>
        <w:t>Глава 1. ОБЩИЕ ПОЛОЖЕНИЯ</w:t>
      </w:r>
    </w:p>
    <w:p w:rsidR="00000000" w:rsidRDefault="009C327F">
      <w:pPr>
        <w:pStyle w:val="ConsPlusNormal"/>
        <w:ind w:firstLine="540"/>
        <w:jc w:val="both"/>
      </w:pPr>
    </w:p>
    <w:p w:rsidR="00000000" w:rsidRDefault="009C327F">
      <w:pPr>
        <w:pStyle w:val="ConsPlusNormal"/>
        <w:ind w:firstLine="540"/>
        <w:jc w:val="both"/>
        <w:outlineLvl w:val="3"/>
      </w:pPr>
      <w:bookmarkStart w:id="4" w:name="Par27"/>
      <w:bookmarkEnd w:id="4"/>
      <w:r>
        <w:t>Статья 1</w:t>
      </w:r>
      <w:r>
        <w:t xml:space="preserve">. Цели и сфера применения </w:t>
      </w:r>
      <w:hyperlink r:id="rId12" w:tooltip="Федеральный закон от 27.12.2002 N 184-ФЗ (ред. от 23.06.2014) &quot;О техническом регулировании&quot; (с изм. и доп., вступ. в силу с 22.12.2014){КонсультантПлюс}" w:history="1">
        <w:r>
          <w:rPr>
            <w:color w:val="0000FF"/>
          </w:rPr>
          <w:t>технического регламента</w:t>
        </w:r>
      </w:hyperlink>
    </w:p>
    <w:p w:rsidR="00000000" w:rsidRDefault="009C327F">
      <w:pPr>
        <w:pStyle w:val="ConsPlusNormal"/>
        <w:ind w:firstLine="540"/>
        <w:jc w:val="both"/>
      </w:pPr>
    </w:p>
    <w:p w:rsidR="00000000" w:rsidRDefault="009C327F">
      <w:pPr>
        <w:pStyle w:val="ConsPlusNormal"/>
        <w:ind w:firstLine="540"/>
        <w:jc w:val="both"/>
      </w:pPr>
      <w:r>
        <w:t>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w:t>
      </w:r>
      <w:r>
        <w:t>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w:t>
      </w:r>
      <w:r>
        <w:t xml:space="preserve">ции и продукции общего назначения. Технические регламенты, принятые в соответствии с Федеральным </w:t>
      </w:r>
      <w:hyperlink r:id="rId13"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w:t>
      </w:r>
      <w:r>
        <w:t>и, содержащей требования пожарной безопасности к указанной продукции, отличные от требований, установленных настоящим Федеральным законом.</w:t>
      </w:r>
    </w:p>
    <w:p w:rsidR="00000000" w:rsidRDefault="009C327F">
      <w:pPr>
        <w:pStyle w:val="ConsPlusNormal"/>
        <w:jc w:val="both"/>
      </w:pPr>
      <w:r>
        <w:t xml:space="preserve">(в ред. Федерального </w:t>
      </w:r>
      <w:hyperlink r:id="rId1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Положения настоящего Ф</w:t>
      </w:r>
      <w:r>
        <w:t>едерального закона об обеспечении пожарной безопасности объектов защиты обязательны для исполнения при:</w:t>
      </w:r>
    </w:p>
    <w:p w:rsidR="00000000" w:rsidRDefault="009C327F">
      <w:pPr>
        <w:pStyle w:val="ConsPlusNormal"/>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w:t>
      </w:r>
      <w:r>
        <w:t>уживании, эксплуатации и утилизации объектов защиты;</w:t>
      </w:r>
    </w:p>
    <w:p w:rsidR="00000000" w:rsidRDefault="009C327F">
      <w:pPr>
        <w:pStyle w:val="ConsPlusNormal"/>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5"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содержащих требования пожарной безопасност</w:t>
      </w:r>
      <w:r>
        <w:t>и, а также нормативных документов по пожарной безопасности;</w:t>
      </w:r>
    </w:p>
    <w:p w:rsidR="00000000" w:rsidRDefault="009C327F">
      <w:pPr>
        <w:pStyle w:val="ConsPlusNormal"/>
        <w:jc w:val="both"/>
      </w:pPr>
      <w:r>
        <w:t xml:space="preserve">(в ред. Федерального </w:t>
      </w:r>
      <w:hyperlink r:id="rId1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разработке технической документации на объекты защиты.</w:t>
      </w:r>
    </w:p>
    <w:p w:rsidR="00000000" w:rsidRDefault="009C327F">
      <w:pPr>
        <w:pStyle w:val="ConsPlusNormal"/>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w:t>
      </w:r>
      <w:r>
        <w:t>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w:t>
      </w:r>
      <w:r>
        <w:t>вными правовыми актами Российской Федерации.</w:t>
      </w:r>
    </w:p>
    <w:p w:rsidR="00000000" w:rsidRDefault="009C327F">
      <w:pPr>
        <w:pStyle w:val="ConsPlusNormal"/>
        <w:jc w:val="both"/>
      </w:pPr>
      <w:r>
        <w:lastRenderedPageBreak/>
        <w:t xml:space="preserve">(в ред. Федерального </w:t>
      </w:r>
      <w:hyperlink r:id="rId1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Техническое регулирование в области пожарной безопасности ядерного оружия и связанных с ним процессов разработки, пр</w:t>
      </w:r>
      <w:r>
        <w:t>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w:t>
      </w:r>
      <w:r>
        <w:t>вом Российской Федерации.</w:t>
      </w:r>
    </w:p>
    <w:p w:rsidR="00000000" w:rsidRDefault="009C327F">
      <w:pPr>
        <w:pStyle w:val="ConsPlusNormal"/>
        <w:jc w:val="both"/>
      </w:pPr>
      <w:r>
        <w:t xml:space="preserve">(в ред. Федерального </w:t>
      </w:r>
      <w:hyperlink r:id="rId1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5" w:name="Par41"/>
      <w:bookmarkEnd w:id="5"/>
      <w:r>
        <w:t>Статья 2. Основные понятия</w:t>
      </w:r>
    </w:p>
    <w:p w:rsidR="00000000" w:rsidRDefault="009C327F">
      <w:pPr>
        <w:pStyle w:val="ConsPlusNormal"/>
        <w:ind w:firstLine="540"/>
        <w:jc w:val="both"/>
      </w:pPr>
    </w:p>
    <w:p w:rsidR="00000000" w:rsidRDefault="009C327F">
      <w:pPr>
        <w:pStyle w:val="ConsPlusNormal"/>
        <w:ind w:firstLine="540"/>
        <w:jc w:val="both"/>
      </w:pPr>
      <w:r>
        <w:t>Для целей настоящего Федерального закона используются основны</w:t>
      </w:r>
      <w:r>
        <w:t xml:space="preserve">е понятия, установленные </w:t>
      </w:r>
      <w:hyperlink r:id="rId19" w:tooltip="Федеральный закон от 27.12.2002 N 184-ФЗ (ред. от 23.06.2014) &quot;О техническом регулировании&quot; (с изм. и доп., вступ. в силу с 22.12.2014){КонсультантПлюс}" w:history="1">
        <w:r>
          <w:rPr>
            <w:color w:val="0000FF"/>
          </w:rPr>
          <w:t>статьей 2</w:t>
        </w:r>
      </w:hyperlink>
      <w:r>
        <w:t xml:space="preserve"> Федерального закона "О техническом регулировании", </w:t>
      </w:r>
      <w:hyperlink r:id="rId20" w:tooltip="Федеральный закон от 21.12.1994 N 69-ФЗ (ред. от 08.03.2015) &quot;О пожарной безопасности&quot;{КонсультантПлюс}"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w:t>
      </w:r>
      <w:r>
        <w:t>ующие основные понятия:</w:t>
      </w:r>
    </w:p>
    <w:p w:rsidR="00000000" w:rsidRDefault="009C327F">
      <w:pPr>
        <w:pStyle w:val="ConsPlusNormal"/>
        <w:jc w:val="both"/>
      </w:pPr>
      <w:r>
        <w:t xml:space="preserve">(в ред. Федерального </w:t>
      </w:r>
      <w:hyperlink r:id="rId2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1) аварийный выход - дверь, люк или иной выход, которые ведут на путь эвакуации, непосредственно наружу или в безопасную зону, используются </w:t>
      </w:r>
      <w:r>
        <w:t>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000000" w:rsidRDefault="009C327F">
      <w:pPr>
        <w:pStyle w:val="ConsPlusNormal"/>
        <w:ind w:firstLine="540"/>
        <w:jc w:val="both"/>
      </w:pPr>
      <w:r>
        <w:t>2) безопасная з</w:t>
      </w:r>
      <w:r>
        <w:t>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000000" w:rsidRDefault="009C327F">
      <w:pPr>
        <w:pStyle w:val="ConsPlusNormal"/>
        <w:jc w:val="both"/>
      </w:pPr>
      <w:r>
        <w:t xml:space="preserve">(в ред. Федерального </w:t>
      </w:r>
      <w:hyperlink r:id="rId2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w:t>
      </w:r>
      <w:r>
        <w:t xml:space="preserve"> 117-ФЗ)</w:t>
      </w:r>
    </w:p>
    <w:p w:rsidR="00000000" w:rsidRDefault="009C327F">
      <w:pPr>
        <w:pStyle w:val="ConsPlusNormal"/>
        <w:ind w:firstLine="540"/>
        <w:jc w:val="both"/>
      </w:pPr>
      <w:r>
        <w:t>3) взрыв - быстрое химическое превращение среды, сопровождающееся выделением энергии и образованием сжатых газов;</w:t>
      </w:r>
    </w:p>
    <w:p w:rsidR="00000000" w:rsidRDefault="009C327F">
      <w:pPr>
        <w:pStyle w:val="ConsPlusNormal"/>
        <w:ind w:firstLine="540"/>
        <w:jc w:val="both"/>
      </w:pPr>
      <w:r>
        <w:t xml:space="preserve">4) взрывоопасная смесь - смесь воздуха или окислителя с горючими газами, парами легковоспламеняющихся жидкостей, горючими пылями или </w:t>
      </w:r>
      <w:r>
        <w:t>волокнами, которая при определенной концентрации и возникновении источника инициирования взрыва способна взорваться;</w:t>
      </w:r>
    </w:p>
    <w:p w:rsidR="00000000" w:rsidRDefault="009C327F">
      <w:pPr>
        <w:pStyle w:val="ConsPlusNormal"/>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w:t>
      </w:r>
      <w:r>
        <w:t xml:space="preserve"> возникновения пожара и последующего взрыва;</w:t>
      </w:r>
    </w:p>
    <w:p w:rsidR="00000000" w:rsidRDefault="009C327F">
      <w:pPr>
        <w:pStyle w:val="ConsPlusNormal"/>
        <w:jc w:val="both"/>
      </w:pPr>
      <w:r>
        <w:t xml:space="preserve">(в ред. Федерального </w:t>
      </w:r>
      <w:hyperlink r:id="rId2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6) горючая среда - среда, способная воспламеняться при воздействии источника зажигания;</w:t>
      </w:r>
    </w:p>
    <w:p w:rsidR="00000000" w:rsidRDefault="009C327F">
      <w:pPr>
        <w:pStyle w:val="ConsPlusNormal"/>
        <w:ind w:firstLine="540"/>
        <w:jc w:val="both"/>
      </w:pPr>
      <w:r>
        <w:t xml:space="preserve">7) </w:t>
      </w:r>
      <w:hyperlink r:id="rId24"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w:t>
      </w:r>
      <w:r>
        <w:t>а;</w:t>
      </w:r>
    </w:p>
    <w:p w:rsidR="00000000" w:rsidRDefault="009C327F">
      <w:pPr>
        <w:pStyle w:val="ConsPlusNormal"/>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000000" w:rsidRDefault="009C327F">
      <w:pPr>
        <w:pStyle w:val="ConsPlusNormal"/>
        <w:ind w:firstLine="540"/>
        <w:jc w:val="both"/>
      </w:pPr>
      <w:r>
        <w:t>9) индивидуальный пожарный риск - пожарный риск, который может привести к гибели человека в результате воздействия опасных факт</w:t>
      </w:r>
      <w:r>
        <w:t>оров пожара;</w:t>
      </w:r>
    </w:p>
    <w:p w:rsidR="00000000" w:rsidRDefault="009C327F">
      <w:pPr>
        <w:pStyle w:val="ConsPlusNormal"/>
        <w:ind w:firstLine="540"/>
        <w:jc w:val="both"/>
      </w:pPr>
      <w:r>
        <w:t>10) источник зажигания - средство энергетического воздействия, инициирующее возникновение горения;</w:t>
      </w:r>
    </w:p>
    <w:p w:rsidR="00000000" w:rsidRDefault="009C327F">
      <w:pPr>
        <w:pStyle w:val="ConsPlusNormal"/>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w:t>
      </w:r>
      <w:r>
        <w:t>ых отсеков, определяемая степенью участия строительных конструкций в развитии пожара и образовании опасных факторов пожара;</w:t>
      </w:r>
    </w:p>
    <w:p w:rsidR="00000000" w:rsidRDefault="009C327F">
      <w:pPr>
        <w:pStyle w:val="ConsPlusNormal"/>
        <w:jc w:val="both"/>
      </w:pPr>
      <w:r>
        <w:t xml:space="preserve">(в ред. Федерального </w:t>
      </w:r>
      <w:hyperlink r:id="rId2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12) класс функциональной пожарной опасно</w:t>
      </w:r>
      <w:r>
        <w:t>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w:t>
      </w:r>
      <w:r>
        <w:t>ия в указанных зданиях, сооружениях и пожарных отсеках технологических процессов производства;</w:t>
      </w:r>
    </w:p>
    <w:p w:rsidR="00000000" w:rsidRDefault="009C327F">
      <w:pPr>
        <w:pStyle w:val="ConsPlusNormal"/>
        <w:jc w:val="both"/>
      </w:pPr>
      <w:r>
        <w:t xml:space="preserve">(в ред. Федерального </w:t>
      </w:r>
      <w:hyperlink r:id="rId2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13) наружная установка - комплекс аппаратов и технологического оборуд</w:t>
      </w:r>
      <w:r>
        <w:t>ования, расположенных вне зданий и сооружений;</w:t>
      </w:r>
    </w:p>
    <w:p w:rsidR="00000000" w:rsidRDefault="009C327F">
      <w:pPr>
        <w:pStyle w:val="ConsPlusNormal"/>
        <w:jc w:val="both"/>
      </w:pPr>
      <w:r>
        <w:t xml:space="preserve">(в ред. Федерального </w:t>
      </w:r>
      <w:hyperlink r:id="rId2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14) необходимое время эвакуации - время с момента возникновения пожара, в течение которого люди должны эвакуироваться</w:t>
      </w:r>
      <w:r>
        <w:t xml:space="preserve"> в безопасную зону без причинения вреда жизни и здоровью людей в результате </w:t>
      </w:r>
      <w:r>
        <w:lastRenderedPageBreak/>
        <w:t>воздействия опасных факторов пожара;</w:t>
      </w:r>
    </w:p>
    <w:p w:rsidR="00000000" w:rsidRDefault="009C327F">
      <w:pPr>
        <w:pStyle w:val="ConsPlusNormal"/>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w:t>
      </w:r>
      <w:r>
        <w:t xml:space="preserve">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w:t>
      </w:r>
      <w:r>
        <w:t xml:space="preserve"> предотвращения пожара и защиты людей при пожаре;</w:t>
      </w:r>
    </w:p>
    <w:p w:rsidR="00000000" w:rsidRDefault="009C327F">
      <w:pPr>
        <w:pStyle w:val="ConsPlusNormal"/>
        <w:jc w:val="both"/>
      </w:pPr>
      <w:r>
        <w:t xml:space="preserve">(в ред. Федерального </w:t>
      </w:r>
      <w:hyperlink r:id="rId2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16) окислители - вещества и материалы, обладающие способностью вступать в реакцию с горючими веществ</w:t>
      </w:r>
      <w:r>
        <w:t>ами, вызывая их горение, а также увеличивать его интенсивность;</w:t>
      </w:r>
    </w:p>
    <w:p w:rsidR="00000000" w:rsidRDefault="009C327F">
      <w:pPr>
        <w:pStyle w:val="ConsPlusNormal"/>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000000" w:rsidRDefault="009C327F">
      <w:pPr>
        <w:pStyle w:val="ConsPlusNormal"/>
        <w:ind w:firstLine="540"/>
        <w:jc w:val="both"/>
      </w:pPr>
      <w:r>
        <w:t>18) очаг пожара - место первоначального</w:t>
      </w:r>
      <w:r>
        <w:t xml:space="preserve"> возникновения пожара;</w:t>
      </w:r>
    </w:p>
    <w:p w:rsidR="00000000" w:rsidRDefault="009C327F">
      <w:pPr>
        <w:pStyle w:val="ConsPlusNormal"/>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000000" w:rsidRDefault="009C327F">
      <w:pPr>
        <w:pStyle w:val="ConsPlusNormal"/>
        <w:jc w:val="both"/>
      </w:pPr>
      <w:r>
        <w:t xml:space="preserve">(в ред. Федерального </w:t>
      </w:r>
      <w:hyperlink r:id="rId2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20) пожарна</w:t>
      </w:r>
      <w:r>
        <w:t>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000000" w:rsidRDefault="009C327F">
      <w:pPr>
        <w:pStyle w:val="ConsPlusNormal"/>
        <w:ind w:firstLine="540"/>
        <w:jc w:val="both"/>
      </w:pPr>
      <w:r>
        <w:t>21) пожарная опасность веществ и материалов - состояние</w:t>
      </w:r>
      <w:r>
        <w:t xml:space="preserve"> веществ и материалов, характеризуемое возможностью возникновения горения или взрыва веществ и материалов;</w:t>
      </w:r>
    </w:p>
    <w:p w:rsidR="00000000" w:rsidRDefault="009C327F">
      <w:pPr>
        <w:pStyle w:val="ConsPlusNormal"/>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w:t>
      </w:r>
      <w:r>
        <w:t>а людей и имущество опасных факторов пожара;</w:t>
      </w:r>
    </w:p>
    <w:p w:rsidR="00000000" w:rsidRDefault="009C327F">
      <w:pPr>
        <w:pStyle w:val="ConsPlusNormal"/>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w:t>
      </w:r>
      <w:r>
        <w:t>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000000" w:rsidRDefault="009C327F">
      <w:pPr>
        <w:pStyle w:val="ConsPlusNormal"/>
        <w:ind w:firstLine="540"/>
        <w:jc w:val="both"/>
      </w:pPr>
      <w:r>
        <w:t>24) пожарное депо - объект пожарной охраны, в которо</w:t>
      </w:r>
      <w:r>
        <w:t>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w:t>
      </w:r>
      <w:r>
        <w:t>зложенных на пожарную охрану;</w:t>
      </w:r>
    </w:p>
    <w:p w:rsidR="00000000" w:rsidRDefault="009C327F">
      <w:pPr>
        <w:pStyle w:val="ConsPlusNormal"/>
        <w:ind w:firstLine="540"/>
        <w:jc w:val="both"/>
      </w:pPr>
      <w:r>
        <w:t>25) пожарный извещатель - техническое средство, предназначенное для формирования сигнала о пожаре;</w:t>
      </w:r>
    </w:p>
    <w:p w:rsidR="00000000" w:rsidRDefault="009C327F">
      <w:pPr>
        <w:pStyle w:val="ConsPlusNormal"/>
        <w:ind w:firstLine="540"/>
        <w:jc w:val="both"/>
      </w:pPr>
      <w:r>
        <w:t>26) пожарный оповещатель - техническое средство, предназначенное для оповещения людей о пожаре;</w:t>
      </w:r>
    </w:p>
    <w:p w:rsidR="00000000" w:rsidRDefault="009C327F">
      <w:pPr>
        <w:pStyle w:val="ConsPlusNormal"/>
        <w:ind w:firstLine="540"/>
        <w:jc w:val="both"/>
      </w:pPr>
      <w:r>
        <w:t>27) пожарный отсек - часть здан</w:t>
      </w:r>
      <w:r>
        <w:t>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000000" w:rsidRDefault="009C327F">
      <w:pPr>
        <w:pStyle w:val="ConsPlusNormal"/>
        <w:jc w:val="both"/>
      </w:pPr>
      <w:r>
        <w:t>(в ред</w:t>
      </w:r>
      <w:r>
        <w:t xml:space="preserve">. Федерального </w:t>
      </w:r>
      <w:hyperlink r:id="rId3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000000" w:rsidRDefault="009C327F">
      <w:pPr>
        <w:pStyle w:val="ConsPlusNormal"/>
        <w:ind w:firstLine="540"/>
        <w:jc w:val="both"/>
      </w:pPr>
      <w:r>
        <w:t>29) пожаровзрывоопасность веществ и</w:t>
      </w:r>
      <w:r>
        <w:t xml:space="preserve">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000000" w:rsidRDefault="009C327F">
      <w:pPr>
        <w:pStyle w:val="ConsPlusNormal"/>
        <w:ind w:firstLine="540"/>
        <w:jc w:val="both"/>
      </w:pPr>
      <w:r>
        <w:t>30) пожароопасная (взрывоопасная) зона - часть замкнутого и</w:t>
      </w:r>
      <w:r>
        <w:t>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000000" w:rsidRDefault="009C327F">
      <w:pPr>
        <w:pStyle w:val="ConsPlusNormal"/>
        <w:ind w:firstLine="540"/>
        <w:jc w:val="both"/>
      </w:pPr>
      <w:r>
        <w:t>31) предел огнестойкости конструкции (заполне</w:t>
      </w:r>
      <w:r>
        <w:t>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000000" w:rsidRDefault="009C327F">
      <w:pPr>
        <w:pStyle w:val="ConsPlusNormal"/>
        <w:ind w:firstLine="540"/>
        <w:jc w:val="both"/>
      </w:pPr>
      <w:r>
        <w:t>32) п</w:t>
      </w:r>
      <w:r>
        <w:t>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w:t>
      </w:r>
      <w:r>
        <w:t xml:space="preserve">вого импульса </w:t>
      </w:r>
      <w:r>
        <w:lastRenderedPageBreak/>
        <w:t>запуска прибора управления пожарного;</w:t>
      </w:r>
    </w:p>
    <w:p w:rsidR="00000000" w:rsidRDefault="009C327F">
      <w:pPr>
        <w:pStyle w:val="ConsPlusNormal"/>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w:t>
      </w:r>
      <w:r>
        <w:t>мной защиты, и (или) оповещения людей о пожаре, а также для передачи сигналов управления другим устройствам противопожарной защиты;</w:t>
      </w:r>
    </w:p>
    <w:p w:rsidR="00000000" w:rsidRDefault="009C327F">
      <w:pPr>
        <w:pStyle w:val="ConsPlusNormal"/>
        <w:ind w:firstLine="540"/>
        <w:jc w:val="both"/>
      </w:pPr>
      <w:r>
        <w:t>34) производственные объекты - объекты промышленного и сельскохозяйственного назначения, в том числе склады, объекты инженер</w:t>
      </w:r>
      <w:r>
        <w:t>ной и транспортной инфраструктуры (железнодорожного, автомобильного, речного, морского, воздушного и трубопроводного транспорта), объекты связи;</w:t>
      </w:r>
    </w:p>
    <w:p w:rsidR="00000000" w:rsidRDefault="009C327F">
      <w:pPr>
        <w:pStyle w:val="ConsPlusNormal"/>
        <w:ind w:firstLine="540"/>
        <w:jc w:val="both"/>
      </w:pPr>
      <w:r>
        <w:t>35) противопожарная преграда - строительная конструкция с нормированными пределом огнестойкости и классом конст</w:t>
      </w:r>
      <w:r>
        <w:t>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000000" w:rsidRDefault="009C327F">
      <w:pPr>
        <w:pStyle w:val="ConsPlusNormal"/>
        <w:jc w:val="both"/>
      </w:pPr>
      <w:r>
        <w:t xml:space="preserve">(в </w:t>
      </w:r>
      <w:r>
        <w:t xml:space="preserve">ред. Федерального </w:t>
      </w:r>
      <w:hyperlink r:id="rId3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w:t>
      </w:r>
      <w:r>
        <w:t>а;</w:t>
      </w:r>
    </w:p>
    <w:p w:rsidR="00000000" w:rsidRDefault="009C327F">
      <w:pPr>
        <w:pStyle w:val="ConsPlusNormal"/>
        <w:jc w:val="both"/>
      </w:pPr>
      <w:r>
        <w:t xml:space="preserve">(в ред. Федерального </w:t>
      </w:r>
      <w:hyperlink r:id="rId3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w:t>
      </w:r>
      <w:r>
        <w:t xml:space="preserve">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000000" w:rsidRDefault="009C327F">
      <w:pPr>
        <w:pStyle w:val="ConsPlusNormal"/>
        <w:ind w:firstLine="540"/>
        <w:jc w:val="both"/>
      </w:pPr>
      <w:r>
        <w:t>38) система пожарной сигнализации - совокупность у</w:t>
      </w:r>
      <w:r>
        <w:t>становок пожарной сигнализации, смонтированных на одном объекте и контролируемых с общего пожарного поста;</w:t>
      </w:r>
    </w:p>
    <w:p w:rsidR="00000000" w:rsidRDefault="009C327F">
      <w:pPr>
        <w:pStyle w:val="ConsPlusNormal"/>
        <w:ind w:firstLine="540"/>
        <w:jc w:val="both"/>
      </w:pPr>
      <w:r>
        <w:t xml:space="preserve">39) система предотвращения пожара - комплекс организационных мероприятий и технических средств, исключающих возможность возникновения пожара </w:t>
      </w:r>
      <w:r>
        <w:t>на объекте защиты;</w:t>
      </w:r>
    </w:p>
    <w:p w:rsidR="00000000" w:rsidRDefault="009C327F">
      <w:pPr>
        <w:pStyle w:val="ConsPlusNormal"/>
        <w:ind w:firstLine="540"/>
        <w:jc w:val="both"/>
      </w:pPr>
      <w:r>
        <w:t xml:space="preserve">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w:t>
      </w:r>
      <w:r>
        <w:t>пожаре, а также воздействия опасных факторов пожара на людей и материальные ценности;</w:t>
      </w:r>
    </w:p>
    <w:p w:rsidR="00000000" w:rsidRDefault="009C327F">
      <w:pPr>
        <w:pStyle w:val="ConsPlusNormal"/>
        <w:jc w:val="both"/>
      </w:pPr>
      <w:r>
        <w:t xml:space="preserve">(в ред. Федерального </w:t>
      </w:r>
      <w:hyperlink r:id="rId3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41) система противопожарной защиты - комплекс организационных мероприятий и те</w:t>
      </w:r>
      <w:r>
        <w:t>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000000" w:rsidRDefault="009C327F">
      <w:pPr>
        <w:pStyle w:val="ConsPlusNormal"/>
        <w:ind w:firstLine="540"/>
        <w:jc w:val="both"/>
      </w:pPr>
      <w:r>
        <w:t xml:space="preserve">42) утратил силу. - Федеральный </w:t>
      </w:r>
      <w:hyperlink r:id="rId3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000000" w:rsidRDefault="009C327F">
      <w:pPr>
        <w:pStyle w:val="ConsPlusNormal"/>
        <w:ind w:firstLine="540"/>
        <w:jc w:val="both"/>
      </w:pPr>
      <w:r>
        <w:t>44) степень огнестойкости зданий, сооружений и пожарных отсеков - классификационная</w:t>
      </w:r>
      <w:r>
        <w:t xml:space="preserve">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000000" w:rsidRDefault="009C327F">
      <w:pPr>
        <w:pStyle w:val="ConsPlusNormal"/>
        <w:jc w:val="both"/>
      </w:pPr>
      <w:r>
        <w:t xml:space="preserve">(в ред. Федерального </w:t>
      </w:r>
      <w:hyperlink r:id="rId3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w:t>
      </w:r>
      <w:r>
        <w:t xml:space="preserve"> N 117-ФЗ)</w:t>
      </w:r>
    </w:p>
    <w:p w:rsidR="00000000" w:rsidRDefault="009C327F">
      <w:pPr>
        <w:pStyle w:val="ConsPlusNormal"/>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000000" w:rsidRDefault="009C327F">
      <w:pPr>
        <w:pStyle w:val="ConsPlusNormal"/>
        <w:ind w:firstLine="540"/>
        <w:jc w:val="both"/>
      </w:pPr>
      <w:r>
        <w:t>46) технологическая среда - вещества и мате</w:t>
      </w:r>
      <w:r>
        <w:t>риалы, обращающиеся в технологической аппаратуре (технологической системе);</w:t>
      </w:r>
    </w:p>
    <w:p w:rsidR="00000000" w:rsidRDefault="009C327F">
      <w:pPr>
        <w:pStyle w:val="ConsPlusNormal"/>
        <w:ind w:firstLine="540"/>
        <w:jc w:val="both"/>
      </w:pPr>
      <w:r>
        <w:t xml:space="preserve">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w:t>
      </w:r>
      <w:r>
        <w:t>и вторичных проявлений опасных факторов пожара;</w:t>
      </w:r>
    </w:p>
    <w:p w:rsidR="00000000" w:rsidRDefault="009C327F">
      <w:pPr>
        <w:pStyle w:val="ConsPlusNormal"/>
        <w:ind w:firstLine="540"/>
        <w:jc w:val="both"/>
      </w:pPr>
      <w:r>
        <w:t>48) эвакуационный выход - выход, ведущий на путь эвакуации, непосредственно наружу или в безопасную зону;</w:t>
      </w:r>
    </w:p>
    <w:p w:rsidR="00000000" w:rsidRDefault="009C327F">
      <w:pPr>
        <w:pStyle w:val="ConsPlusNormal"/>
        <w:ind w:firstLine="540"/>
        <w:jc w:val="both"/>
      </w:pPr>
      <w:r>
        <w:t>49) эвакуационный путь (путь эвакуации) - путь движения и (или) перемещения людей, ведущий непосредств</w:t>
      </w:r>
      <w:r>
        <w:t>енно наружу или в безопасную зону, удовлетворяющий требованиям безопасной эвакуации людей при пожаре;</w:t>
      </w:r>
    </w:p>
    <w:p w:rsidR="00000000" w:rsidRDefault="009C327F">
      <w:pPr>
        <w:pStyle w:val="ConsPlusNormal"/>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w:t>
      </w:r>
      <w:r>
        <w:t>жность воздействия на людей опасных факторов пожара.</w:t>
      </w:r>
    </w:p>
    <w:p w:rsidR="00000000" w:rsidRDefault="009C327F">
      <w:pPr>
        <w:pStyle w:val="ConsPlusNormal"/>
        <w:ind w:firstLine="540"/>
        <w:jc w:val="both"/>
      </w:pPr>
    </w:p>
    <w:p w:rsidR="00000000" w:rsidRDefault="009C327F">
      <w:pPr>
        <w:pStyle w:val="ConsPlusNormal"/>
        <w:ind w:firstLine="540"/>
        <w:jc w:val="both"/>
        <w:outlineLvl w:val="3"/>
      </w:pPr>
      <w:bookmarkStart w:id="6" w:name="Par108"/>
      <w:bookmarkEnd w:id="6"/>
      <w:r>
        <w:lastRenderedPageBreak/>
        <w:t>Статья 3. Правовые основы технического регулирования в области пожарной безопасности</w:t>
      </w:r>
    </w:p>
    <w:p w:rsidR="00000000" w:rsidRDefault="009C327F">
      <w:pPr>
        <w:pStyle w:val="ConsPlusNormal"/>
        <w:ind w:firstLine="540"/>
        <w:jc w:val="both"/>
      </w:pPr>
    </w:p>
    <w:p w:rsidR="00000000" w:rsidRDefault="009C327F">
      <w:pPr>
        <w:pStyle w:val="ConsPlusNormal"/>
        <w:ind w:firstLine="540"/>
        <w:jc w:val="both"/>
      </w:pPr>
      <w:r>
        <w:t xml:space="preserve">Правовой основой технического регулирования в области пожарной безопасности являются </w:t>
      </w:r>
      <w:hyperlink r:id="rId3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7"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w:t>
        </w:r>
      </w:hyperlink>
      <w:r>
        <w:t xml:space="preserve"> "О техническом регулировании", Федеральный </w:t>
      </w:r>
      <w:hyperlink r:id="rId38" w:tooltip="Федеральный закон от 21.12.1994 N 69-ФЗ (ред. от 08.03.2015) &quot;О пожарной безопасности&quot;{КонсультантПлюс}"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w:t>
      </w:r>
      <w:r>
        <w:t>ты (продукции).</w:t>
      </w:r>
    </w:p>
    <w:p w:rsidR="00000000" w:rsidRDefault="009C327F">
      <w:pPr>
        <w:pStyle w:val="ConsPlusNormal"/>
        <w:ind w:firstLine="540"/>
        <w:jc w:val="both"/>
      </w:pPr>
    </w:p>
    <w:p w:rsidR="00000000" w:rsidRDefault="009C327F">
      <w:pPr>
        <w:pStyle w:val="ConsPlusNormal"/>
        <w:ind w:firstLine="540"/>
        <w:jc w:val="both"/>
        <w:outlineLvl w:val="3"/>
      </w:pPr>
      <w:bookmarkStart w:id="7" w:name="Par112"/>
      <w:bookmarkEnd w:id="7"/>
      <w:r>
        <w:t>Статья 4. Техническое регулирование в области пожарной безопасности</w:t>
      </w:r>
    </w:p>
    <w:p w:rsidR="00000000" w:rsidRDefault="009C327F">
      <w:pPr>
        <w:pStyle w:val="ConsPlusNormal"/>
        <w:ind w:firstLine="540"/>
        <w:jc w:val="both"/>
      </w:pPr>
    </w:p>
    <w:p w:rsidR="00000000" w:rsidRDefault="009C327F">
      <w:pPr>
        <w:pStyle w:val="ConsPlusNormal"/>
        <w:ind w:firstLine="540"/>
        <w:jc w:val="both"/>
      </w:pPr>
      <w:r>
        <w:t>1. Техническое регулирование в области пожарной безопасности представляет собой:</w:t>
      </w:r>
    </w:p>
    <w:p w:rsidR="00000000" w:rsidRDefault="009C327F">
      <w:pPr>
        <w:pStyle w:val="ConsPlusNormal"/>
        <w:ind w:firstLine="540"/>
        <w:jc w:val="both"/>
      </w:pPr>
      <w:r>
        <w:t>1) установление в нормативных правовых актах Российской Федерации и нормативн</w:t>
      </w:r>
      <w:r>
        <w:t>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000000" w:rsidRDefault="009C327F">
      <w:pPr>
        <w:pStyle w:val="ConsPlusNormal"/>
        <w:ind w:firstLine="540"/>
        <w:jc w:val="both"/>
      </w:pPr>
      <w:r>
        <w:t>2) правовое регулирование отношений в области применения и испо</w:t>
      </w:r>
      <w:r>
        <w:t>льзования требований пожарной безопасности;</w:t>
      </w:r>
    </w:p>
    <w:p w:rsidR="00000000" w:rsidRDefault="009C327F">
      <w:pPr>
        <w:pStyle w:val="ConsPlusNormal"/>
        <w:ind w:firstLine="540"/>
        <w:jc w:val="both"/>
      </w:pPr>
      <w:r>
        <w:t>3) правовое регулирование отношений в области оценки соответствия.</w:t>
      </w:r>
    </w:p>
    <w:p w:rsidR="00000000" w:rsidRDefault="009C327F">
      <w:pPr>
        <w:pStyle w:val="ConsPlusNormal"/>
        <w:ind w:firstLine="540"/>
        <w:jc w:val="both"/>
      </w:pPr>
      <w:r>
        <w:t>2. К нормативным правовым актам Российской Федерации по пожарной безопасности относятся технические регламенты, принятые в соответствии с Федерал</w:t>
      </w:r>
      <w:r>
        <w:t xml:space="preserve">ьным </w:t>
      </w:r>
      <w:hyperlink r:id="rId39"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000000" w:rsidRDefault="009C327F">
      <w:pPr>
        <w:pStyle w:val="ConsPlusNormal"/>
        <w:jc w:val="both"/>
      </w:pPr>
      <w:r>
        <w:t xml:space="preserve">(в ред. Федерального </w:t>
      </w:r>
      <w:hyperlink r:id="rId4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1" w:tooltip="&lt;Письмо&gt; МЧС России от 18.12.2013 N 19-3-1-5587 &quot;О ведомственных документах по пожарной безопасности&quot;{КонсультантПлюс}" w:history="1">
        <w:r>
          <w:rPr>
            <w:color w:val="0000FF"/>
          </w:rPr>
          <w:t>иные документы</w:t>
        </w:r>
      </w:hyperlink>
      <w:r>
        <w:t>, содержащие требов</w:t>
      </w:r>
      <w:r>
        <w:t>ания пожарной безопасности, применение которых на добровольной основе обеспечивает соблюдение требований настоящего Федерального закона.</w:t>
      </w:r>
    </w:p>
    <w:p w:rsidR="00000000" w:rsidRDefault="009C327F">
      <w:pPr>
        <w:pStyle w:val="ConsPlusNormal"/>
        <w:jc w:val="both"/>
      </w:pPr>
      <w:r>
        <w:t xml:space="preserve">(в ред. Федерального </w:t>
      </w:r>
      <w:hyperlink r:id="rId4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В случае, если положения</w:t>
      </w:r>
      <w:r>
        <w:t xml:space="preserve">ми настоящего Федерального закона (за исключением положений </w:t>
      </w:r>
      <w:hyperlink w:anchor="Par868" w:tooltip="Ссылка на текущий документ" w:history="1">
        <w:r>
          <w:rPr>
            <w:color w:val="0000FF"/>
          </w:rPr>
          <w:t>статьи 64</w:t>
        </w:r>
      </w:hyperlink>
      <w:r>
        <w:t xml:space="preserve">, </w:t>
      </w:r>
      <w:hyperlink w:anchor="Par1091" w:tooltip="Ссылка на текущий документ" w:history="1">
        <w:r>
          <w:rPr>
            <w:color w:val="0000FF"/>
          </w:rPr>
          <w:t>части 1 статьи 82</w:t>
        </w:r>
      </w:hyperlink>
      <w:r>
        <w:t xml:space="preserve">, </w:t>
      </w:r>
      <w:hyperlink w:anchor="Par1132" w:tooltip="Ссылка на текущий документ" w:history="1">
        <w:r>
          <w:rPr>
            <w:color w:val="0000FF"/>
          </w:rPr>
          <w:t>ча</w:t>
        </w:r>
        <w:r>
          <w:rPr>
            <w:color w:val="0000FF"/>
          </w:rPr>
          <w:t>сти 7 статьи 83</w:t>
        </w:r>
      </w:hyperlink>
      <w:r>
        <w:t xml:space="preserve">, </w:t>
      </w:r>
      <w:hyperlink w:anchor="Par1138" w:tooltip="Ссылка на текущий документ" w:history="1">
        <w:r>
          <w:rPr>
            <w:color w:val="0000FF"/>
          </w:rPr>
          <w:t>части 12 статьи 84</w:t>
        </w:r>
      </w:hyperlink>
      <w:r>
        <w:t xml:space="preserve">, </w:t>
      </w:r>
      <w:hyperlink w:anchor="Par1402" w:tooltip="Ссылка на текущий документ" w:history="1">
        <w:r>
          <w:rPr>
            <w:color w:val="0000FF"/>
          </w:rPr>
          <w:t>частей 1.1</w:t>
        </w:r>
      </w:hyperlink>
      <w:r>
        <w:t xml:space="preserve"> и </w:t>
      </w:r>
      <w:hyperlink w:anchor="Par1408" w:tooltip="Ссылка на текущий документ"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w:t>
      </w:r>
      <w:r>
        <w:t xml:space="preserve">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w:t>
      </w:r>
      <w:r>
        <w:t>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000000" w:rsidRDefault="009C327F">
      <w:pPr>
        <w:pStyle w:val="ConsPlusNormal"/>
        <w:jc w:val="both"/>
      </w:pPr>
      <w:r>
        <w:t>(ча</w:t>
      </w:r>
      <w:r>
        <w:t xml:space="preserve">сть 4 в ред. Федерального </w:t>
      </w:r>
      <w:hyperlink r:id="rId4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8" w:name="Par125"/>
      <w:bookmarkEnd w:id="8"/>
      <w:r>
        <w:t>Статья 5. Обеспечение пожарной безопасности объектов защиты</w:t>
      </w:r>
    </w:p>
    <w:p w:rsidR="00000000" w:rsidRDefault="009C327F">
      <w:pPr>
        <w:pStyle w:val="ConsPlusNormal"/>
        <w:ind w:firstLine="540"/>
        <w:jc w:val="both"/>
      </w:pPr>
    </w:p>
    <w:p w:rsidR="00000000" w:rsidRDefault="009C327F">
      <w:pPr>
        <w:pStyle w:val="ConsPlusNormal"/>
        <w:ind w:firstLine="540"/>
        <w:jc w:val="both"/>
      </w:pPr>
      <w:r>
        <w:t>1. Каждый объект защиты должен иметь систему обеспечения пожарной безопасности.</w:t>
      </w:r>
    </w:p>
    <w:p w:rsidR="00000000" w:rsidRDefault="009C327F">
      <w:pPr>
        <w:pStyle w:val="ConsPlusNormal"/>
        <w:ind w:firstLine="540"/>
        <w:jc w:val="both"/>
      </w:pPr>
      <w:r>
        <w:t>2. Це</w:t>
      </w:r>
      <w:r>
        <w:t>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000000" w:rsidRDefault="009C327F">
      <w:pPr>
        <w:pStyle w:val="ConsPlusNormal"/>
        <w:ind w:firstLine="540"/>
        <w:jc w:val="both"/>
      </w:pPr>
      <w:r>
        <w:t>3. Система обеспечения пожарной безопасности объекта защиты включает в себя систему предотвр</w:t>
      </w:r>
      <w:r>
        <w:t>ащения пожара, систему противопожарной защиты, комплекс организационно-технических мероприятий по обеспечению пожарной безопасности.</w:t>
      </w:r>
    </w:p>
    <w:p w:rsidR="00000000" w:rsidRDefault="009C327F">
      <w:pPr>
        <w:pStyle w:val="ConsPlusNormal"/>
        <w:ind w:firstLine="540"/>
        <w:jc w:val="both"/>
      </w:pPr>
      <w:r>
        <w:t>4. Система обеспечения пожарной безопасности объекта защиты в обязательном порядке должна содержать комплекс мероприятий, и</w:t>
      </w:r>
      <w:r>
        <w:t>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000000" w:rsidRDefault="009C327F">
      <w:pPr>
        <w:pStyle w:val="ConsPlusNormal"/>
        <w:ind w:firstLine="540"/>
        <w:jc w:val="both"/>
      </w:pPr>
    </w:p>
    <w:p w:rsidR="00000000" w:rsidRDefault="009C327F">
      <w:pPr>
        <w:pStyle w:val="ConsPlusNormal"/>
        <w:ind w:firstLine="540"/>
        <w:jc w:val="both"/>
        <w:outlineLvl w:val="3"/>
      </w:pPr>
      <w:bookmarkStart w:id="9" w:name="Par132"/>
      <w:bookmarkEnd w:id="9"/>
      <w:r>
        <w:t>Статья 6. Условия соответствия</w:t>
      </w:r>
      <w:r>
        <w:t xml:space="preserve"> объекта защиты требованиям пожарной безопасности</w:t>
      </w:r>
    </w:p>
    <w:p w:rsidR="00000000" w:rsidRDefault="009C327F">
      <w:pPr>
        <w:pStyle w:val="ConsPlusNormal"/>
        <w:ind w:firstLine="540"/>
        <w:jc w:val="both"/>
      </w:pPr>
    </w:p>
    <w:p w:rsidR="00000000" w:rsidRDefault="009C327F">
      <w:pPr>
        <w:pStyle w:val="ConsPlusNormal"/>
        <w:ind w:firstLine="540"/>
        <w:jc w:val="both"/>
      </w:pPr>
      <w:r>
        <w:lastRenderedPageBreak/>
        <w:t>1. Пожарная безопасность объекта защиты считается обеспеченной при выполнении одного из следующих условий:</w:t>
      </w:r>
    </w:p>
    <w:p w:rsidR="00000000" w:rsidRDefault="009C327F">
      <w:pPr>
        <w:pStyle w:val="ConsPlusNormal"/>
        <w:ind w:firstLine="540"/>
        <w:jc w:val="both"/>
      </w:pPr>
      <w:r>
        <w:t>1) в полном объеме выполнены требования пожарной безопасности, установленные техническими регламен</w:t>
      </w:r>
      <w:r>
        <w:t xml:space="preserve">тами, принятыми в соответствии с Федеральным </w:t>
      </w:r>
      <w:hyperlink r:id="rId44"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000000" w:rsidRDefault="009C327F">
      <w:pPr>
        <w:pStyle w:val="ConsPlusNormal"/>
        <w:ind w:firstLine="540"/>
        <w:jc w:val="both"/>
      </w:pPr>
      <w:r>
        <w:t>2) в полном объеме выполнены требования пожарной безопасности, уста</w:t>
      </w:r>
      <w:r>
        <w:t xml:space="preserve">новленные техническими регламентами, принятыми в соответствии с Федеральным </w:t>
      </w:r>
      <w:hyperlink r:id="rId45"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и нормативными документами по пожарной безопасности.</w:t>
      </w:r>
    </w:p>
    <w:p w:rsidR="00000000" w:rsidRDefault="009C327F">
      <w:pPr>
        <w:pStyle w:val="ConsPlusNormal"/>
        <w:jc w:val="both"/>
      </w:pPr>
      <w:r>
        <w:t xml:space="preserve">(часть 1 в ред. Федерального </w:t>
      </w:r>
      <w:hyperlink r:id="rId4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w:t>
      </w:r>
      <w:r>
        <w:t xml:space="preserve"> 10.07.2012 N 117-ФЗ)</w:t>
      </w:r>
    </w:p>
    <w:p w:rsidR="00000000" w:rsidRDefault="009C327F">
      <w:pPr>
        <w:pStyle w:val="ConsPlusNormal"/>
        <w:ind w:firstLine="540"/>
        <w:jc w:val="both"/>
      </w:pPr>
      <w:r>
        <w:t xml:space="preserve">2. Утратил силу. - Федеральный </w:t>
      </w:r>
      <w:hyperlink r:id="rId4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w:t>
      </w:r>
      <w:r>
        <w:t xml:space="preserve">Федеральным </w:t>
      </w:r>
      <w:hyperlink r:id="rId48"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w:t>
      </w:r>
      <w:r>
        <w:t>до дня вступления в силу настоящего Федерального закона, расчет пожарного риска не требуется.</w:t>
      </w:r>
    </w:p>
    <w:p w:rsidR="00000000" w:rsidRDefault="009C327F">
      <w:pPr>
        <w:pStyle w:val="ConsPlusNormal"/>
        <w:jc w:val="both"/>
      </w:pPr>
      <w:r>
        <w:t xml:space="preserve">(часть 3 в ред. Федерального </w:t>
      </w:r>
      <w:hyperlink r:id="rId4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Пожарная безопасность городских и сельских поселений, город</w:t>
      </w:r>
      <w:r>
        <w:t xml:space="preserve">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ar855" w:tooltip="Ссылка на текущий документ" w:history="1">
        <w:r>
          <w:rPr>
            <w:color w:val="0000FF"/>
          </w:rPr>
          <w:t>статьей 63</w:t>
        </w:r>
      </w:hyperlink>
      <w:r>
        <w:t xml:space="preserve"> настоящего Федерального закона.</w:t>
      </w:r>
    </w:p>
    <w:p w:rsidR="00000000" w:rsidRDefault="009C327F">
      <w:pPr>
        <w:pStyle w:val="ConsPlusNormal"/>
        <w:ind w:firstLine="540"/>
        <w:jc w:val="both"/>
      </w:pPr>
      <w:r>
        <w:t>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w:t>
      </w:r>
      <w:r>
        <w:t xml:space="preserve">оном или договором, должны в рамках реализации мер пожарной безопасности в соответствии со </w:t>
      </w:r>
      <w:hyperlink w:anchor="Par868" w:tooltip="Ссылка на текущий документ"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w:t>
      </w:r>
      <w:r>
        <w:t>ой безопасности.</w:t>
      </w:r>
    </w:p>
    <w:p w:rsidR="00000000" w:rsidRDefault="009C327F">
      <w:pPr>
        <w:pStyle w:val="ConsPlusNormal"/>
        <w:jc w:val="both"/>
      </w:pPr>
      <w:r>
        <w:t xml:space="preserve">(часть 5 в ред. Федерального </w:t>
      </w:r>
      <w:hyperlink r:id="rId5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6. Расчеты по оценке пожарного риска являются составной частью </w:t>
      </w:r>
      <w:hyperlink r:id="rId51"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000000" w:rsidRDefault="009C327F">
      <w:pPr>
        <w:pStyle w:val="ConsPlusNormal"/>
        <w:ind w:firstLine="540"/>
        <w:jc w:val="both"/>
      </w:pPr>
      <w:r>
        <w:t xml:space="preserve">7. </w:t>
      </w:r>
      <w:hyperlink r:id="rId52" w:tooltip="Постановление Правительства РФ от 31.03.2009 N 272 &quot;О порядке проведения расчетов по оценке пожарного риска&quot; (вместе с &quot;Правилами проведения расчетов по оценке пожарного риска&quot;){КонсультантПлюс}" w:history="1">
        <w:r>
          <w:rPr>
            <w:color w:val="0000FF"/>
          </w:rPr>
          <w:t>Порядок</w:t>
        </w:r>
      </w:hyperlink>
      <w:r>
        <w:t xml:space="preserve"> проведения расчетов по оценке пожарного риска определяется нормативными правовыми актами Российской Федерации.</w:t>
      </w:r>
    </w:p>
    <w:p w:rsidR="00000000" w:rsidRDefault="009C327F">
      <w:pPr>
        <w:pStyle w:val="ConsPlusNormal"/>
        <w:ind w:firstLine="540"/>
        <w:jc w:val="both"/>
      </w:pPr>
      <w:r>
        <w:t>8. Разработка декларации пожарной безопасности не требуется для</w:t>
      </w:r>
      <w:r>
        <w:t xml:space="preserve"> обоснования пожарной безопасности пожарно-технической продукции и продукции общего назначения.</w:t>
      </w:r>
    </w:p>
    <w:p w:rsidR="00000000" w:rsidRDefault="009C327F">
      <w:pPr>
        <w:pStyle w:val="ConsPlusNormal"/>
        <w:ind w:firstLine="540"/>
        <w:jc w:val="both"/>
      </w:pPr>
    </w:p>
    <w:p w:rsidR="00000000" w:rsidRDefault="009C327F">
      <w:pPr>
        <w:pStyle w:val="ConsPlusNormal"/>
        <w:jc w:val="center"/>
        <w:outlineLvl w:val="2"/>
        <w:rPr>
          <w:b/>
          <w:bCs/>
        </w:rPr>
      </w:pPr>
      <w:bookmarkStart w:id="10" w:name="Par148"/>
      <w:bookmarkEnd w:id="10"/>
      <w:r>
        <w:rPr>
          <w:b/>
          <w:bCs/>
        </w:rPr>
        <w:t>Глава 2. КЛАССИФИКАЦИЯ ПОЖАРОВ И ОПАСНЫХ ФАКТОРОВ ПОЖАРА</w:t>
      </w:r>
    </w:p>
    <w:p w:rsidR="00000000" w:rsidRDefault="009C327F">
      <w:pPr>
        <w:pStyle w:val="ConsPlusNormal"/>
        <w:jc w:val="center"/>
      </w:pPr>
    </w:p>
    <w:p w:rsidR="00000000" w:rsidRDefault="009C327F">
      <w:pPr>
        <w:pStyle w:val="ConsPlusNormal"/>
        <w:ind w:firstLine="540"/>
        <w:jc w:val="both"/>
        <w:outlineLvl w:val="3"/>
      </w:pPr>
      <w:bookmarkStart w:id="11" w:name="Par150"/>
      <w:bookmarkEnd w:id="11"/>
      <w:r>
        <w:t>Статья 7. Цель классификации пожаров и опасных факторов пожара</w:t>
      </w:r>
    </w:p>
    <w:p w:rsidR="00000000" w:rsidRDefault="009C327F">
      <w:pPr>
        <w:pStyle w:val="ConsPlusNormal"/>
        <w:ind w:firstLine="540"/>
        <w:jc w:val="both"/>
      </w:pPr>
    </w:p>
    <w:p w:rsidR="00000000" w:rsidRDefault="009C327F">
      <w:pPr>
        <w:pStyle w:val="ConsPlusNormal"/>
        <w:ind w:firstLine="540"/>
        <w:jc w:val="both"/>
      </w:pPr>
      <w:r>
        <w:t>1. Классифика</w:t>
      </w:r>
      <w:r>
        <w:t>ция пожаров по виду горючего материала используется для обозначения области применения средств пожаротушения.</w:t>
      </w:r>
    </w:p>
    <w:p w:rsidR="00000000" w:rsidRDefault="009C327F">
      <w:pPr>
        <w:pStyle w:val="ConsPlusNormal"/>
        <w:ind w:firstLine="540"/>
        <w:jc w:val="both"/>
      </w:pPr>
      <w:r>
        <w:t xml:space="preserve">2. Классификация пожаров по сложности их тушения используется при определении состава сил и средств подразделений пожарной охраны и других служб, </w:t>
      </w:r>
      <w:r>
        <w:t>необходимых для тушения пожаров.</w:t>
      </w:r>
    </w:p>
    <w:p w:rsidR="00000000" w:rsidRDefault="009C327F">
      <w:pPr>
        <w:pStyle w:val="ConsPlusNormal"/>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000000" w:rsidRDefault="009C327F">
      <w:pPr>
        <w:pStyle w:val="ConsPlusNormal"/>
        <w:ind w:firstLine="540"/>
        <w:jc w:val="both"/>
      </w:pPr>
    </w:p>
    <w:p w:rsidR="00000000" w:rsidRDefault="009C327F">
      <w:pPr>
        <w:pStyle w:val="ConsPlusNormal"/>
        <w:ind w:firstLine="540"/>
        <w:jc w:val="both"/>
        <w:outlineLvl w:val="3"/>
      </w:pPr>
      <w:bookmarkStart w:id="12" w:name="Par156"/>
      <w:bookmarkEnd w:id="12"/>
      <w:r>
        <w:t>Статья 8. Классификация пожаров</w:t>
      </w:r>
    </w:p>
    <w:p w:rsidR="00000000" w:rsidRDefault="009C327F">
      <w:pPr>
        <w:pStyle w:val="ConsPlusNormal"/>
        <w:ind w:firstLine="540"/>
        <w:jc w:val="both"/>
      </w:pPr>
    </w:p>
    <w:p w:rsidR="00000000" w:rsidRDefault="009C327F">
      <w:pPr>
        <w:pStyle w:val="ConsPlusNormal"/>
        <w:ind w:firstLine="540"/>
        <w:jc w:val="both"/>
      </w:pPr>
      <w:r>
        <w:t xml:space="preserve">Пожары классифицируются по </w:t>
      </w:r>
      <w:r>
        <w:t>виду горючего материала и подразделяются на следующие классы:</w:t>
      </w:r>
    </w:p>
    <w:p w:rsidR="00000000" w:rsidRDefault="009C327F">
      <w:pPr>
        <w:pStyle w:val="ConsPlusNormal"/>
        <w:ind w:firstLine="540"/>
        <w:jc w:val="both"/>
      </w:pPr>
      <w:r>
        <w:t>1) пожары твердых горючих веществ и материалов (A);</w:t>
      </w:r>
    </w:p>
    <w:p w:rsidR="00000000" w:rsidRDefault="009C327F">
      <w:pPr>
        <w:pStyle w:val="ConsPlusNormal"/>
        <w:ind w:firstLine="540"/>
        <w:jc w:val="both"/>
      </w:pPr>
      <w:r>
        <w:t>2) пожары горючих жидкостей или плавящихся твердых веществ и материалов (B);</w:t>
      </w:r>
    </w:p>
    <w:p w:rsidR="00000000" w:rsidRDefault="009C327F">
      <w:pPr>
        <w:pStyle w:val="ConsPlusNormal"/>
        <w:ind w:firstLine="540"/>
        <w:jc w:val="both"/>
      </w:pPr>
      <w:r>
        <w:t>3) пожары газов (C);</w:t>
      </w:r>
    </w:p>
    <w:p w:rsidR="00000000" w:rsidRDefault="009C327F">
      <w:pPr>
        <w:pStyle w:val="ConsPlusNormal"/>
        <w:ind w:firstLine="540"/>
        <w:jc w:val="both"/>
      </w:pPr>
      <w:r>
        <w:t>4) пожары металлов (D);</w:t>
      </w:r>
    </w:p>
    <w:p w:rsidR="00000000" w:rsidRDefault="009C327F">
      <w:pPr>
        <w:pStyle w:val="ConsPlusNormal"/>
        <w:ind w:firstLine="540"/>
        <w:jc w:val="both"/>
      </w:pPr>
      <w:r>
        <w:t>5) пожары горючих ве</w:t>
      </w:r>
      <w:r>
        <w:t>ществ и материалов электроустановок, находящихся под напряжением (E);</w:t>
      </w:r>
    </w:p>
    <w:p w:rsidR="00000000" w:rsidRDefault="009C327F">
      <w:pPr>
        <w:pStyle w:val="ConsPlusNormal"/>
        <w:ind w:firstLine="540"/>
        <w:jc w:val="both"/>
      </w:pPr>
      <w:r>
        <w:t>6) пожары ядерных материалов, радиоактивных отходов и радиоактивных веществ (F).</w:t>
      </w:r>
    </w:p>
    <w:p w:rsidR="00000000" w:rsidRDefault="009C327F">
      <w:pPr>
        <w:pStyle w:val="ConsPlusNormal"/>
        <w:ind w:firstLine="540"/>
        <w:jc w:val="both"/>
      </w:pPr>
    </w:p>
    <w:p w:rsidR="00000000" w:rsidRDefault="009C327F">
      <w:pPr>
        <w:pStyle w:val="ConsPlusNormal"/>
        <w:ind w:firstLine="540"/>
        <w:jc w:val="both"/>
        <w:outlineLvl w:val="3"/>
      </w:pPr>
      <w:bookmarkStart w:id="13" w:name="Par166"/>
      <w:bookmarkEnd w:id="13"/>
      <w:r>
        <w:t>Статья 9. Опасные факторы пожара</w:t>
      </w:r>
    </w:p>
    <w:p w:rsidR="00000000" w:rsidRDefault="009C327F">
      <w:pPr>
        <w:pStyle w:val="ConsPlusNormal"/>
        <w:ind w:firstLine="540"/>
        <w:jc w:val="both"/>
      </w:pPr>
    </w:p>
    <w:p w:rsidR="00000000" w:rsidRDefault="009C327F">
      <w:pPr>
        <w:pStyle w:val="ConsPlusNormal"/>
        <w:ind w:firstLine="540"/>
        <w:jc w:val="both"/>
      </w:pPr>
      <w:r>
        <w:t>1. К опасным факторам пожара, воздействующим на людей и им</w:t>
      </w:r>
      <w:r>
        <w:t>ущество, относятся:</w:t>
      </w:r>
    </w:p>
    <w:p w:rsidR="00000000" w:rsidRDefault="009C327F">
      <w:pPr>
        <w:pStyle w:val="ConsPlusNormal"/>
        <w:ind w:firstLine="540"/>
        <w:jc w:val="both"/>
      </w:pPr>
      <w:r>
        <w:t>1) пламя и искры;</w:t>
      </w:r>
    </w:p>
    <w:p w:rsidR="00000000" w:rsidRDefault="009C327F">
      <w:pPr>
        <w:pStyle w:val="ConsPlusNormal"/>
        <w:ind w:firstLine="540"/>
        <w:jc w:val="both"/>
      </w:pPr>
      <w:r>
        <w:t>2) тепловой поток;</w:t>
      </w:r>
    </w:p>
    <w:p w:rsidR="00000000" w:rsidRDefault="009C327F">
      <w:pPr>
        <w:pStyle w:val="ConsPlusNormal"/>
        <w:ind w:firstLine="540"/>
        <w:jc w:val="both"/>
      </w:pPr>
      <w:r>
        <w:t>3) повышенная температура окружающей среды;</w:t>
      </w:r>
    </w:p>
    <w:p w:rsidR="00000000" w:rsidRDefault="009C327F">
      <w:pPr>
        <w:pStyle w:val="ConsPlusNormal"/>
        <w:ind w:firstLine="540"/>
        <w:jc w:val="both"/>
      </w:pPr>
      <w:r>
        <w:t>4) повышенная концентрация токсичных продуктов горения и термического разложения;</w:t>
      </w:r>
    </w:p>
    <w:p w:rsidR="00000000" w:rsidRDefault="009C327F">
      <w:pPr>
        <w:pStyle w:val="ConsPlusNormal"/>
        <w:ind w:firstLine="540"/>
        <w:jc w:val="both"/>
      </w:pPr>
      <w:r>
        <w:t>5) пониженная концентрация кислорода;</w:t>
      </w:r>
    </w:p>
    <w:p w:rsidR="00000000" w:rsidRDefault="009C327F">
      <w:pPr>
        <w:pStyle w:val="ConsPlusNormal"/>
        <w:ind w:firstLine="540"/>
        <w:jc w:val="both"/>
      </w:pPr>
      <w:r>
        <w:t>6) снижение видимости в дыму.</w:t>
      </w:r>
    </w:p>
    <w:p w:rsidR="00000000" w:rsidRDefault="009C327F">
      <w:pPr>
        <w:pStyle w:val="ConsPlusNormal"/>
        <w:ind w:firstLine="540"/>
        <w:jc w:val="both"/>
      </w:pPr>
      <w:r>
        <w:t>2. К сопутствующим проявлениям опасных факторов пожара относятся:</w:t>
      </w:r>
    </w:p>
    <w:p w:rsidR="00000000" w:rsidRDefault="009C327F">
      <w:pPr>
        <w:pStyle w:val="ConsPlusNormal"/>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000000" w:rsidRDefault="009C327F">
      <w:pPr>
        <w:pStyle w:val="ConsPlusNormal"/>
        <w:jc w:val="both"/>
      </w:pPr>
      <w:r>
        <w:t xml:space="preserve">(в ред. Федерального </w:t>
      </w:r>
      <w:hyperlink r:id="rId5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000000" w:rsidRDefault="009C327F">
      <w:pPr>
        <w:pStyle w:val="ConsPlusNormal"/>
        <w:ind w:firstLine="540"/>
        <w:jc w:val="both"/>
      </w:pPr>
      <w:r>
        <w:t>3) вынос высокого напряжения</w:t>
      </w:r>
      <w:r>
        <w:t xml:space="preserve"> на токопроводящие части технологических установок, оборудования, агрегатов, изделий и иного имущества;</w:t>
      </w:r>
    </w:p>
    <w:p w:rsidR="00000000" w:rsidRDefault="009C327F">
      <w:pPr>
        <w:pStyle w:val="ConsPlusNormal"/>
        <w:ind w:firstLine="540"/>
        <w:jc w:val="both"/>
      </w:pPr>
      <w:r>
        <w:t>4) опасные факторы взрыва, происшедшего вследствие пожара;</w:t>
      </w:r>
    </w:p>
    <w:p w:rsidR="00000000" w:rsidRDefault="009C327F">
      <w:pPr>
        <w:pStyle w:val="ConsPlusNormal"/>
        <w:ind w:firstLine="540"/>
        <w:jc w:val="both"/>
      </w:pPr>
      <w:r>
        <w:t>5) воздействие огнетушащих веществ.</w:t>
      </w:r>
    </w:p>
    <w:p w:rsidR="00000000" w:rsidRDefault="009C327F">
      <w:pPr>
        <w:pStyle w:val="ConsPlusNormal"/>
        <w:ind w:firstLine="540"/>
        <w:jc w:val="both"/>
      </w:pPr>
    </w:p>
    <w:p w:rsidR="00000000" w:rsidRDefault="009C327F">
      <w:pPr>
        <w:pStyle w:val="ConsPlusNormal"/>
        <w:jc w:val="center"/>
        <w:outlineLvl w:val="2"/>
        <w:rPr>
          <w:b/>
          <w:bCs/>
        </w:rPr>
      </w:pPr>
      <w:bookmarkStart w:id="14" w:name="Par183"/>
      <w:bookmarkEnd w:id="14"/>
      <w:r>
        <w:rPr>
          <w:b/>
          <w:bCs/>
        </w:rPr>
        <w:t>Глава 3. ПОКАЗАТЕЛИ И КЛАССИФИКАЦИЯ ПОЖАРОВЗ</w:t>
      </w:r>
      <w:r>
        <w:rPr>
          <w:b/>
          <w:bCs/>
        </w:rPr>
        <w:t>РЫВООПАСНОСТИ</w:t>
      </w:r>
    </w:p>
    <w:p w:rsidR="00000000" w:rsidRDefault="009C327F">
      <w:pPr>
        <w:pStyle w:val="ConsPlusNormal"/>
        <w:jc w:val="center"/>
        <w:rPr>
          <w:b/>
          <w:bCs/>
        </w:rPr>
      </w:pPr>
      <w:r>
        <w:rPr>
          <w:b/>
          <w:bCs/>
        </w:rPr>
        <w:t>И ПОЖАРНОЙ ОПАСНОСТИ ВЕЩЕСТВ И МАТЕРИАЛОВ</w:t>
      </w:r>
    </w:p>
    <w:p w:rsidR="00000000" w:rsidRDefault="009C327F">
      <w:pPr>
        <w:pStyle w:val="ConsPlusNormal"/>
        <w:ind w:firstLine="540"/>
        <w:jc w:val="both"/>
      </w:pPr>
    </w:p>
    <w:p w:rsidR="00000000" w:rsidRDefault="009C327F">
      <w:pPr>
        <w:pStyle w:val="ConsPlusNormal"/>
        <w:ind w:firstLine="540"/>
        <w:jc w:val="both"/>
        <w:outlineLvl w:val="3"/>
      </w:pPr>
      <w:bookmarkStart w:id="15" w:name="Par186"/>
      <w:bookmarkEnd w:id="15"/>
      <w:r>
        <w:t>Статья 10. Цель классификации веществ и материалов по пожаровзрывоопасности и пожарной опасности</w:t>
      </w:r>
    </w:p>
    <w:p w:rsidR="00000000" w:rsidRDefault="009C327F">
      <w:pPr>
        <w:pStyle w:val="ConsPlusNormal"/>
        <w:ind w:firstLine="540"/>
        <w:jc w:val="both"/>
      </w:pPr>
    </w:p>
    <w:p w:rsidR="00000000" w:rsidRDefault="009C327F">
      <w:pPr>
        <w:pStyle w:val="ConsPlusNormal"/>
        <w:ind w:firstLine="540"/>
        <w:jc w:val="both"/>
      </w:pPr>
      <w:r>
        <w:t>1. Классификация веществ и материалов по пожаровзрывоопасности и пожарной опасности испол</w:t>
      </w:r>
      <w:r>
        <w:t>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000000" w:rsidRDefault="009C327F">
      <w:pPr>
        <w:pStyle w:val="ConsPlusNormal"/>
        <w:ind w:firstLine="540"/>
        <w:jc w:val="both"/>
      </w:pPr>
      <w:r>
        <w:t>2. Для установления требований пожарной безопасности к конструкции зданий, сооружений и система</w:t>
      </w:r>
      <w:r>
        <w:t>м противопожарной защиты используется классификация строительных материалов по пожарной опасности.</w:t>
      </w:r>
    </w:p>
    <w:p w:rsidR="00000000" w:rsidRDefault="009C327F">
      <w:pPr>
        <w:pStyle w:val="ConsPlusNormal"/>
        <w:jc w:val="both"/>
      </w:pPr>
      <w:r>
        <w:t xml:space="preserve">(в ред. Федерального </w:t>
      </w:r>
      <w:hyperlink r:id="rId5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6" w:name="Par192"/>
      <w:bookmarkEnd w:id="16"/>
      <w:r>
        <w:t>Статья 11. Показатели пожаровзрывоопасности и пожарн</w:t>
      </w:r>
      <w:r>
        <w:t>ой опасности веществ и материалов</w:t>
      </w:r>
    </w:p>
    <w:p w:rsidR="00000000" w:rsidRDefault="009C327F">
      <w:pPr>
        <w:pStyle w:val="ConsPlusNormal"/>
        <w:ind w:firstLine="540"/>
        <w:jc w:val="both"/>
      </w:pPr>
    </w:p>
    <w:p w:rsidR="00000000" w:rsidRDefault="009C327F">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ar2221" w:tooltip="Ссылка на текущий документ" w:history="1">
        <w:r>
          <w:rPr>
            <w:color w:val="0000FF"/>
          </w:rPr>
          <w:t>та</w:t>
        </w:r>
        <w:r>
          <w:rPr>
            <w:color w:val="0000FF"/>
          </w:rPr>
          <w:t>блице 1</w:t>
        </w:r>
      </w:hyperlink>
      <w:r>
        <w:t xml:space="preserve"> приложения к настоящему Федеральному закону.</w:t>
      </w:r>
    </w:p>
    <w:p w:rsidR="00000000" w:rsidRDefault="009C327F">
      <w:pPr>
        <w:pStyle w:val="ConsPlusNormal"/>
        <w:ind w:firstLine="540"/>
        <w:jc w:val="both"/>
      </w:pPr>
      <w:r>
        <w:t xml:space="preserve">2. </w:t>
      </w:r>
      <w:hyperlink r:id="rId55"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ar2221" w:tooltip="Ссылка на текущий документ"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000000" w:rsidRDefault="009C327F">
      <w:pPr>
        <w:pStyle w:val="ConsPlusNormal"/>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000000" w:rsidRDefault="009C327F">
      <w:pPr>
        <w:pStyle w:val="ConsPlusNormal"/>
        <w:ind w:firstLine="540"/>
        <w:jc w:val="both"/>
      </w:pPr>
    </w:p>
    <w:p w:rsidR="00000000" w:rsidRDefault="009C327F">
      <w:pPr>
        <w:pStyle w:val="ConsPlusNormal"/>
        <w:ind w:firstLine="540"/>
        <w:jc w:val="both"/>
        <w:outlineLvl w:val="3"/>
      </w:pPr>
      <w:bookmarkStart w:id="17" w:name="Par198"/>
      <w:bookmarkEnd w:id="17"/>
      <w:r>
        <w:t>Статья 12. Классификация веществ и материалов (за исключением с</w:t>
      </w:r>
      <w:r>
        <w:t>троительных, текстильных и кожевенных материалов) по пожарной опасности</w:t>
      </w:r>
    </w:p>
    <w:p w:rsidR="00000000" w:rsidRDefault="009C327F">
      <w:pPr>
        <w:pStyle w:val="ConsPlusNormal"/>
        <w:ind w:firstLine="540"/>
        <w:jc w:val="both"/>
      </w:pPr>
    </w:p>
    <w:p w:rsidR="00000000" w:rsidRDefault="009C327F">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000000" w:rsidRDefault="009C327F">
      <w:pPr>
        <w:pStyle w:val="ConsPlusNormal"/>
        <w:ind w:firstLine="540"/>
        <w:jc w:val="both"/>
      </w:pPr>
      <w:r>
        <w:t>2. По горючести вещества и мат</w:t>
      </w:r>
      <w:r>
        <w:t>ериалы подразделяются на следующие группы:</w:t>
      </w:r>
    </w:p>
    <w:p w:rsidR="00000000" w:rsidRDefault="009C327F">
      <w:pPr>
        <w:pStyle w:val="ConsPlusNormal"/>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w:t>
      </w:r>
      <w:r>
        <w:t>лородом воздуха или друг с другом);</w:t>
      </w:r>
    </w:p>
    <w:p w:rsidR="00000000" w:rsidRDefault="009C327F">
      <w:pPr>
        <w:pStyle w:val="ConsPlusNormal"/>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000000" w:rsidRDefault="009C327F">
      <w:pPr>
        <w:pStyle w:val="ConsPlusNormal"/>
        <w:ind w:firstLine="540"/>
        <w:jc w:val="both"/>
      </w:pPr>
      <w:r>
        <w:t>3) горючие - вещества и материалы, способные самовозгорать</w:t>
      </w:r>
      <w:r>
        <w:t xml:space="preserve">ся, а также возгораться под </w:t>
      </w:r>
      <w:r>
        <w:lastRenderedPageBreak/>
        <w:t>воздействием источника зажигания и самостоятельно гореть после его удаления.</w:t>
      </w:r>
    </w:p>
    <w:p w:rsidR="00000000" w:rsidRDefault="009C327F">
      <w:pPr>
        <w:pStyle w:val="ConsPlusNormal"/>
        <w:ind w:firstLine="540"/>
        <w:jc w:val="both"/>
      </w:pPr>
      <w:r>
        <w:t xml:space="preserve">3. </w:t>
      </w:r>
      <w:hyperlink r:id="rId56"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000000" w:rsidRDefault="009C327F">
      <w:pPr>
        <w:pStyle w:val="ConsPlusNormal"/>
        <w:ind w:firstLine="540"/>
        <w:jc w:val="both"/>
      </w:pPr>
      <w:r>
        <w:t>4. Из го</w:t>
      </w:r>
      <w:r>
        <w:t>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8" w:name="Par208"/>
      <w:bookmarkEnd w:id="18"/>
      <w:r>
        <w:t>Статья 13. К</w:t>
      </w:r>
      <w:r>
        <w:t>лассификация строительных, текстильных и кожевенных материалов по пожарной опасности</w:t>
      </w:r>
    </w:p>
    <w:p w:rsidR="00000000" w:rsidRDefault="009C327F">
      <w:pPr>
        <w:pStyle w:val="ConsPlusNormal"/>
        <w:ind w:firstLine="540"/>
        <w:jc w:val="both"/>
      </w:pPr>
    </w:p>
    <w:p w:rsidR="00000000" w:rsidRDefault="009C327F">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000000" w:rsidRDefault="009C327F">
      <w:pPr>
        <w:pStyle w:val="ConsPlusNormal"/>
        <w:ind w:firstLine="540"/>
        <w:jc w:val="both"/>
      </w:pPr>
      <w:r>
        <w:t>2. Пожарная опасность строительных, текстильных и кожевенных материалов характеризуется следующими свойствами:</w:t>
      </w:r>
    </w:p>
    <w:p w:rsidR="00000000" w:rsidRDefault="009C327F">
      <w:pPr>
        <w:pStyle w:val="ConsPlusNormal"/>
        <w:ind w:firstLine="540"/>
        <w:jc w:val="both"/>
      </w:pPr>
      <w:r>
        <w:t>1) горючесть;</w:t>
      </w:r>
    </w:p>
    <w:p w:rsidR="00000000" w:rsidRDefault="009C327F">
      <w:pPr>
        <w:pStyle w:val="ConsPlusNormal"/>
        <w:ind w:firstLine="540"/>
        <w:jc w:val="both"/>
      </w:pPr>
      <w:r>
        <w:t>2) воспламеняемость;</w:t>
      </w:r>
    </w:p>
    <w:p w:rsidR="00000000" w:rsidRDefault="009C327F">
      <w:pPr>
        <w:pStyle w:val="ConsPlusNormal"/>
        <w:ind w:firstLine="540"/>
        <w:jc w:val="both"/>
      </w:pPr>
      <w:r>
        <w:t>3) способность распространения пламени по поверхности;</w:t>
      </w:r>
    </w:p>
    <w:p w:rsidR="00000000" w:rsidRDefault="009C327F">
      <w:pPr>
        <w:pStyle w:val="ConsPlusNormal"/>
        <w:ind w:firstLine="540"/>
        <w:jc w:val="both"/>
      </w:pPr>
      <w:r>
        <w:t>4) дымообразующая способность;</w:t>
      </w:r>
    </w:p>
    <w:p w:rsidR="00000000" w:rsidRDefault="009C327F">
      <w:pPr>
        <w:pStyle w:val="ConsPlusNormal"/>
        <w:ind w:firstLine="540"/>
        <w:jc w:val="both"/>
      </w:pPr>
      <w:r>
        <w:t>5) токсичность продукто</w:t>
      </w:r>
      <w:r>
        <w:t>в горения.</w:t>
      </w:r>
    </w:p>
    <w:p w:rsidR="00000000" w:rsidRDefault="009C327F">
      <w:pPr>
        <w:pStyle w:val="ConsPlusNormal"/>
        <w:ind w:firstLine="540"/>
        <w:jc w:val="both"/>
      </w:pPr>
      <w:r>
        <w:t>3. По горючести строительные материалы подразделяются на горючие (Г) и негорючие (НГ).</w:t>
      </w:r>
    </w:p>
    <w:p w:rsidR="00000000" w:rsidRDefault="009C327F">
      <w:pPr>
        <w:pStyle w:val="ConsPlusNormal"/>
        <w:ind w:firstLine="540"/>
        <w:jc w:val="both"/>
      </w:pPr>
      <w:bookmarkStart w:id="19" w:name="Par218"/>
      <w:bookmarkEnd w:id="19"/>
      <w:r>
        <w:t>4. Строительные материалы относятся к негорючим при следующих значениях параметров горючести, определяемых экспериментальным путем: прирост темпер</w:t>
      </w:r>
      <w:r>
        <w:t>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000000" w:rsidRDefault="009C327F">
      <w:pPr>
        <w:pStyle w:val="ConsPlusNormal"/>
        <w:ind w:firstLine="540"/>
        <w:jc w:val="both"/>
      </w:pPr>
      <w:r>
        <w:t xml:space="preserve">5. Строительные материалы, не удовлетворяющие хотя бы одному из указанных в </w:t>
      </w:r>
      <w:hyperlink w:anchor="Par218" w:tooltip="Ссылка на текущий документ"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000000" w:rsidRDefault="009C327F">
      <w:pPr>
        <w:pStyle w:val="ConsPlusNormal"/>
        <w:ind w:firstLine="540"/>
        <w:jc w:val="both"/>
      </w:pPr>
      <w:r>
        <w:t>1) слабогорючие (Г1), имеющие температуру дымовых газов не более 135 градусов Цельсия, степе</w:t>
      </w:r>
      <w:r>
        <w:t>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000000" w:rsidRDefault="009C327F">
      <w:pPr>
        <w:pStyle w:val="ConsPlusNormal"/>
        <w:ind w:firstLine="540"/>
        <w:jc w:val="both"/>
      </w:pPr>
      <w:r>
        <w:t>2) умеренногорючие (Г2), имеющие температуру дымовых газов н</w:t>
      </w:r>
      <w:r>
        <w:t>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000000" w:rsidRDefault="009C327F">
      <w:pPr>
        <w:pStyle w:val="ConsPlusNormal"/>
        <w:ind w:firstLine="540"/>
        <w:jc w:val="both"/>
      </w:pPr>
      <w:r>
        <w:t>3) нормальногор</w:t>
      </w:r>
      <w:r>
        <w:t xml:space="preserve">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w:t>
      </w:r>
      <w:r>
        <w:t>горения не более 300 секунд;</w:t>
      </w:r>
    </w:p>
    <w:p w:rsidR="00000000" w:rsidRDefault="009C327F">
      <w:pPr>
        <w:pStyle w:val="ConsPlusNormal"/>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w:t>
      </w:r>
      <w:r>
        <w:t>аемого образца более 50 процентов, продолжительность самостоятельного горения более 300 секунд.</w:t>
      </w:r>
    </w:p>
    <w:p w:rsidR="00000000" w:rsidRDefault="009C327F">
      <w:pPr>
        <w:pStyle w:val="ConsPlusNormal"/>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w:t>
      </w:r>
      <w:r>
        <w:t>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000000" w:rsidRDefault="009C327F">
      <w:pPr>
        <w:pStyle w:val="ConsPlusNormal"/>
        <w:ind w:firstLine="540"/>
        <w:jc w:val="both"/>
      </w:pPr>
      <w:r>
        <w:t>7. По воспламеняемости горючие строительные материалы (в том числе напольные ко</w:t>
      </w:r>
      <w:r>
        <w:t>вровые покрытия) в зависимости от величины критической поверхностной плотности теплового потока подразделяются на следующие группы:</w:t>
      </w:r>
    </w:p>
    <w:p w:rsidR="00000000" w:rsidRDefault="009C327F">
      <w:pPr>
        <w:pStyle w:val="ConsPlusNormal"/>
        <w:ind w:firstLine="540"/>
        <w:jc w:val="both"/>
      </w:pPr>
      <w:r>
        <w:t>1) трудновоспламеняемые (В1), имеющие величину критической поверхностной плотности теплового потока более 35 киловатт на ква</w:t>
      </w:r>
      <w:r>
        <w:t>дратный метр;</w:t>
      </w:r>
    </w:p>
    <w:p w:rsidR="00000000" w:rsidRDefault="009C327F">
      <w:pPr>
        <w:pStyle w:val="ConsPlusNormal"/>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000000" w:rsidRDefault="009C327F">
      <w:pPr>
        <w:pStyle w:val="ConsPlusNormal"/>
        <w:ind w:firstLine="540"/>
        <w:jc w:val="both"/>
      </w:pPr>
      <w:r>
        <w:t>3) легковоспламеняемые (В3), имеющие величину критической поверхностной плотности т</w:t>
      </w:r>
      <w:r>
        <w:t>еплового потока менее 20 киловатт на квадратный метр.</w:t>
      </w:r>
    </w:p>
    <w:p w:rsidR="00000000" w:rsidRDefault="009C327F">
      <w:pPr>
        <w:pStyle w:val="ConsPlusNormal"/>
        <w:ind w:firstLine="540"/>
        <w:jc w:val="both"/>
      </w:pPr>
      <w:r>
        <w:t xml:space="preserve">8. По скорости распространения пламени по поверхности горючие строительные материалы (в том </w:t>
      </w:r>
      <w:r>
        <w:lastRenderedPageBreak/>
        <w:t>числе напольные ковровые покрытия) в зависимости от величины критической поверхностной плотности теплового пот</w:t>
      </w:r>
      <w:r>
        <w:t>ока подразделяются на следующие группы:</w:t>
      </w:r>
    </w:p>
    <w:p w:rsidR="00000000" w:rsidRDefault="009C327F">
      <w:pPr>
        <w:pStyle w:val="ConsPlusNormal"/>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000000" w:rsidRDefault="009C327F">
      <w:pPr>
        <w:pStyle w:val="ConsPlusNormal"/>
        <w:ind w:firstLine="540"/>
        <w:jc w:val="both"/>
      </w:pPr>
      <w:r>
        <w:t>2) слабораспространяющие (РП2), имеющие величину критической поверхностной плот</w:t>
      </w:r>
      <w:r>
        <w:t>ности теплового потока не менее 8, но не более 11 киловатт на квадратный метр;</w:t>
      </w:r>
    </w:p>
    <w:p w:rsidR="00000000" w:rsidRDefault="009C327F">
      <w:pPr>
        <w:pStyle w:val="ConsPlusNormal"/>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000000" w:rsidRDefault="009C327F">
      <w:pPr>
        <w:pStyle w:val="ConsPlusNormal"/>
        <w:ind w:firstLine="540"/>
        <w:jc w:val="both"/>
      </w:pPr>
      <w:r>
        <w:t>4) сильнораспрост</w:t>
      </w:r>
      <w:r>
        <w:t>раняющие (РП4), имеющие величину критической поверхностной плотности теплового потока менее 5 киловатт на квадратный метр.</w:t>
      </w:r>
    </w:p>
    <w:p w:rsidR="00000000" w:rsidRDefault="009C327F">
      <w:pPr>
        <w:pStyle w:val="ConsPlusNormal"/>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w:t>
      </w:r>
      <w:r>
        <w:t xml:space="preserve"> на следующие группы:</w:t>
      </w:r>
    </w:p>
    <w:p w:rsidR="00000000" w:rsidRDefault="009C327F">
      <w:pPr>
        <w:pStyle w:val="ConsPlusNormal"/>
        <w:ind w:firstLine="540"/>
        <w:jc w:val="both"/>
      </w:pPr>
      <w:r>
        <w:t>1) с малой дымообразующей способностью (Д1), имеющие коэффициент дымообразования менее 50 квадратных метров на килограмм;</w:t>
      </w:r>
    </w:p>
    <w:p w:rsidR="00000000" w:rsidRDefault="009C327F">
      <w:pPr>
        <w:pStyle w:val="ConsPlusNormal"/>
        <w:ind w:firstLine="540"/>
        <w:jc w:val="both"/>
      </w:pPr>
      <w:r>
        <w:t>2) с умеренной дымообразующей способностью (Д2), имеющие коэффициент дымообразования не менее 50, но не более 50</w:t>
      </w:r>
      <w:r>
        <w:t>0 квадратных метров на килограмм;</w:t>
      </w:r>
    </w:p>
    <w:p w:rsidR="00000000" w:rsidRDefault="009C327F">
      <w:pPr>
        <w:pStyle w:val="ConsPlusNormal"/>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000000" w:rsidRDefault="009C327F">
      <w:pPr>
        <w:pStyle w:val="ConsPlusNormal"/>
        <w:ind w:firstLine="540"/>
        <w:jc w:val="both"/>
      </w:pPr>
      <w:r>
        <w:t>10. По токсичности продуктов горения горючие строительные материалы подразделяются на следующие г</w:t>
      </w:r>
      <w:r>
        <w:t xml:space="preserve">руппы в соответствии с </w:t>
      </w:r>
      <w:hyperlink w:anchor="Par2417" w:tooltip="Ссылка на текущий документ" w:history="1">
        <w:r>
          <w:rPr>
            <w:color w:val="0000FF"/>
          </w:rPr>
          <w:t>таблицей 2</w:t>
        </w:r>
      </w:hyperlink>
      <w:r>
        <w:t xml:space="preserve"> приложения к настоящему Федеральному закону:</w:t>
      </w:r>
    </w:p>
    <w:p w:rsidR="00000000" w:rsidRDefault="009C327F">
      <w:pPr>
        <w:pStyle w:val="ConsPlusNormal"/>
        <w:ind w:firstLine="540"/>
        <w:jc w:val="both"/>
      </w:pPr>
      <w:r>
        <w:t>1) малоопасные (Т1);</w:t>
      </w:r>
    </w:p>
    <w:p w:rsidR="00000000" w:rsidRDefault="009C327F">
      <w:pPr>
        <w:pStyle w:val="ConsPlusNormal"/>
        <w:ind w:firstLine="540"/>
        <w:jc w:val="both"/>
      </w:pPr>
      <w:r>
        <w:t>2) умеренноопасные (Т2);</w:t>
      </w:r>
    </w:p>
    <w:p w:rsidR="00000000" w:rsidRDefault="009C327F">
      <w:pPr>
        <w:pStyle w:val="ConsPlusNormal"/>
        <w:ind w:firstLine="540"/>
        <w:jc w:val="both"/>
      </w:pPr>
      <w:r>
        <w:t>3) высокоопасные (Т3);</w:t>
      </w:r>
    </w:p>
    <w:p w:rsidR="00000000" w:rsidRDefault="009C327F">
      <w:pPr>
        <w:pStyle w:val="ConsPlusNormal"/>
        <w:ind w:firstLine="540"/>
        <w:jc w:val="both"/>
      </w:pPr>
      <w:r>
        <w:t>4) чрезвычайно опасные (Т4).</w:t>
      </w:r>
    </w:p>
    <w:p w:rsidR="00000000" w:rsidRDefault="009C327F">
      <w:pPr>
        <w:pStyle w:val="ConsPlusNormal"/>
        <w:ind w:firstLine="540"/>
        <w:jc w:val="both"/>
      </w:pPr>
      <w:r>
        <w:t>11. Классы пожарной опа</w:t>
      </w:r>
      <w:r>
        <w:t xml:space="preserve">сности в зависимости от групп пожарной опасности строительных материалов приведены в </w:t>
      </w:r>
      <w:hyperlink w:anchor="Par2449" w:tooltip="Ссылка на текущий документ" w:history="1">
        <w:r>
          <w:rPr>
            <w:color w:val="0000FF"/>
          </w:rPr>
          <w:t>таблице 3</w:t>
        </w:r>
      </w:hyperlink>
      <w:r>
        <w:t xml:space="preserve"> приложения к настоящему Федеральному закону.</w:t>
      </w:r>
    </w:p>
    <w:p w:rsidR="00000000" w:rsidRDefault="009C327F">
      <w:pPr>
        <w:pStyle w:val="ConsPlusNormal"/>
        <w:ind w:firstLine="540"/>
        <w:jc w:val="both"/>
      </w:pPr>
      <w:r>
        <w:t>12. Для напольных ковровых покрытий группа горючести не опре</w:t>
      </w:r>
      <w:r>
        <w:t>деляется.</w:t>
      </w:r>
    </w:p>
    <w:p w:rsidR="00000000" w:rsidRDefault="009C327F">
      <w:pPr>
        <w:pStyle w:val="ConsPlusNormal"/>
        <w:ind w:firstLine="54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r>
        <w:t>:</w:t>
      </w:r>
    </w:p>
    <w:p w:rsidR="00000000" w:rsidRDefault="009C327F">
      <w:pPr>
        <w:pStyle w:val="ConsPlusNormal"/>
        <w:ind w:firstLine="540"/>
        <w:jc w:val="both"/>
      </w:pPr>
      <w:r>
        <w:t>1) время пламенного горения любого из образцов, испытанных при зажигании с поверхности, составляет более 5 секунд;</w:t>
      </w:r>
    </w:p>
    <w:p w:rsidR="00000000" w:rsidRDefault="009C327F">
      <w:pPr>
        <w:pStyle w:val="ConsPlusNormal"/>
        <w:ind w:firstLine="540"/>
        <w:jc w:val="both"/>
      </w:pPr>
      <w:r>
        <w:t>2) любой из образцов, испытанных при зажигании с поверхности, прогорает до одной из его кромок;</w:t>
      </w:r>
    </w:p>
    <w:p w:rsidR="00000000" w:rsidRDefault="009C327F">
      <w:pPr>
        <w:pStyle w:val="ConsPlusNormal"/>
        <w:ind w:firstLine="540"/>
        <w:jc w:val="both"/>
      </w:pPr>
      <w:r>
        <w:t>3) хлопчатобумажная вата загорается под люб</w:t>
      </w:r>
      <w:r>
        <w:t>ым из испытываемых образцов;</w:t>
      </w:r>
    </w:p>
    <w:p w:rsidR="00000000" w:rsidRDefault="009C327F">
      <w:pPr>
        <w:pStyle w:val="ConsPlusNormal"/>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000000" w:rsidRDefault="009C327F">
      <w:pPr>
        <w:pStyle w:val="ConsPlusNormal"/>
        <w:ind w:firstLine="540"/>
        <w:jc w:val="both"/>
      </w:pPr>
      <w:r>
        <w:t>5) средняя длина обугливающегося участка любого из образцов, испытанных при воздействии плам</w:t>
      </w:r>
      <w:r>
        <w:t>ени с поверхности или кромки, составляет более 150 миллиметров.</w:t>
      </w:r>
    </w:p>
    <w:p w:rsidR="00000000" w:rsidRDefault="009C327F">
      <w:pPr>
        <w:pStyle w:val="ConsPlusNormal"/>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w:t>
      </w:r>
      <w:r>
        <w:t>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000000" w:rsidRDefault="009C327F">
      <w:pPr>
        <w:pStyle w:val="ConsPlusNormal"/>
        <w:ind w:firstLine="540"/>
        <w:jc w:val="both"/>
      </w:pPr>
      <w:r>
        <w:t>1) не распространяющие пламя по поверхности, имеющие индекс распро</w:t>
      </w:r>
      <w:r>
        <w:t>странения пламени 0;</w:t>
      </w:r>
    </w:p>
    <w:p w:rsidR="00000000" w:rsidRDefault="009C327F">
      <w:pPr>
        <w:pStyle w:val="ConsPlusNormal"/>
        <w:ind w:firstLine="540"/>
        <w:jc w:val="both"/>
      </w:pPr>
      <w:r>
        <w:t>2) медленно распространяющие пламя по поверхности, имеющие индекс распространения пламени не более 20;</w:t>
      </w:r>
    </w:p>
    <w:p w:rsidR="00000000" w:rsidRDefault="009C327F">
      <w:pPr>
        <w:pStyle w:val="ConsPlusNormal"/>
        <w:ind w:firstLine="540"/>
        <w:jc w:val="both"/>
      </w:pPr>
      <w:r>
        <w:t>3) быстро распространяющие пламя по поверхности, имеющие индекс распространения пламени более 20.</w:t>
      </w:r>
    </w:p>
    <w:p w:rsidR="00000000" w:rsidRDefault="009C327F">
      <w:pPr>
        <w:pStyle w:val="ConsPlusNormal"/>
        <w:ind w:firstLine="540"/>
        <w:jc w:val="both"/>
      </w:pPr>
      <w:r>
        <w:t xml:space="preserve">15. </w:t>
      </w:r>
      <w:hyperlink r:id="rId57"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w:t>
      </w:r>
      <w:r>
        <w:t>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jc w:val="center"/>
        <w:outlineLvl w:val="2"/>
        <w:rPr>
          <w:b/>
          <w:bCs/>
        </w:rPr>
      </w:pPr>
      <w:bookmarkStart w:id="20" w:name="Par257"/>
      <w:bookmarkEnd w:id="20"/>
      <w:r>
        <w:rPr>
          <w:b/>
          <w:bCs/>
        </w:rPr>
        <w:t>Глава 4. ПОКАЗАТЕЛИ ПОЖАРОВЗРЫВООПАСНОСТИ</w:t>
      </w:r>
    </w:p>
    <w:p w:rsidR="00000000" w:rsidRDefault="009C327F">
      <w:pPr>
        <w:pStyle w:val="ConsPlusNormal"/>
        <w:jc w:val="center"/>
        <w:rPr>
          <w:b/>
          <w:bCs/>
        </w:rPr>
      </w:pPr>
      <w:r>
        <w:rPr>
          <w:b/>
          <w:bCs/>
        </w:rPr>
        <w:t xml:space="preserve">И ПОЖАРНОЙ </w:t>
      </w:r>
      <w:r>
        <w:rPr>
          <w:b/>
          <w:bCs/>
        </w:rPr>
        <w:t>ОПАСНОСТИ И КЛАССИФИКАЦИЯ ТЕХНОЛОГИЧЕСКИХ СРЕД</w:t>
      </w:r>
    </w:p>
    <w:p w:rsidR="00000000" w:rsidRDefault="009C327F">
      <w:pPr>
        <w:pStyle w:val="ConsPlusNormal"/>
        <w:jc w:val="center"/>
        <w:rPr>
          <w:b/>
          <w:bCs/>
        </w:rPr>
      </w:pPr>
      <w:r>
        <w:rPr>
          <w:b/>
          <w:bCs/>
        </w:rPr>
        <w:t>ПО ПОЖАРОВЗРЫВООПАСНОСТИ И ПОЖАРНОЙ 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21" w:name="Par261"/>
      <w:bookmarkEnd w:id="21"/>
      <w:r>
        <w:t xml:space="preserve">Статья 14. Цель классификации технологических сред по пожаровзрывоопасности и пожарной </w:t>
      </w:r>
      <w:r>
        <w:lastRenderedPageBreak/>
        <w:t>опасности</w:t>
      </w:r>
    </w:p>
    <w:p w:rsidR="00000000" w:rsidRDefault="009C327F">
      <w:pPr>
        <w:pStyle w:val="ConsPlusNormal"/>
        <w:ind w:firstLine="540"/>
        <w:jc w:val="both"/>
      </w:pPr>
    </w:p>
    <w:p w:rsidR="00000000" w:rsidRDefault="009C327F">
      <w:pPr>
        <w:pStyle w:val="ConsPlusNormal"/>
        <w:ind w:firstLine="540"/>
        <w:jc w:val="both"/>
      </w:pPr>
      <w:r>
        <w:t>Классификация технологических сред по пожаровзрывооп</w:t>
      </w:r>
      <w:r>
        <w:t>асности и пожарной опасности используется для установления безопасных параметров ведения технологического процесса.</w:t>
      </w:r>
    </w:p>
    <w:p w:rsidR="00000000" w:rsidRDefault="009C327F">
      <w:pPr>
        <w:pStyle w:val="ConsPlusNormal"/>
        <w:ind w:firstLine="540"/>
        <w:jc w:val="both"/>
      </w:pPr>
    </w:p>
    <w:p w:rsidR="00000000" w:rsidRDefault="009C327F">
      <w:pPr>
        <w:pStyle w:val="ConsPlusNormal"/>
        <w:ind w:firstLine="540"/>
        <w:jc w:val="both"/>
        <w:outlineLvl w:val="3"/>
      </w:pPr>
      <w:bookmarkStart w:id="22" w:name="Par265"/>
      <w:bookmarkEnd w:id="22"/>
      <w:r>
        <w:t>Статья 15. Показатели пожаровзрывоопасности и пожарной опасности технологических сред</w:t>
      </w:r>
    </w:p>
    <w:p w:rsidR="00000000" w:rsidRDefault="009C327F">
      <w:pPr>
        <w:pStyle w:val="ConsPlusNormal"/>
        <w:ind w:firstLine="540"/>
        <w:jc w:val="both"/>
      </w:pPr>
    </w:p>
    <w:p w:rsidR="00000000" w:rsidRDefault="009C327F">
      <w:pPr>
        <w:pStyle w:val="ConsPlusNormal"/>
        <w:ind w:firstLine="540"/>
        <w:jc w:val="both"/>
      </w:pPr>
      <w:r>
        <w:t>1. Пожаровзрывоопасность и пожарная опас</w:t>
      </w:r>
      <w:r>
        <w:t>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w:t>
      </w:r>
      <w:r>
        <w:t xml:space="preserve"> и пожарной опасности веществ, приведен в </w:t>
      </w:r>
      <w:hyperlink w:anchor="Par2221" w:tooltip="Ссылка на текущий документ" w:history="1">
        <w:r>
          <w:rPr>
            <w:color w:val="0000FF"/>
          </w:rPr>
          <w:t>таблице 1</w:t>
        </w:r>
      </w:hyperlink>
      <w:r>
        <w:t xml:space="preserve"> приложения к настоящему Федеральному закону.</w:t>
      </w:r>
    </w:p>
    <w:p w:rsidR="00000000" w:rsidRDefault="009C327F">
      <w:pPr>
        <w:pStyle w:val="ConsPlusNormal"/>
        <w:ind w:firstLine="540"/>
        <w:jc w:val="both"/>
      </w:pPr>
      <w:r>
        <w:t xml:space="preserve">2. </w:t>
      </w:r>
      <w:hyperlink r:id="rId58"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показателей пожаровзрывоопасности и пожарной опасности веще</w:t>
      </w:r>
      <w:r>
        <w:t>ств, входящих в состав технологических сред,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23" w:name="Par270"/>
      <w:bookmarkEnd w:id="23"/>
      <w:r>
        <w:t>Статья 16. Классификация технологических сред по пожаровзрывоопасности</w:t>
      </w:r>
    </w:p>
    <w:p w:rsidR="00000000" w:rsidRDefault="009C327F">
      <w:pPr>
        <w:pStyle w:val="ConsPlusNormal"/>
        <w:ind w:firstLine="540"/>
        <w:jc w:val="both"/>
      </w:pPr>
    </w:p>
    <w:p w:rsidR="00000000" w:rsidRDefault="009C327F">
      <w:pPr>
        <w:pStyle w:val="ConsPlusNormal"/>
        <w:ind w:firstLine="540"/>
        <w:jc w:val="both"/>
      </w:pPr>
      <w:r>
        <w:t>1. Технологические среды по пожаровзрывоопасности подраздел</w:t>
      </w:r>
      <w:r>
        <w:t>яются на следующие группы:</w:t>
      </w:r>
    </w:p>
    <w:p w:rsidR="00000000" w:rsidRDefault="009C327F">
      <w:pPr>
        <w:pStyle w:val="ConsPlusNormal"/>
        <w:ind w:firstLine="540"/>
        <w:jc w:val="both"/>
      </w:pPr>
      <w:r>
        <w:t>1) пожароопасные;</w:t>
      </w:r>
    </w:p>
    <w:p w:rsidR="00000000" w:rsidRDefault="009C327F">
      <w:pPr>
        <w:pStyle w:val="ConsPlusNormal"/>
        <w:ind w:firstLine="540"/>
        <w:jc w:val="both"/>
      </w:pPr>
      <w:r>
        <w:t>2) пожаровзрывоопасные;</w:t>
      </w:r>
    </w:p>
    <w:p w:rsidR="00000000" w:rsidRDefault="009C327F">
      <w:pPr>
        <w:pStyle w:val="ConsPlusNormal"/>
        <w:ind w:firstLine="540"/>
        <w:jc w:val="both"/>
      </w:pPr>
      <w:r>
        <w:t>3) взрывоопасные;</w:t>
      </w:r>
    </w:p>
    <w:p w:rsidR="00000000" w:rsidRDefault="009C327F">
      <w:pPr>
        <w:pStyle w:val="ConsPlusNormal"/>
        <w:ind w:firstLine="540"/>
        <w:jc w:val="both"/>
      </w:pPr>
      <w:r>
        <w:t>4) пожаробезопасные.</w:t>
      </w:r>
    </w:p>
    <w:p w:rsidR="00000000" w:rsidRDefault="009C327F">
      <w:pPr>
        <w:pStyle w:val="ConsPlusNormal"/>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000000" w:rsidRDefault="009C327F">
      <w:pPr>
        <w:pStyle w:val="ConsPlusNormal"/>
        <w:ind w:firstLine="540"/>
        <w:jc w:val="both"/>
      </w:pPr>
      <w:r>
        <w:t>3. Среда относится к пожаровзрывоопасным, если возможно образование смесей окислителя с горючи</w:t>
      </w:r>
      <w:r>
        <w:t>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000000" w:rsidRDefault="009C327F">
      <w:pPr>
        <w:pStyle w:val="ConsPlusNormal"/>
        <w:ind w:firstLine="540"/>
        <w:jc w:val="both"/>
      </w:pPr>
      <w:r>
        <w:t>4. Среда относится к взрывоопасным, если возможно образование смесей воздуха</w:t>
      </w:r>
      <w:r>
        <w:t xml:space="preserve">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w:t>
      </w:r>
      <w:r>
        <w:t xml:space="preserve"> взрываться.</w:t>
      </w:r>
    </w:p>
    <w:p w:rsidR="00000000" w:rsidRDefault="009C327F">
      <w:pPr>
        <w:pStyle w:val="ConsPlusNormal"/>
        <w:ind w:firstLine="540"/>
        <w:jc w:val="both"/>
      </w:pPr>
      <w:r>
        <w:t>5. К пожаробезопасным средам относится пространство, в котором отсутствуют горючая среда и (или) окислитель.</w:t>
      </w:r>
    </w:p>
    <w:p w:rsidR="00000000" w:rsidRDefault="009C327F">
      <w:pPr>
        <w:pStyle w:val="ConsPlusNormal"/>
        <w:ind w:firstLine="540"/>
        <w:jc w:val="both"/>
      </w:pPr>
    </w:p>
    <w:p w:rsidR="00000000" w:rsidRDefault="009C327F">
      <w:pPr>
        <w:pStyle w:val="ConsPlusNormal"/>
        <w:jc w:val="center"/>
        <w:outlineLvl w:val="2"/>
        <w:rPr>
          <w:b/>
          <w:bCs/>
        </w:rPr>
      </w:pPr>
      <w:bookmarkStart w:id="24" w:name="Par282"/>
      <w:bookmarkEnd w:id="24"/>
      <w:r>
        <w:rPr>
          <w:b/>
          <w:bCs/>
        </w:rPr>
        <w:t>Глава 5. КЛАССИФИКАЦИЯ ПОЖАРООПАСНЫХ И ВЗРЫВООПАСНЫХ ЗОН</w:t>
      </w:r>
    </w:p>
    <w:p w:rsidR="00000000" w:rsidRDefault="009C327F">
      <w:pPr>
        <w:pStyle w:val="ConsPlusNormal"/>
        <w:jc w:val="center"/>
      </w:pPr>
    </w:p>
    <w:p w:rsidR="00000000" w:rsidRDefault="009C327F">
      <w:pPr>
        <w:pStyle w:val="ConsPlusNormal"/>
        <w:ind w:firstLine="540"/>
        <w:jc w:val="both"/>
        <w:outlineLvl w:val="3"/>
      </w:pPr>
      <w:bookmarkStart w:id="25" w:name="Par284"/>
      <w:bookmarkEnd w:id="25"/>
      <w:r>
        <w:t>Статья 17. Цель классификации</w:t>
      </w:r>
    </w:p>
    <w:p w:rsidR="00000000" w:rsidRDefault="009C327F">
      <w:pPr>
        <w:pStyle w:val="ConsPlusNormal"/>
        <w:ind w:firstLine="540"/>
        <w:jc w:val="both"/>
      </w:pPr>
    </w:p>
    <w:p w:rsidR="00000000" w:rsidRDefault="009C327F">
      <w:pPr>
        <w:pStyle w:val="ConsPlusNormal"/>
        <w:ind w:firstLine="540"/>
        <w:jc w:val="both"/>
      </w:pPr>
      <w:r>
        <w:t>Классификация пожаро</w:t>
      </w:r>
      <w:r>
        <w:t>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000000" w:rsidRDefault="009C327F">
      <w:pPr>
        <w:pStyle w:val="ConsPlusNormal"/>
        <w:ind w:firstLine="540"/>
        <w:jc w:val="both"/>
      </w:pPr>
    </w:p>
    <w:p w:rsidR="00000000" w:rsidRDefault="009C327F">
      <w:pPr>
        <w:pStyle w:val="ConsPlusNormal"/>
        <w:ind w:firstLine="540"/>
        <w:jc w:val="both"/>
        <w:outlineLvl w:val="3"/>
      </w:pPr>
      <w:bookmarkStart w:id="26" w:name="Par288"/>
      <w:bookmarkEnd w:id="26"/>
      <w:r>
        <w:t>Статья 18. Классификация пожароопасных зон</w:t>
      </w:r>
    </w:p>
    <w:p w:rsidR="00000000" w:rsidRDefault="009C327F">
      <w:pPr>
        <w:pStyle w:val="ConsPlusNormal"/>
        <w:ind w:firstLine="540"/>
        <w:jc w:val="both"/>
      </w:pPr>
    </w:p>
    <w:p w:rsidR="00000000" w:rsidRDefault="009C327F">
      <w:pPr>
        <w:pStyle w:val="ConsPlusNormal"/>
        <w:ind w:firstLine="540"/>
        <w:jc w:val="both"/>
      </w:pPr>
      <w:r>
        <w:t>1. Пожарооп</w:t>
      </w:r>
      <w:r>
        <w:t>асные зоны подразделяются на следующие классы:</w:t>
      </w:r>
    </w:p>
    <w:p w:rsidR="00000000" w:rsidRDefault="009C327F">
      <w:pPr>
        <w:pStyle w:val="ConsPlusNormal"/>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000000" w:rsidRDefault="009C327F">
      <w:pPr>
        <w:pStyle w:val="ConsPlusNormal"/>
        <w:ind w:firstLine="540"/>
        <w:jc w:val="both"/>
      </w:pPr>
      <w:r>
        <w:t>2) П-II - зоны, расположенные в помещениях, в которых выделяются горючие пыли</w:t>
      </w:r>
      <w:r>
        <w:t xml:space="preserve"> или волокна;</w:t>
      </w:r>
    </w:p>
    <w:p w:rsidR="00000000" w:rsidRDefault="009C327F">
      <w:pPr>
        <w:pStyle w:val="ConsPlusNormal"/>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000000" w:rsidRDefault="009C327F">
      <w:pPr>
        <w:pStyle w:val="ConsPlusNormal"/>
        <w:ind w:firstLine="540"/>
        <w:jc w:val="both"/>
      </w:pPr>
      <w:r>
        <w:t>4) П-III - зоны, расположенные вне зданий, со</w:t>
      </w:r>
      <w:r>
        <w:t>оружений, в которых обращаются горючие жидкости с температурой вспышки 61 и более градуса Цельсия или любые твердые горючие вещества.</w:t>
      </w:r>
    </w:p>
    <w:p w:rsidR="00000000" w:rsidRDefault="009C327F">
      <w:pPr>
        <w:pStyle w:val="ConsPlusNormal"/>
        <w:jc w:val="both"/>
      </w:pPr>
      <w:r>
        <w:t xml:space="preserve">(в ред. Федерального </w:t>
      </w:r>
      <w:hyperlink r:id="rId5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w:t>
      </w:r>
      <w:hyperlink r:id="rId60"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показателей пожароопасной зоны устанавливаются </w:t>
      </w:r>
      <w:r>
        <w:lastRenderedPageBreak/>
        <w:t>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27" w:name="Par298"/>
      <w:bookmarkEnd w:id="27"/>
      <w:r>
        <w:t>Статья 19. Классификация взрывоопасных зон</w:t>
      </w:r>
    </w:p>
    <w:p w:rsidR="00000000" w:rsidRDefault="009C327F">
      <w:pPr>
        <w:pStyle w:val="ConsPlusNormal"/>
        <w:ind w:firstLine="540"/>
        <w:jc w:val="both"/>
      </w:pPr>
    </w:p>
    <w:p w:rsidR="00000000" w:rsidRDefault="009C327F">
      <w:pPr>
        <w:pStyle w:val="ConsPlusNormal"/>
        <w:ind w:firstLine="540"/>
        <w:jc w:val="both"/>
      </w:pPr>
      <w:r>
        <w:t xml:space="preserve">1. В зависимости от частоты и длительности присутствия взрывоопасной </w:t>
      </w:r>
      <w:r>
        <w:t>смеси взрывоопасные зоны подразделяются на следующие классы:</w:t>
      </w:r>
    </w:p>
    <w:p w:rsidR="00000000" w:rsidRDefault="009C327F">
      <w:pPr>
        <w:pStyle w:val="ConsPlusNormal"/>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000000" w:rsidRDefault="009C327F">
      <w:pPr>
        <w:pStyle w:val="ConsPlusNormal"/>
        <w:jc w:val="both"/>
      </w:pPr>
      <w:r>
        <w:t xml:space="preserve">(в ред. Федерального </w:t>
      </w:r>
      <w:hyperlink r:id="rId6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000000" w:rsidRDefault="009C327F">
      <w:pPr>
        <w:pStyle w:val="ConsPlusNormal"/>
        <w:jc w:val="both"/>
      </w:pPr>
      <w:r>
        <w:t xml:space="preserve">(в </w:t>
      </w:r>
      <w:r>
        <w:t xml:space="preserve">ред. Федерального </w:t>
      </w:r>
      <w:hyperlink r:id="rId6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w:t>
      </w:r>
      <w:r>
        <w:t>е такой взрывоопасной смеси газов или паров жидкостей с воздухом только в результате аварии или повреждения технологического оборудования;</w:t>
      </w:r>
    </w:p>
    <w:p w:rsidR="00000000" w:rsidRDefault="009C327F">
      <w:pPr>
        <w:pStyle w:val="ConsPlusNormal"/>
        <w:jc w:val="both"/>
      </w:pPr>
      <w:r>
        <w:t xml:space="preserve">(п. 3 в ред. Федерального </w:t>
      </w:r>
      <w:hyperlink r:id="rId6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000000" w:rsidRDefault="009C327F">
      <w:pPr>
        <w:pStyle w:val="ConsPlusNormal"/>
        <w:ind w:firstLine="540"/>
        <w:jc w:val="both"/>
      </w:pPr>
      <w:r>
        <w:t>5) 21-й класс - зоны, расположенные в помещениях, в которых при нор</w:t>
      </w:r>
      <w:r>
        <w:t>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000000" w:rsidRDefault="009C327F">
      <w:pPr>
        <w:pStyle w:val="ConsPlusNormal"/>
        <w:ind w:firstLine="540"/>
        <w:jc w:val="both"/>
      </w:pPr>
      <w:r>
        <w:t xml:space="preserve">6) 22-й класс - зоны, расположенные в </w:t>
      </w:r>
      <w:r>
        <w:t>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w:t>
      </w:r>
      <w:r>
        <w:t>ли волокон с воздухом только в результате аварии или повреждения технологического оборудования.</w:t>
      </w:r>
    </w:p>
    <w:p w:rsidR="00000000" w:rsidRDefault="009C327F">
      <w:pPr>
        <w:pStyle w:val="ConsPlusNormal"/>
        <w:ind w:firstLine="540"/>
        <w:jc w:val="both"/>
      </w:pPr>
      <w:r>
        <w:t xml:space="preserve">2. </w:t>
      </w:r>
      <w:hyperlink r:id="rId64"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jc w:val="center"/>
        <w:outlineLvl w:val="2"/>
        <w:rPr>
          <w:b/>
          <w:bCs/>
        </w:rPr>
      </w:pPr>
      <w:bookmarkStart w:id="28" w:name="Par312"/>
      <w:bookmarkEnd w:id="28"/>
      <w:r>
        <w:rPr>
          <w:b/>
          <w:bCs/>
        </w:rPr>
        <w:t>Глава 6. КЛАССИФИКАЦИЯ ЭЛЕКТРООБОРУДОВАНИЯ</w:t>
      </w:r>
    </w:p>
    <w:p w:rsidR="00000000" w:rsidRDefault="009C327F">
      <w:pPr>
        <w:pStyle w:val="ConsPlusNormal"/>
        <w:jc w:val="center"/>
        <w:rPr>
          <w:b/>
          <w:bCs/>
        </w:rPr>
      </w:pPr>
      <w:r>
        <w:rPr>
          <w:b/>
          <w:bCs/>
        </w:rPr>
        <w:t>ПО ПОЖАРОВЗРЫВООПАСНОСТИ И ПОЖАРНОЙ ОПАСНОСТИ</w:t>
      </w:r>
    </w:p>
    <w:p w:rsidR="00000000" w:rsidRDefault="009C327F">
      <w:pPr>
        <w:pStyle w:val="ConsPlusNormal"/>
        <w:jc w:val="center"/>
      </w:pPr>
    </w:p>
    <w:p w:rsidR="00000000" w:rsidRDefault="009C327F">
      <w:pPr>
        <w:pStyle w:val="ConsPlusNormal"/>
        <w:ind w:firstLine="540"/>
        <w:jc w:val="both"/>
        <w:outlineLvl w:val="3"/>
      </w:pPr>
      <w:bookmarkStart w:id="29" w:name="Par315"/>
      <w:bookmarkEnd w:id="29"/>
      <w:r>
        <w:t>Статья 20. Цель классификации</w:t>
      </w:r>
    </w:p>
    <w:p w:rsidR="00000000" w:rsidRDefault="009C327F">
      <w:pPr>
        <w:pStyle w:val="ConsPlusNormal"/>
        <w:ind w:firstLine="540"/>
        <w:jc w:val="both"/>
      </w:pPr>
    </w:p>
    <w:p w:rsidR="00000000" w:rsidRDefault="009C327F">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w:t>
      </w:r>
      <w:r>
        <w:t>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000000" w:rsidRDefault="009C327F">
      <w:pPr>
        <w:pStyle w:val="ConsPlusNormal"/>
        <w:ind w:firstLine="540"/>
        <w:jc w:val="both"/>
      </w:pPr>
    </w:p>
    <w:p w:rsidR="00000000" w:rsidRDefault="009C327F">
      <w:pPr>
        <w:pStyle w:val="ConsPlusNormal"/>
        <w:ind w:firstLine="540"/>
        <w:jc w:val="both"/>
        <w:outlineLvl w:val="3"/>
      </w:pPr>
      <w:bookmarkStart w:id="30" w:name="Par319"/>
      <w:bookmarkEnd w:id="30"/>
      <w:r>
        <w:t>Статья 21. Классификация электрооборудования по пожа</w:t>
      </w:r>
      <w:r>
        <w:t>ровзрывоопасности и пожарной опасности</w:t>
      </w:r>
    </w:p>
    <w:p w:rsidR="00000000" w:rsidRDefault="009C327F">
      <w:pPr>
        <w:pStyle w:val="ConsPlusNormal"/>
        <w:ind w:firstLine="540"/>
        <w:jc w:val="both"/>
      </w:pPr>
    </w:p>
    <w:p w:rsidR="00000000" w:rsidRDefault="009C327F">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000000" w:rsidRDefault="009C327F">
      <w:pPr>
        <w:pStyle w:val="ConsPlusNormal"/>
        <w:ind w:firstLine="540"/>
        <w:jc w:val="both"/>
      </w:pPr>
      <w:r>
        <w:t>1) электрооборудование без средств пожаровзрывозащиты;</w:t>
      </w:r>
    </w:p>
    <w:p w:rsidR="00000000" w:rsidRDefault="009C327F">
      <w:pPr>
        <w:pStyle w:val="ConsPlusNormal"/>
        <w:ind w:firstLine="540"/>
        <w:jc w:val="both"/>
      </w:pPr>
      <w:r>
        <w:t>2) пожарозащищенное электрооборудова</w:t>
      </w:r>
      <w:r>
        <w:t>ние (для пожароопасных зон);</w:t>
      </w:r>
    </w:p>
    <w:p w:rsidR="00000000" w:rsidRDefault="009C327F">
      <w:pPr>
        <w:pStyle w:val="ConsPlusNormal"/>
        <w:ind w:firstLine="540"/>
        <w:jc w:val="both"/>
      </w:pPr>
      <w:r>
        <w:t>3) взрывозащищенное электрооборудование (для взрывоопасных зон).</w:t>
      </w:r>
    </w:p>
    <w:p w:rsidR="00000000" w:rsidRDefault="009C327F">
      <w:pPr>
        <w:pStyle w:val="ConsPlusNormal"/>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w:t>
      </w:r>
      <w:r>
        <w:t xml:space="preserve">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000000" w:rsidRDefault="009C327F">
      <w:pPr>
        <w:pStyle w:val="ConsPlusNormal"/>
        <w:ind w:firstLine="540"/>
        <w:jc w:val="both"/>
      </w:pPr>
    </w:p>
    <w:p w:rsidR="00000000" w:rsidRDefault="009C327F">
      <w:pPr>
        <w:pStyle w:val="ConsPlusNormal"/>
        <w:ind w:firstLine="540"/>
        <w:jc w:val="both"/>
        <w:outlineLvl w:val="3"/>
      </w:pPr>
      <w:bookmarkStart w:id="31" w:name="Par327"/>
      <w:bookmarkEnd w:id="31"/>
      <w:r>
        <w:t>Статья 22. Классификация пожарозащищенного электрооборудования</w:t>
      </w:r>
    </w:p>
    <w:p w:rsidR="00000000" w:rsidRDefault="009C327F">
      <w:pPr>
        <w:pStyle w:val="ConsPlusNormal"/>
        <w:ind w:firstLine="540"/>
        <w:jc w:val="both"/>
      </w:pPr>
    </w:p>
    <w:p w:rsidR="00000000" w:rsidRDefault="009C327F">
      <w:pPr>
        <w:pStyle w:val="ConsPlusNormal"/>
        <w:ind w:firstLine="540"/>
        <w:jc w:val="both"/>
      </w:pPr>
      <w:r>
        <w:t xml:space="preserve">1. Электрооборудование, применяемое в пожароопасных зонах, классифицируется по степени </w:t>
      </w:r>
      <w:r>
        <w:lastRenderedPageBreak/>
        <w:t>защиты от проникновения внутрь воды и внешних твердых предметов, обеспечиваемой конструкцией этого электр</w:t>
      </w:r>
      <w:r>
        <w:t xml:space="preserve">ооборудования. Классификация пожарозащищенного электрооборудования осуществляется в соответствии с </w:t>
      </w:r>
      <w:hyperlink w:anchor="Par2501" w:tooltip="Ссылка на текущий документ" w:history="1">
        <w:r>
          <w:rPr>
            <w:color w:val="0000FF"/>
          </w:rPr>
          <w:t>таблицами 4</w:t>
        </w:r>
      </w:hyperlink>
      <w:r>
        <w:t xml:space="preserve"> и </w:t>
      </w:r>
      <w:hyperlink w:anchor="Par2523" w:tooltip="Ссылка на текущий документ" w:history="1">
        <w:r>
          <w:rPr>
            <w:color w:val="0000FF"/>
          </w:rPr>
          <w:t>5</w:t>
        </w:r>
      </w:hyperlink>
      <w:r>
        <w:t xml:space="preserve"> приложения к настоящему Федер</w:t>
      </w:r>
      <w:r>
        <w:t>альному закону.</w:t>
      </w:r>
    </w:p>
    <w:p w:rsidR="00000000" w:rsidRDefault="009C327F">
      <w:pPr>
        <w:pStyle w:val="ConsPlusNormal"/>
        <w:ind w:firstLine="540"/>
        <w:jc w:val="both"/>
      </w:pPr>
      <w:r>
        <w:t xml:space="preserve">2. </w:t>
      </w:r>
      <w:hyperlink r:id="rId65"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000000" w:rsidRDefault="009C327F">
      <w:pPr>
        <w:pStyle w:val="ConsPlusNormal"/>
        <w:ind w:firstLine="540"/>
        <w:jc w:val="both"/>
      </w:pPr>
      <w:r>
        <w:t>3. Маркировка степени защиты оболочки электрооборудования осуществл</w:t>
      </w:r>
      <w:r>
        <w:t>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000000" w:rsidRDefault="009C327F">
      <w:pPr>
        <w:pStyle w:val="ConsPlusNormal"/>
        <w:ind w:firstLine="540"/>
        <w:jc w:val="both"/>
      </w:pPr>
    </w:p>
    <w:p w:rsidR="00000000" w:rsidRDefault="009C327F">
      <w:pPr>
        <w:pStyle w:val="ConsPlusNormal"/>
        <w:ind w:firstLine="540"/>
        <w:jc w:val="both"/>
        <w:outlineLvl w:val="3"/>
      </w:pPr>
      <w:bookmarkStart w:id="32" w:name="Par333"/>
      <w:bookmarkEnd w:id="32"/>
      <w:r>
        <w:t>Статья 23. Классификация взрывозащищенного электрооборудования</w:t>
      </w:r>
    </w:p>
    <w:p w:rsidR="00000000" w:rsidRDefault="009C327F">
      <w:pPr>
        <w:pStyle w:val="ConsPlusNormal"/>
        <w:ind w:firstLine="540"/>
        <w:jc w:val="both"/>
      </w:pPr>
    </w:p>
    <w:p w:rsidR="00000000" w:rsidRDefault="009C327F">
      <w:pPr>
        <w:pStyle w:val="ConsPlusNormal"/>
        <w:ind w:firstLine="540"/>
        <w:jc w:val="both"/>
      </w:pPr>
      <w:r>
        <w:t>1. Взрывозащищенно</w:t>
      </w:r>
      <w:r>
        <w:t>е электрооборудование классифицируется по уровням взрывозащиты, видам взрывозащиты, группам и температурным классам.</w:t>
      </w:r>
    </w:p>
    <w:p w:rsidR="00000000" w:rsidRDefault="009C327F">
      <w:pPr>
        <w:pStyle w:val="ConsPlusNormal"/>
        <w:ind w:firstLine="540"/>
        <w:jc w:val="both"/>
      </w:pPr>
      <w:r>
        <w:t>2. Взрывозащищенное электрооборудование по уровням взрывозащиты подразделяется на следующие виды:</w:t>
      </w:r>
    </w:p>
    <w:p w:rsidR="00000000" w:rsidRDefault="009C327F">
      <w:pPr>
        <w:pStyle w:val="ConsPlusNormal"/>
        <w:ind w:firstLine="540"/>
        <w:jc w:val="both"/>
      </w:pPr>
      <w:r>
        <w:t>1) особовзрывобезопасное электрооборудова</w:t>
      </w:r>
      <w:r>
        <w:t>ние (уровень 0);</w:t>
      </w:r>
    </w:p>
    <w:p w:rsidR="00000000" w:rsidRDefault="009C327F">
      <w:pPr>
        <w:pStyle w:val="ConsPlusNormal"/>
        <w:ind w:firstLine="540"/>
        <w:jc w:val="both"/>
      </w:pPr>
      <w:r>
        <w:t>2) взрывобезопасное электрооборудование (уровень 1);</w:t>
      </w:r>
    </w:p>
    <w:p w:rsidR="00000000" w:rsidRDefault="009C327F">
      <w:pPr>
        <w:pStyle w:val="ConsPlusNormal"/>
        <w:ind w:firstLine="540"/>
        <w:jc w:val="both"/>
      </w:pPr>
      <w:r>
        <w:t>3) электрооборудование повышенной надежности против взрыва (уровень 2).</w:t>
      </w:r>
    </w:p>
    <w:p w:rsidR="00000000" w:rsidRDefault="009C327F">
      <w:pPr>
        <w:pStyle w:val="ConsPlusNormal"/>
        <w:ind w:firstLine="540"/>
        <w:jc w:val="both"/>
      </w:pPr>
      <w:r>
        <w:t>3. Особовзрывобезопасное электрооборудование - это взрывобезопасное электрооборудование с дополнительными средства</w:t>
      </w:r>
      <w:r>
        <w:t>ми взрывозащиты.</w:t>
      </w:r>
    </w:p>
    <w:p w:rsidR="00000000" w:rsidRDefault="009C327F">
      <w:pPr>
        <w:pStyle w:val="ConsPlusNormal"/>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w:t>
      </w:r>
      <w:r>
        <w:t>а обеспечивает взрывозащиту только при нормальном режиме работы оборудования (при отсутствии аварий и повреждений).</w:t>
      </w:r>
    </w:p>
    <w:p w:rsidR="00000000" w:rsidRDefault="009C327F">
      <w:pPr>
        <w:pStyle w:val="ConsPlusNormal"/>
        <w:ind w:firstLine="540"/>
        <w:jc w:val="both"/>
      </w:pPr>
      <w:r>
        <w:t>5. Взрывозащищенное электрооборудование по видам взрывозащиты подразделяется на оборудование, имеющее:</w:t>
      </w:r>
    </w:p>
    <w:p w:rsidR="00000000" w:rsidRDefault="009C327F">
      <w:pPr>
        <w:pStyle w:val="ConsPlusNormal"/>
        <w:ind w:firstLine="540"/>
        <w:jc w:val="both"/>
      </w:pPr>
      <w:r>
        <w:t>1) взрывонепроницаемую оболочку (d);</w:t>
      </w:r>
    </w:p>
    <w:p w:rsidR="00000000" w:rsidRDefault="009C327F">
      <w:pPr>
        <w:pStyle w:val="ConsPlusNormal"/>
        <w:ind w:firstLine="540"/>
        <w:jc w:val="both"/>
      </w:pPr>
      <w:r>
        <w:t>2) заполнение или продувку оболочки под избыточным давлением защитным газом (p);</w:t>
      </w:r>
    </w:p>
    <w:p w:rsidR="00000000" w:rsidRDefault="009C327F">
      <w:pPr>
        <w:pStyle w:val="ConsPlusNormal"/>
        <w:ind w:firstLine="540"/>
        <w:jc w:val="both"/>
      </w:pPr>
      <w:r>
        <w:t>3) искробезопасную электрическую цепь (i);</w:t>
      </w:r>
    </w:p>
    <w:p w:rsidR="00000000" w:rsidRDefault="009C327F">
      <w:pPr>
        <w:pStyle w:val="ConsPlusNormal"/>
        <w:ind w:firstLine="540"/>
        <w:jc w:val="both"/>
      </w:pPr>
      <w:r>
        <w:t>4) кварцевое заполнение оболочки с токоведущими частями (q);</w:t>
      </w:r>
    </w:p>
    <w:p w:rsidR="00000000" w:rsidRDefault="009C327F">
      <w:pPr>
        <w:pStyle w:val="ConsPlusNormal"/>
        <w:ind w:firstLine="540"/>
        <w:jc w:val="both"/>
      </w:pPr>
      <w:r>
        <w:t>5) масляное заполнение оболочки с токоведущими частями (o);</w:t>
      </w:r>
    </w:p>
    <w:p w:rsidR="00000000" w:rsidRDefault="009C327F">
      <w:pPr>
        <w:pStyle w:val="ConsPlusNormal"/>
        <w:ind w:firstLine="540"/>
        <w:jc w:val="both"/>
      </w:pPr>
      <w:r>
        <w:t>6) специаль</w:t>
      </w:r>
      <w:r>
        <w:t>ный вид взрывозащиты, определяемый особенностями объекта (s);</w:t>
      </w:r>
    </w:p>
    <w:p w:rsidR="00000000" w:rsidRDefault="009C327F">
      <w:pPr>
        <w:pStyle w:val="ConsPlusNormal"/>
        <w:ind w:firstLine="540"/>
        <w:jc w:val="both"/>
      </w:pPr>
      <w:r>
        <w:t>7) любой иной вид защиты (e).</w:t>
      </w:r>
    </w:p>
    <w:p w:rsidR="00000000" w:rsidRDefault="009C327F">
      <w:pPr>
        <w:pStyle w:val="ConsPlusNormal"/>
        <w:ind w:firstLine="540"/>
        <w:jc w:val="both"/>
      </w:pPr>
      <w:r>
        <w:t>6. Взрывозащищенное электрооборудование по допустимости применения в зонах подразделяется на оборудование:</w:t>
      </w:r>
    </w:p>
    <w:p w:rsidR="00000000" w:rsidRDefault="009C327F">
      <w:pPr>
        <w:pStyle w:val="ConsPlusNormal"/>
        <w:ind w:firstLine="540"/>
        <w:jc w:val="both"/>
      </w:pPr>
      <w:r>
        <w:t>1) с промышленными газами и парами (группа II и подгруппы</w:t>
      </w:r>
      <w:r>
        <w:t xml:space="preserve"> IIA, IIB, IIC);</w:t>
      </w:r>
    </w:p>
    <w:p w:rsidR="00000000" w:rsidRDefault="009C327F">
      <w:pPr>
        <w:pStyle w:val="ConsPlusNormal"/>
        <w:ind w:firstLine="540"/>
        <w:jc w:val="both"/>
      </w:pPr>
      <w:r>
        <w:t>2) с рудничным метаном (группа I).</w:t>
      </w:r>
    </w:p>
    <w:p w:rsidR="00000000" w:rsidRDefault="009C327F">
      <w:pPr>
        <w:pStyle w:val="ConsPlusNormal"/>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000000" w:rsidRDefault="009C327F">
      <w:pPr>
        <w:pStyle w:val="ConsPlusNormal"/>
        <w:ind w:firstLine="540"/>
        <w:jc w:val="both"/>
      </w:pPr>
      <w:r>
        <w:t>1) Т1 (450 градусов Цельсия);</w:t>
      </w:r>
    </w:p>
    <w:p w:rsidR="00000000" w:rsidRDefault="009C327F">
      <w:pPr>
        <w:pStyle w:val="ConsPlusNormal"/>
        <w:ind w:firstLine="540"/>
        <w:jc w:val="both"/>
      </w:pPr>
      <w:r>
        <w:t>2) Т</w:t>
      </w:r>
      <w:r>
        <w:t>2 (300 градусов Цельсия);</w:t>
      </w:r>
    </w:p>
    <w:p w:rsidR="00000000" w:rsidRDefault="009C327F">
      <w:pPr>
        <w:pStyle w:val="ConsPlusNormal"/>
        <w:ind w:firstLine="540"/>
        <w:jc w:val="both"/>
      </w:pPr>
      <w:r>
        <w:t>3) Т3 (200 градусов Цельсия);</w:t>
      </w:r>
    </w:p>
    <w:p w:rsidR="00000000" w:rsidRDefault="009C327F">
      <w:pPr>
        <w:pStyle w:val="ConsPlusNormal"/>
        <w:ind w:firstLine="540"/>
        <w:jc w:val="both"/>
      </w:pPr>
      <w:r>
        <w:t>4) Т4 (135 градусов Цельсия);</w:t>
      </w:r>
    </w:p>
    <w:p w:rsidR="00000000" w:rsidRDefault="009C327F">
      <w:pPr>
        <w:pStyle w:val="ConsPlusNormal"/>
        <w:ind w:firstLine="540"/>
        <w:jc w:val="both"/>
      </w:pPr>
      <w:r>
        <w:t>5) Т5 (100 градусов Цельсия);</w:t>
      </w:r>
    </w:p>
    <w:p w:rsidR="00000000" w:rsidRDefault="009C327F">
      <w:pPr>
        <w:pStyle w:val="ConsPlusNormal"/>
        <w:ind w:firstLine="540"/>
        <w:jc w:val="both"/>
      </w:pPr>
      <w:r>
        <w:t>6) Т6 (85 градусов Цельсия).</w:t>
      </w:r>
    </w:p>
    <w:p w:rsidR="00000000" w:rsidRDefault="009C327F">
      <w:pPr>
        <w:pStyle w:val="ConsPlusNormal"/>
        <w:ind w:firstLine="540"/>
        <w:jc w:val="both"/>
      </w:pPr>
      <w:r>
        <w:t>8. Взрывозащищенное электрооборудование должно иметь маркировку. В приведенной ниже последовательности должны у</w:t>
      </w:r>
      <w:r>
        <w:t>казываться:</w:t>
      </w:r>
    </w:p>
    <w:p w:rsidR="00000000" w:rsidRDefault="009C327F">
      <w:pPr>
        <w:pStyle w:val="ConsPlusNormal"/>
        <w:ind w:firstLine="540"/>
        <w:jc w:val="both"/>
      </w:pPr>
      <w:r>
        <w:t>1) знак уровня взрывозащиты электрооборудования (2, 1, 0);</w:t>
      </w:r>
    </w:p>
    <w:p w:rsidR="00000000" w:rsidRDefault="009C327F">
      <w:pPr>
        <w:pStyle w:val="ConsPlusNormal"/>
        <w:ind w:firstLine="540"/>
        <w:jc w:val="both"/>
      </w:pPr>
      <w:r>
        <w:t>2) знак, относящий электрооборудование к взрывозащищенному (Ex);</w:t>
      </w:r>
    </w:p>
    <w:p w:rsidR="00000000" w:rsidRDefault="009C327F">
      <w:pPr>
        <w:pStyle w:val="ConsPlusNormal"/>
        <w:ind w:firstLine="540"/>
        <w:jc w:val="both"/>
      </w:pPr>
      <w:r>
        <w:t>3) знак вида взрывозащиты (d, p, i, q, o, s, e);</w:t>
      </w:r>
    </w:p>
    <w:p w:rsidR="00000000" w:rsidRDefault="009C327F">
      <w:pPr>
        <w:pStyle w:val="ConsPlusNormal"/>
        <w:ind w:firstLine="540"/>
        <w:jc w:val="both"/>
      </w:pPr>
      <w:r>
        <w:t>4) знак группы или подгруппы электрооборудования (I, II, IIA, IIB, IIC)</w:t>
      </w:r>
      <w:r>
        <w:t>;</w:t>
      </w:r>
    </w:p>
    <w:p w:rsidR="00000000" w:rsidRDefault="009C327F">
      <w:pPr>
        <w:pStyle w:val="ConsPlusNormal"/>
        <w:ind w:firstLine="540"/>
        <w:jc w:val="both"/>
      </w:pPr>
      <w:r>
        <w:t>5) знак температурного класса электрооборудования (Т1, Т2, Т3, Т4, Т5, Т6).</w:t>
      </w:r>
    </w:p>
    <w:p w:rsidR="00000000" w:rsidRDefault="009C327F">
      <w:pPr>
        <w:pStyle w:val="ConsPlusNormal"/>
        <w:ind w:firstLine="540"/>
        <w:jc w:val="both"/>
      </w:pPr>
      <w:r>
        <w:t xml:space="preserve">9. </w:t>
      </w:r>
      <w:hyperlink r:id="rId66"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w:t>
      </w:r>
      <w:r>
        <w:t>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jc w:val="center"/>
        <w:outlineLvl w:val="2"/>
        <w:rPr>
          <w:b/>
          <w:bCs/>
        </w:rPr>
      </w:pPr>
      <w:bookmarkStart w:id="33" w:name="Par368"/>
      <w:bookmarkEnd w:id="33"/>
      <w:r>
        <w:rPr>
          <w:b/>
          <w:bCs/>
        </w:rPr>
        <w:lastRenderedPageBreak/>
        <w:t>Глава 7. КЛАССИФИКАЦИЯ НАРУЖНЫХ УСТАНОВОК</w:t>
      </w:r>
    </w:p>
    <w:p w:rsidR="00000000" w:rsidRDefault="009C327F">
      <w:pPr>
        <w:pStyle w:val="ConsPlusNormal"/>
        <w:jc w:val="center"/>
        <w:rPr>
          <w:b/>
          <w:bCs/>
        </w:rPr>
      </w:pPr>
      <w:r>
        <w:rPr>
          <w:b/>
          <w:bCs/>
        </w:rPr>
        <w:t>ПО ПОЖАРНОЙ 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34" w:name="Par371"/>
      <w:bookmarkEnd w:id="34"/>
      <w:r>
        <w:t>Статья 24. Цель классификации наружных установок по пожарной опасности</w:t>
      </w:r>
    </w:p>
    <w:p w:rsidR="00000000" w:rsidRDefault="009C327F">
      <w:pPr>
        <w:pStyle w:val="ConsPlusNormal"/>
        <w:ind w:firstLine="540"/>
        <w:jc w:val="both"/>
      </w:pPr>
    </w:p>
    <w:p w:rsidR="00000000" w:rsidRDefault="009C327F">
      <w:pPr>
        <w:pStyle w:val="ConsPlusNormal"/>
        <w:ind w:firstLine="540"/>
        <w:jc w:val="both"/>
      </w:pPr>
      <w:r>
        <w:t>1. Классификация наружных устано</w:t>
      </w:r>
      <w:r>
        <w:t>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w:t>
      </w:r>
      <w:r>
        <w:t>овках.</w:t>
      </w:r>
    </w:p>
    <w:p w:rsidR="00000000" w:rsidRDefault="009C327F">
      <w:pPr>
        <w:pStyle w:val="ConsPlusNormal"/>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000000" w:rsidRDefault="009C327F">
      <w:pPr>
        <w:pStyle w:val="ConsPlusNormal"/>
        <w:ind w:firstLine="540"/>
        <w:jc w:val="both"/>
      </w:pPr>
      <w:r>
        <w:t>3. Категории наружных установок по пожарной опасности должны указываться в проектной документации на объекты капитал</w:t>
      </w:r>
      <w:r>
        <w:t>ьного строительства и реконструкции, а обозначение категорий должно быть указано на установке.</w:t>
      </w:r>
    </w:p>
    <w:p w:rsidR="00000000" w:rsidRDefault="009C327F">
      <w:pPr>
        <w:pStyle w:val="ConsPlusNormal"/>
        <w:ind w:firstLine="540"/>
        <w:jc w:val="both"/>
      </w:pPr>
    </w:p>
    <w:p w:rsidR="00000000" w:rsidRDefault="009C327F">
      <w:pPr>
        <w:pStyle w:val="ConsPlusNormal"/>
        <w:ind w:firstLine="540"/>
        <w:jc w:val="both"/>
        <w:outlineLvl w:val="3"/>
      </w:pPr>
      <w:bookmarkStart w:id="35" w:name="Par377"/>
      <w:bookmarkEnd w:id="35"/>
      <w:r>
        <w:t>Статья 25. Определение категорий наружных установок по пожарной опасности</w:t>
      </w:r>
    </w:p>
    <w:p w:rsidR="00000000" w:rsidRDefault="009C327F">
      <w:pPr>
        <w:pStyle w:val="ConsPlusNormal"/>
        <w:ind w:firstLine="540"/>
        <w:jc w:val="both"/>
      </w:pPr>
    </w:p>
    <w:p w:rsidR="00000000" w:rsidRDefault="009C327F">
      <w:pPr>
        <w:pStyle w:val="ConsPlusNormal"/>
        <w:ind w:firstLine="540"/>
        <w:jc w:val="both"/>
      </w:pPr>
      <w:r>
        <w:t>1. По пожарной опасности наружные установки подразделяются на следующие к</w:t>
      </w:r>
      <w:r>
        <w:t>атегории:</w:t>
      </w:r>
    </w:p>
    <w:p w:rsidR="00000000" w:rsidRDefault="009C327F">
      <w:pPr>
        <w:pStyle w:val="ConsPlusNormal"/>
        <w:ind w:firstLine="540"/>
        <w:jc w:val="both"/>
      </w:pPr>
      <w:r>
        <w:t>1) повышенная взрывопожароопасность (АН);</w:t>
      </w:r>
    </w:p>
    <w:p w:rsidR="00000000" w:rsidRDefault="009C327F">
      <w:pPr>
        <w:pStyle w:val="ConsPlusNormal"/>
        <w:ind w:firstLine="540"/>
        <w:jc w:val="both"/>
      </w:pPr>
      <w:r>
        <w:t>2) взрывопожароопасность (БН);</w:t>
      </w:r>
    </w:p>
    <w:p w:rsidR="00000000" w:rsidRDefault="009C327F">
      <w:pPr>
        <w:pStyle w:val="ConsPlusNormal"/>
        <w:ind w:firstLine="540"/>
        <w:jc w:val="both"/>
      </w:pPr>
      <w:r>
        <w:t>3) пожароопасность (ВН);</w:t>
      </w:r>
    </w:p>
    <w:p w:rsidR="00000000" w:rsidRDefault="009C327F">
      <w:pPr>
        <w:pStyle w:val="ConsPlusNormal"/>
        <w:ind w:firstLine="540"/>
        <w:jc w:val="both"/>
      </w:pPr>
      <w:r>
        <w:t>4) умеренная пожароопасность (ГН);</w:t>
      </w:r>
    </w:p>
    <w:p w:rsidR="00000000" w:rsidRDefault="009C327F">
      <w:pPr>
        <w:pStyle w:val="ConsPlusNormal"/>
        <w:ind w:firstLine="540"/>
        <w:jc w:val="both"/>
      </w:pPr>
      <w:r>
        <w:t>5) пониженная пожароопасность (ДН).</w:t>
      </w:r>
    </w:p>
    <w:p w:rsidR="00000000" w:rsidRDefault="009C327F">
      <w:pPr>
        <w:pStyle w:val="ConsPlusNormal"/>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000000" w:rsidRDefault="009C327F">
      <w:pPr>
        <w:pStyle w:val="ConsPlusNormal"/>
        <w:ind w:firstLine="540"/>
        <w:jc w:val="both"/>
      </w:pPr>
      <w:r>
        <w:t xml:space="preserve">3. Установка относится к категории АН, если в </w:t>
      </w:r>
      <w:r>
        <w:t xml:space="preserve">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w:t>
      </w:r>
      <w:r>
        <w:t>(или)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000000" w:rsidRDefault="009C327F">
      <w:pPr>
        <w:pStyle w:val="ConsPlusNormal"/>
        <w:ind w:firstLine="540"/>
        <w:jc w:val="both"/>
      </w:pPr>
      <w:r>
        <w:t>4. Установка относится к категории БН, если</w:t>
      </w:r>
      <w:r>
        <w:t xml:space="preserve">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w:t>
      </w:r>
      <w:r>
        <w:t>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000000" w:rsidRDefault="009C327F">
      <w:pPr>
        <w:pStyle w:val="ConsPlusNormal"/>
        <w:ind w:firstLine="540"/>
        <w:jc w:val="both"/>
      </w:pPr>
      <w:r>
        <w:t>5. Установка относится к категории ВН, если в ней присутствуют (хранятся, перерабатываются, транспортирую</w:t>
      </w:r>
      <w:r>
        <w:t>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w:t>
      </w:r>
      <w:r>
        <w:t>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w:t>
      </w:r>
      <w:r>
        <w:t>ной установки).</w:t>
      </w:r>
    </w:p>
    <w:p w:rsidR="00000000" w:rsidRDefault="009C327F">
      <w:pPr>
        <w:pStyle w:val="ConsPlusNormal"/>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w:t>
      </w:r>
      <w:r>
        <w:t>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000000" w:rsidRDefault="009C327F">
      <w:pPr>
        <w:pStyle w:val="ConsPlusNormal"/>
        <w:ind w:firstLine="540"/>
        <w:jc w:val="both"/>
      </w:pPr>
      <w:r>
        <w:t>7. Установка относится к категории ДН, если в ней присутствуют (хранятся, перерабатываютс</w:t>
      </w:r>
      <w:r>
        <w:t>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000000" w:rsidRDefault="009C327F">
      <w:pPr>
        <w:pStyle w:val="ConsPlusNormal"/>
        <w:ind w:firstLine="540"/>
        <w:jc w:val="both"/>
      </w:pPr>
      <w:r>
        <w:t>8. Определение категорий наружных установок по пожарной опасности осуществляетс</w:t>
      </w:r>
      <w:r>
        <w:t>я путем последовательной проверки их принадлежности к категориям от наиболее опасной (АН) к наименее опасной (ДН).</w:t>
      </w:r>
    </w:p>
    <w:p w:rsidR="00000000" w:rsidRDefault="009C327F">
      <w:pPr>
        <w:pStyle w:val="ConsPlusNormal"/>
        <w:ind w:firstLine="540"/>
        <w:jc w:val="both"/>
      </w:pPr>
      <w:r>
        <w:t xml:space="preserve">9. </w:t>
      </w:r>
      <w:hyperlink r:id="rId67"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КонсультантПлюс}" w:history="1">
        <w:r>
          <w:rPr>
            <w:color w:val="0000FF"/>
          </w:rPr>
          <w:t>Методы</w:t>
        </w:r>
      </w:hyperlink>
      <w:r>
        <w:t xml:space="preserve"> определения к</w:t>
      </w:r>
      <w:r>
        <w:t xml:space="preserve">лассификационных признаков категорий наружных установок по пожарной </w:t>
      </w:r>
      <w:r>
        <w:lastRenderedPageBreak/>
        <w:t>опасности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jc w:val="center"/>
        <w:outlineLvl w:val="2"/>
        <w:rPr>
          <w:b/>
          <w:bCs/>
        </w:rPr>
      </w:pPr>
      <w:bookmarkStart w:id="36" w:name="Par394"/>
      <w:bookmarkEnd w:id="36"/>
      <w:r>
        <w:rPr>
          <w:b/>
          <w:bCs/>
        </w:rPr>
        <w:t>Глава 8. КЛАССИФИКАЦИЯ ЗДАНИЙ, СООРУЖЕНИЙ</w:t>
      </w:r>
    </w:p>
    <w:p w:rsidR="00000000" w:rsidRDefault="009C327F">
      <w:pPr>
        <w:pStyle w:val="ConsPlusNormal"/>
        <w:jc w:val="center"/>
        <w:rPr>
          <w:b/>
          <w:bCs/>
        </w:rPr>
      </w:pPr>
      <w:r>
        <w:rPr>
          <w:b/>
          <w:bCs/>
        </w:rPr>
        <w:t>И ПОМЕЩЕНИЙ ПО ПОЖАРНОЙ И ВЗРЫВОПОЖАРНОЙ ОПАСНОСТИ</w:t>
      </w:r>
    </w:p>
    <w:p w:rsidR="00000000" w:rsidRDefault="009C327F">
      <w:pPr>
        <w:pStyle w:val="ConsPlusNormal"/>
        <w:jc w:val="center"/>
      </w:pPr>
      <w:r>
        <w:t>(в ре</w:t>
      </w:r>
      <w:r>
        <w:t xml:space="preserve">д. Федерального </w:t>
      </w:r>
      <w:hyperlink r:id="rId6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37" w:name="Par398"/>
      <w:bookmarkEnd w:id="37"/>
      <w:r>
        <w:t>Статья 26. Цель классификации зданий, сооружений и помещений по пожарной и взрывопожарной опасности</w:t>
      </w:r>
    </w:p>
    <w:p w:rsidR="00000000" w:rsidRDefault="009C327F">
      <w:pPr>
        <w:pStyle w:val="ConsPlusNormal"/>
        <w:jc w:val="both"/>
      </w:pPr>
      <w:r>
        <w:t xml:space="preserve">(в ред. Федерального </w:t>
      </w:r>
      <w:hyperlink r:id="rId6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w:t>
      </w:r>
      <w:r>
        <w:t>чение противопожарной защиты людей и имущества в случае возникновения пожара в зданиях, сооружениях и помещениях.</w:t>
      </w:r>
    </w:p>
    <w:p w:rsidR="00000000" w:rsidRDefault="009C327F">
      <w:pPr>
        <w:pStyle w:val="ConsPlusNormal"/>
        <w:jc w:val="both"/>
      </w:pPr>
      <w:r>
        <w:t xml:space="preserve">(в ред. Федерального </w:t>
      </w:r>
      <w:hyperlink r:id="rId7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38" w:name="Par404"/>
      <w:bookmarkEnd w:id="38"/>
      <w:r>
        <w:t>Статья 27. Определение категории здан</w:t>
      </w:r>
      <w:r>
        <w:t>ий, сооружений и помещений по пожарной и взрывопожарной опасности</w:t>
      </w:r>
    </w:p>
    <w:p w:rsidR="00000000" w:rsidRDefault="009C327F">
      <w:pPr>
        <w:pStyle w:val="ConsPlusNormal"/>
        <w:jc w:val="both"/>
      </w:pPr>
      <w:r>
        <w:t xml:space="preserve">(в ред. Федерального </w:t>
      </w:r>
      <w:hyperlink r:id="rId7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По пожарной и взрывопожарной опасности помещения пр</w:t>
      </w:r>
      <w:r>
        <w:t>оизводственного и складского назначения независимо от их функционального назначения подразделяются на следующие категории:</w:t>
      </w:r>
    </w:p>
    <w:p w:rsidR="00000000" w:rsidRDefault="009C327F">
      <w:pPr>
        <w:pStyle w:val="ConsPlusNormal"/>
        <w:ind w:firstLine="540"/>
        <w:jc w:val="both"/>
      </w:pPr>
      <w:r>
        <w:t>1) повышенная взрывопожароопасность (А);</w:t>
      </w:r>
    </w:p>
    <w:p w:rsidR="00000000" w:rsidRDefault="009C327F">
      <w:pPr>
        <w:pStyle w:val="ConsPlusNormal"/>
        <w:ind w:firstLine="540"/>
        <w:jc w:val="both"/>
      </w:pPr>
      <w:r>
        <w:t>2) взрывопожароопасность (Б);</w:t>
      </w:r>
    </w:p>
    <w:p w:rsidR="00000000" w:rsidRDefault="009C327F">
      <w:pPr>
        <w:pStyle w:val="ConsPlusNormal"/>
        <w:ind w:firstLine="540"/>
        <w:jc w:val="both"/>
      </w:pPr>
      <w:r>
        <w:t>3) пожароопасность (В1 - В4);</w:t>
      </w:r>
    </w:p>
    <w:p w:rsidR="00000000" w:rsidRDefault="009C327F">
      <w:pPr>
        <w:pStyle w:val="ConsPlusNormal"/>
        <w:ind w:firstLine="540"/>
        <w:jc w:val="both"/>
      </w:pPr>
      <w:r>
        <w:t>4) умеренная пожароопасность (Г)</w:t>
      </w:r>
      <w:r>
        <w:t>;</w:t>
      </w:r>
    </w:p>
    <w:p w:rsidR="00000000" w:rsidRDefault="009C327F">
      <w:pPr>
        <w:pStyle w:val="ConsPlusNormal"/>
        <w:ind w:firstLine="540"/>
        <w:jc w:val="both"/>
      </w:pPr>
      <w:r>
        <w:t>5) пониженная пожароопасность (Д).</w:t>
      </w:r>
    </w:p>
    <w:p w:rsidR="00000000" w:rsidRDefault="009C327F">
      <w:pPr>
        <w:pStyle w:val="ConsPlusNormal"/>
        <w:ind w:firstLine="540"/>
        <w:jc w:val="both"/>
      </w:pPr>
      <w:r>
        <w:t>2. Здания, сооружения и помещения иного назначения разделению на категории не подлежат.</w:t>
      </w:r>
    </w:p>
    <w:p w:rsidR="00000000" w:rsidRDefault="009C327F">
      <w:pPr>
        <w:pStyle w:val="ConsPlusNormal"/>
        <w:jc w:val="both"/>
      </w:pPr>
      <w:r>
        <w:t xml:space="preserve">(в ред. Федерального </w:t>
      </w:r>
      <w:hyperlink r:id="rId7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Категории помещений по пожарной и вз</w:t>
      </w:r>
      <w:r>
        <w:t>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w:t>
      </w:r>
      <w:r>
        <w:t>ессов.</w:t>
      </w:r>
    </w:p>
    <w:p w:rsidR="00000000" w:rsidRDefault="009C327F">
      <w:pPr>
        <w:pStyle w:val="ConsPlusNormal"/>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000000" w:rsidRDefault="009C327F">
      <w:pPr>
        <w:pStyle w:val="ConsPlusNormal"/>
        <w:ind w:firstLine="540"/>
        <w:jc w:val="both"/>
      </w:pPr>
      <w:r>
        <w:t>5. К категории А относятся помещения, в которых находятся (обращаются) горю</w:t>
      </w:r>
      <w:r>
        <w:t>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w:t>
      </w:r>
      <w:r>
        <w:t>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w:t>
      </w:r>
      <w:r>
        <w:t>ей.</w:t>
      </w:r>
    </w:p>
    <w:p w:rsidR="00000000" w:rsidRDefault="009C327F">
      <w:pPr>
        <w:pStyle w:val="ConsPlusNormal"/>
        <w:ind w:firstLine="540"/>
        <w:jc w:val="both"/>
      </w:pPr>
      <w:r>
        <w:t xml:space="preserve">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w:t>
      </w:r>
      <w:r>
        <w:t>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000000" w:rsidRDefault="009C327F">
      <w:pPr>
        <w:pStyle w:val="ConsPlusNormal"/>
        <w:ind w:firstLine="540"/>
        <w:jc w:val="both"/>
      </w:pPr>
      <w:r>
        <w:t>7. К категориям В1 - В4 относятся помещения, в которых находятся (обращаются) горючие и трудногорючие</w:t>
      </w:r>
      <w:r>
        <w:t xml:space="preserve">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w:t>
      </w:r>
      <w:r>
        <w:t>я (обращаются), не относятся к категории А или Б.</w:t>
      </w:r>
    </w:p>
    <w:p w:rsidR="00000000" w:rsidRDefault="009C327F">
      <w:pPr>
        <w:pStyle w:val="ConsPlusNormal"/>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w:t>
      </w:r>
      <w:r>
        <w:t>е от пожароопасных свойств веществ и материалов, составляющих пожарную нагрузку.</w:t>
      </w:r>
    </w:p>
    <w:p w:rsidR="00000000" w:rsidRDefault="009C327F">
      <w:pPr>
        <w:pStyle w:val="ConsPlusNormal"/>
        <w:ind w:firstLine="540"/>
        <w:jc w:val="both"/>
      </w:pPr>
      <w:r>
        <w:lastRenderedPageBreak/>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w:t>
      </w:r>
      <w:r>
        <w:t>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000000" w:rsidRDefault="009C327F">
      <w:pPr>
        <w:pStyle w:val="ConsPlusNormal"/>
        <w:ind w:firstLine="540"/>
        <w:jc w:val="both"/>
      </w:pPr>
      <w:r>
        <w:t>10. К категории Д относятся помещения, в которых находятся (обращаются) негорючие вещ</w:t>
      </w:r>
      <w:r>
        <w:t>ества и материалы в холодном состоянии.</w:t>
      </w:r>
    </w:p>
    <w:p w:rsidR="00000000" w:rsidRDefault="009C327F">
      <w:pPr>
        <w:pStyle w:val="ConsPlusNormal"/>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000000" w:rsidRDefault="009C327F">
      <w:pPr>
        <w:pStyle w:val="ConsPlusNormal"/>
        <w:jc w:val="both"/>
      </w:pPr>
      <w:r>
        <w:t xml:space="preserve">(в ред. Федерального </w:t>
      </w:r>
      <w:hyperlink r:id="rId7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000000" w:rsidRDefault="009C327F">
      <w:pPr>
        <w:pStyle w:val="ConsPlusNormal"/>
        <w:ind w:firstLine="540"/>
        <w:jc w:val="both"/>
      </w:pPr>
      <w:r>
        <w:t>13. Здание не относитс</w:t>
      </w:r>
      <w:r>
        <w:t>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w:t>
      </w:r>
      <w:r>
        <w:t>шения.</w:t>
      </w:r>
    </w:p>
    <w:p w:rsidR="00000000" w:rsidRDefault="009C327F">
      <w:pPr>
        <w:pStyle w:val="ConsPlusNormal"/>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w:t>
      </w:r>
      <w:r>
        <w:t>ов.</w:t>
      </w:r>
    </w:p>
    <w:p w:rsidR="00000000" w:rsidRDefault="009C327F">
      <w:pPr>
        <w:pStyle w:val="ConsPlusNormal"/>
        <w:ind w:firstLine="540"/>
        <w:jc w:val="both"/>
      </w:pPr>
      <w: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w:t>
      </w:r>
      <w:r>
        <w:t>вками автоматического пожаротушения.</w:t>
      </w:r>
    </w:p>
    <w:p w:rsidR="00000000" w:rsidRDefault="009C327F">
      <w:pPr>
        <w:pStyle w:val="ConsPlusNormal"/>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w:t>
      </w:r>
      <w:r>
        <w:t>в, если в здании отсутствуют помещения категорий А и Б) суммированной площади всех помещений.</w:t>
      </w:r>
    </w:p>
    <w:p w:rsidR="00000000" w:rsidRDefault="009C327F">
      <w:pPr>
        <w:pStyle w:val="ConsPlusNormal"/>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w:t>
      </w:r>
      <w:r>
        <w:t>сех размещенных в нем помещений (но не более 3500 квадратных метров) и эти помещения оснащаются установками автоматического пожаротушения.</w:t>
      </w:r>
    </w:p>
    <w:p w:rsidR="00000000" w:rsidRDefault="009C327F">
      <w:pPr>
        <w:pStyle w:val="ConsPlusNormal"/>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000000" w:rsidRDefault="009C327F">
      <w:pPr>
        <w:pStyle w:val="ConsPlusNormal"/>
        <w:ind w:firstLine="540"/>
        <w:jc w:val="both"/>
      </w:pPr>
      <w:r>
        <w:t>19. З</w:t>
      </w:r>
      <w:r>
        <w:t>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w:t>
      </w:r>
      <w:r>
        <w:t xml:space="preserve"> В1, В2 и В3 оснащаются установками автоматического пожаротушения.</w:t>
      </w:r>
    </w:p>
    <w:p w:rsidR="00000000" w:rsidRDefault="009C327F">
      <w:pPr>
        <w:pStyle w:val="ConsPlusNormal"/>
        <w:ind w:firstLine="540"/>
        <w:jc w:val="both"/>
      </w:pPr>
      <w:r>
        <w:t>20. Здание относится к категории Д, если оно не относится к категории А, Б, В или Г.</w:t>
      </w:r>
    </w:p>
    <w:p w:rsidR="00000000" w:rsidRDefault="009C327F">
      <w:pPr>
        <w:pStyle w:val="ConsPlusNormal"/>
        <w:ind w:firstLine="540"/>
        <w:jc w:val="both"/>
      </w:pPr>
      <w:r>
        <w:t xml:space="preserve">21. </w:t>
      </w:r>
      <w:hyperlink r:id="rId74"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КонсультантПлюс}"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000000" w:rsidRDefault="009C327F">
      <w:pPr>
        <w:pStyle w:val="ConsPlusNormal"/>
        <w:ind w:firstLine="540"/>
        <w:jc w:val="both"/>
      </w:pPr>
      <w:r>
        <w:t>2</w:t>
      </w:r>
      <w:r>
        <w:t>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000000" w:rsidRDefault="009C327F">
      <w:pPr>
        <w:pStyle w:val="ConsPlusNormal"/>
        <w:jc w:val="both"/>
      </w:pPr>
      <w:r>
        <w:t xml:space="preserve">(в ред. Федерального </w:t>
      </w:r>
      <w:hyperlink r:id="rId7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39" w:name="Par438"/>
      <w:bookmarkEnd w:id="39"/>
      <w:r>
        <w:rPr>
          <w:b/>
          <w:bCs/>
        </w:rPr>
        <w:t>Глава 9. ПОЖАРНО-ТЕХНИЧЕСКАЯ КЛАССИФИКАЦИЯ ЗДАНИЙ,</w:t>
      </w:r>
    </w:p>
    <w:p w:rsidR="00000000" w:rsidRDefault="009C327F">
      <w:pPr>
        <w:pStyle w:val="ConsPlusNormal"/>
        <w:jc w:val="center"/>
        <w:rPr>
          <w:b/>
          <w:bCs/>
        </w:rPr>
      </w:pPr>
      <w:r>
        <w:rPr>
          <w:b/>
          <w:bCs/>
        </w:rPr>
        <w:t>СООРУЖЕНИЙ И ПОЖАРНЫХ ОТСЕКОВ</w:t>
      </w:r>
    </w:p>
    <w:p w:rsidR="00000000" w:rsidRDefault="009C327F">
      <w:pPr>
        <w:pStyle w:val="ConsPlusNormal"/>
        <w:jc w:val="center"/>
      </w:pPr>
      <w:r>
        <w:t xml:space="preserve">(в ред. Федерального </w:t>
      </w:r>
      <w:hyperlink r:id="rId7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40" w:name="Par442"/>
      <w:bookmarkEnd w:id="40"/>
      <w:r>
        <w:t>Стат</w:t>
      </w:r>
      <w:r>
        <w:t>ья 28. Цель классификации</w:t>
      </w:r>
    </w:p>
    <w:p w:rsidR="00000000" w:rsidRDefault="009C327F">
      <w:pPr>
        <w:pStyle w:val="ConsPlusNormal"/>
        <w:ind w:firstLine="540"/>
        <w:jc w:val="both"/>
      </w:pPr>
    </w:p>
    <w:p w:rsidR="00000000" w:rsidRDefault="009C327F">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w:t>
      </w:r>
      <w:r>
        <w:t>ального назначения и пожарной опасности.</w:t>
      </w:r>
    </w:p>
    <w:p w:rsidR="00000000" w:rsidRDefault="009C327F">
      <w:pPr>
        <w:pStyle w:val="ConsPlusNormal"/>
        <w:jc w:val="both"/>
      </w:pPr>
      <w:r>
        <w:lastRenderedPageBreak/>
        <w:t xml:space="preserve">(в ред. Федерального </w:t>
      </w:r>
      <w:hyperlink r:id="rId7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Степень огнестойкости зданий, сооружений и пожарных отсеков, классы их функциональной и конструктивной пожарной опасност</w:t>
      </w:r>
      <w:r>
        <w:t>и указываются в проектной документации на объекты капитального строительства и реконструкции.</w:t>
      </w:r>
    </w:p>
    <w:p w:rsidR="00000000" w:rsidRDefault="009C327F">
      <w:pPr>
        <w:pStyle w:val="ConsPlusNormal"/>
        <w:jc w:val="both"/>
      </w:pPr>
      <w:r>
        <w:t xml:space="preserve">(в ред. Федерального </w:t>
      </w:r>
      <w:hyperlink r:id="rId7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41" w:name="Par449"/>
      <w:bookmarkEnd w:id="41"/>
      <w:r>
        <w:t>Статья 29. Пожарно-техническая классификация зданий, соор</w:t>
      </w:r>
      <w:r>
        <w:t>ужений и пожарных отсеков</w:t>
      </w:r>
    </w:p>
    <w:p w:rsidR="00000000" w:rsidRDefault="009C327F">
      <w:pPr>
        <w:pStyle w:val="ConsPlusNormal"/>
        <w:jc w:val="both"/>
      </w:pPr>
      <w:r>
        <w:t xml:space="preserve">(в ред. Федерального </w:t>
      </w:r>
      <w:hyperlink r:id="rId7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Классификация зданий, сооружений и пожарных отсеков осуществляется с учетом следующих критериев:</w:t>
      </w:r>
    </w:p>
    <w:p w:rsidR="00000000" w:rsidRDefault="009C327F">
      <w:pPr>
        <w:pStyle w:val="ConsPlusNormal"/>
        <w:jc w:val="both"/>
      </w:pPr>
      <w:r>
        <w:t xml:space="preserve">(в ред. Федерального </w:t>
      </w:r>
      <w:hyperlink r:id="rId8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степень огнестойкости;</w:t>
      </w:r>
    </w:p>
    <w:p w:rsidR="00000000" w:rsidRDefault="009C327F">
      <w:pPr>
        <w:pStyle w:val="ConsPlusNormal"/>
        <w:ind w:firstLine="540"/>
        <w:jc w:val="both"/>
      </w:pPr>
      <w:r>
        <w:t>2) класс конструктивной пожарной опасности;</w:t>
      </w:r>
    </w:p>
    <w:p w:rsidR="00000000" w:rsidRDefault="009C327F">
      <w:pPr>
        <w:pStyle w:val="ConsPlusNormal"/>
        <w:ind w:firstLine="540"/>
        <w:jc w:val="both"/>
      </w:pPr>
      <w:r>
        <w:t>3) класс функциональной пожарной 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42" w:name="Par458"/>
      <w:bookmarkEnd w:id="42"/>
      <w:r>
        <w:t>Статья 30. Классификация зданий, сооружений и пожарных отсеков по степени огнестойкости</w:t>
      </w:r>
    </w:p>
    <w:p w:rsidR="00000000" w:rsidRDefault="009C327F">
      <w:pPr>
        <w:pStyle w:val="ConsPlusNormal"/>
        <w:jc w:val="both"/>
      </w:pPr>
      <w:r>
        <w:t xml:space="preserve">(в ред. Федерального </w:t>
      </w:r>
      <w:hyperlink r:id="rId8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Здания, сооружения и пожарные отсеки по степени огнестойкости подразделя</w:t>
      </w:r>
      <w:r>
        <w:t>ются на здания, сооружения и пожарные отсеки I, II, III, IV и V степеней огнестойкости.</w:t>
      </w:r>
    </w:p>
    <w:p w:rsidR="00000000" w:rsidRDefault="009C327F">
      <w:pPr>
        <w:pStyle w:val="ConsPlusNormal"/>
        <w:jc w:val="both"/>
      </w:pPr>
      <w:r>
        <w:t xml:space="preserve">(в ред. Федерального </w:t>
      </w:r>
      <w:hyperlink r:id="rId8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Порядок определения степени огнестойкости зданий, сооружений и пожарных о</w:t>
      </w:r>
      <w:r>
        <w:t xml:space="preserve">тсеков устанавливается </w:t>
      </w:r>
      <w:hyperlink w:anchor="Par1196" w:tooltip="Ссылка на текущий документ" w:history="1">
        <w:r>
          <w:rPr>
            <w:color w:val="0000FF"/>
          </w:rPr>
          <w:t>статьей 87</w:t>
        </w:r>
      </w:hyperlink>
      <w:r>
        <w:t xml:space="preserve"> настоящего Федерального закона.</w:t>
      </w:r>
    </w:p>
    <w:p w:rsidR="00000000" w:rsidRDefault="009C327F">
      <w:pPr>
        <w:pStyle w:val="ConsPlusNormal"/>
        <w:jc w:val="both"/>
      </w:pPr>
      <w:r>
        <w:t xml:space="preserve">(в ред. Федерального </w:t>
      </w:r>
      <w:hyperlink r:id="rId8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43" w:name="Par466"/>
      <w:bookmarkEnd w:id="43"/>
      <w:r>
        <w:t>Статья 31. Классификация здан</w:t>
      </w:r>
      <w:r>
        <w:t>ий, сооружений и пожарных отсеков по конструктивной пожарной опасности</w:t>
      </w:r>
    </w:p>
    <w:p w:rsidR="00000000" w:rsidRDefault="009C327F">
      <w:pPr>
        <w:pStyle w:val="ConsPlusNormal"/>
        <w:jc w:val="both"/>
      </w:pPr>
      <w:r>
        <w:t xml:space="preserve">(в ред. Федерального </w:t>
      </w:r>
      <w:hyperlink r:id="rId8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 xml:space="preserve">1. Здания, сооружения и пожарные отсеки по конструктивной пожарной опасности подразделяются </w:t>
      </w:r>
      <w:r>
        <w:t>на классы С0, С1, С2 и С3.</w:t>
      </w:r>
    </w:p>
    <w:p w:rsidR="00000000" w:rsidRDefault="009C327F">
      <w:pPr>
        <w:pStyle w:val="ConsPlusNormal"/>
        <w:jc w:val="both"/>
      </w:pPr>
      <w:r>
        <w:t xml:space="preserve">(в ред. Федерального </w:t>
      </w:r>
      <w:hyperlink r:id="rId8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ar1196" w:tooltip="Ссылка на текущий документ" w:history="1">
        <w:r>
          <w:rPr>
            <w:color w:val="0000FF"/>
          </w:rPr>
          <w:t>статьей 87</w:t>
        </w:r>
      </w:hyperlink>
      <w:r>
        <w:t xml:space="preserve"> настоящего Федерального закона.</w:t>
      </w:r>
    </w:p>
    <w:p w:rsidR="00000000" w:rsidRDefault="009C327F">
      <w:pPr>
        <w:pStyle w:val="ConsPlusNormal"/>
        <w:jc w:val="both"/>
      </w:pPr>
      <w:r>
        <w:t xml:space="preserve">(в ред. Федерального </w:t>
      </w:r>
      <w:hyperlink r:id="rId8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44" w:name="Par474"/>
      <w:bookmarkEnd w:id="44"/>
      <w:r>
        <w:t>Статья 32. Классификация зданий, сооружений и пожарных отсеков по функц</w:t>
      </w:r>
      <w:r>
        <w:t>иональной пожарной опасности</w:t>
      </w:r>
    </w:p>
    <w:p w:rsidR="00000000" w:rsidRDefault="009C327F">
      <w:pPr>
        <w:pStyle w:val="ConsPlusNormal"/>
        <w:jc w:val="both"/>
      </w:pPr>
      <w:r>
        <w:t xml:space="preserve">(в ред. Федерального </w:t>
      </w:r>
      <w:hyperlink r:id="rId8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w:t>
      </w:r>
      <w:r>
        <w:t>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000000" w:rsidRDefault="009C327F">
      <w:pPr>
        <w:pStyle w:val="ConsPlusNormal"/>
        <w:jc w:val="both"/>
      </w:pPr>
      <w:r>
        <w:t>(в ред. Федеральног</w:t>
      </w:r>
      <w:r>
        <w:t xml:space="preserve">о </w:t>
      </w:r>
      <w:hyperlink r:id="rId8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Ф1 - здания, предназначенные для постоянного проживания и временного пребывания людей, в том числе:</w:t>
      </w:r>
    </w:p>
    <w:p w:rsidR="00000000" w:rsidRDefault="009C327F">
      <w:pPr>
        <w:pStyle w:val="ConsPlusNormal"/>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000000" w:rsidRDefault="009C327F">
      <w:pPr>
        <w:pStyle w:val="ConsPlusNormal"/>
        <w:jc w:val="both"/>
      </w:pPr>
      <w:r>
        <w:t xml:space="preserve">(пп. "а" в ред. Федерального </w:t>
      </w:r>
      <w:hyperlink r:id="rId89"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r>
        <w:t>б) Ф1.2 - гостиницы, общежития, спальные корпуса санаториев и домов отдыха общего типа, кемпингов, мотелей и пансионатов;</w:t>
      </w:r>
    </w:p>
    <w:p w:rsidR="00000000" w:rsidRDefault="009C327F">
      <w:pPr>
        <w:pStyle w:val="ConsPlusNormal"/>
        <w:ind w:firstLine="540"/>
        <w:jc w:val="both"/>
      </w:pPr>
      <w:r>
        <w:t>в) Ф1.3 - многоквартирные жилые дома;</w:t>
      </w:r>
    </w:p>
    <w:p w:rsidR="00000000" w:rsidRDefault="009C327F">
      <w:pPr>
        <w:pStyle w:val="ConsPlusNormal"/>
        <w:ind w:firstLine="540"/>
        <w:jc w:val="both"/>
      </w:pPr>
      <w:r>
        <w:t>г) Ф1.4 - одноквартирные жилые дома, в том числе блокированные;</w:t>
      </w:r>
    </w:p>
    <w:p w:rsidR="00000000" w:rsidRDefault="009C327F">
      <w:pPr>
        <w:pStyle w:val="ConsPlusNormal"/>
        <w:ind w:firstLine="540"/>
        <w:jc w:val="both"/>
      </w:pPr>
      <w:r>
        <w:lastRenderedPageBreak/>
        <w:t>2) Ф2 - здания зрелищных и культурно-просветительных учреждений, в том числе:</w:t>
      </w:r>
    </w:p>
    <w:p w:rsidR="00000000" w:rsidRDefault="009C327F">
      <w:pPr>
        <w:pStyle w:val="ConsPlusNormal"/>
        <w:ind w:firstLine="540"/>
        <w:jc w:val="both"/>
      </w:pPr>
      <w:bookmarkStart w:id="45" w:name="Par486"/>
      <w:bookmarkEnd w:id="45"/>
      <w:r>
        <w:t>а) Ф2.1 - театры, кинотеатры, концертные залы, клубы, цирки, спортивные сооружения с трибунами, библио</w:t>
      </w:r>
      <w:r>
        <w:t>теки и другие учреждения с расчетным числом посадочных мест для посетителей в закрытых помещениях;</w:t>
      </w:r>
    </w:p>
    <w:p w:rsidR="00000000" w:rsidRDefault="009C327F">
      <w:pPr>
        <w:pStyle w:val="ConsPlusNormal"/>
        <w:ind w:firstLine="540"/>
        <w:jc w:val="both"/>
      </w:pPr>
      <w:bookmarkStart w:id="46" w:name="Par487"/>
      <w:bookmarkEnd w:id="46"/>
      <w:r>
        <w:t>б) Ф2.2 - музеи, выставки, танцевальные залы и другие подобные учреждения в закрытых помещениях;</w:t>
      </w:r>
    </w:p>
    <w:p w:rsidR="00000000" w:rsidRDefault="009C327F">
      <w:pPr>
        <w:pStyle w:val="ConsPlusNormal"/>
        <w:ind w:firstLine="540"/>
        <w:jc w:val="both"/>
      </w:pPr>
      <w:r>
        <w:t xml:space="preserve">в) Ф2.3 - здания учреждений, указанные в </w:t>
      </w:r>
      <w:hyperlink w:anchor="Par486" w:tooltip="Ссылка на текущий документ" w:history="1">
        <w:r>
          <w:rPr>
            <w:color w:val="0000FF"/>
          </w:rPr>
          <w:t>подпункте "а"</w:t>
        </w:r>
      </w:hyperlink>
      <w:r>
        <w:t xml:space="preserve"> настоящего пункта, на открытом воздухе;</w:t>
      </w:r>
    </w:p>
    <w:p w:rsidR="00000000" w:rsidRDefault="009C327F">
      <w:pPr>
        <w:pStyle w:val="ConsPlusNormal"/>
        <w:ind w:firstLine="540"/>
        <w:jc w:val="both"/>
      </w:pPr>
      <w:r>
        <w:t xml:space="preserve">г) Ф2.4 - здания учреждений, указанные в </w:t>
      </w:r>
      <w:hyperlink w:anchor="Par487" w:tooltip="Ссылка на текущий документ" w:history="1">
        <w:r>
          <w:rPr>
            <w:color w:val="0000FF"/>
          </w:rPr>
          <w:t>подпункте "б"</w:t>
        </w:r>
      </w:hyperlink>
      <w:r>
        <w:t xml:space="preserve"> настоящего пункта, на открытом воздухе;</w:t>
      </w:r>
    </w:p>
    <w:p w:rsidR="00000000" w:rsidRDefault="009C327F">
      <w:pPr>
        <w:pStyle w:val="ConsPlusNormal"/>
        <w:ind w:firstLine="540"/>
        <w:jc w:val="both"/>
      </w:pPr>
      <w:r>
        <w:t>3) Ф</w:t>
      </w:r>
      <w:r>
        <w:t>3 - здания организаций по обслуживанию населения, в том числе:</w:t>
      </w:r>
    </w:p>
    <w:p w:rsidR="00000000" w:rsidRDefault="009C327F">
      <w:pPr>
        <w:pStyle w:val="ConsPlusNormal"/>
        <w:ind w:firstLine="540"/>
        <w:jc w:val="both"/>
      </w:pPr>
      <w:r>
        <w:t>а) Ф3.1 - здания организаций торговли;</w:t>
      </w:r>
    </w:p>
    <w:p w:rsidR="00000000" w:rsidRDefault="009C327F">
      <w:pPr>
        <w:pStyle w:val="ConsPlusNormal"/>
        <w:ind w:firstLine="540"/>
        <w:jc w:val="both"/>
      </w:pPr>
      <w:r>
        <w:t>б) Ф3.2 - здания организаций общественного питания;</w:t>
      </w:r>
    </w:p>
    <w:p w:rsidR="00000000" w:rsidRDefault="009C327F">
      <w:pPr>
        <w:pStyle w:val="ConsPlusNormal"/>
        <w:ind w:firstLine="540"/>
        <w:jc w:val="both"/>
      </w:pPr>
      <w:r>
        <w:t>в) Ф3.3 - вокзалы;</w:t>
      </w:r>
    </w:p>
    <w:p w:rsidR="00000000" w:rsidRDefault="009C327F">
      <w:pPr>
        <w:pStyle w:val="ConsPlusNormal"/>
        <w:ind w:firstLine="540"/>
        <w:jc w:val="both"/>
      </w:pPr>
      <w:r>
        <w:t>г) Ф3.4 - поликлиники и амбулатории;</w:t>
      </w:r>
    </w:p>
    <w:p w:rsidR="00000000" w:rsidRDefault="009C327F">
      <w:pPr>
        <w:pStyle w:val="ConsPlusNormal"/>
        <w:ind w:firstLine="540"/>
        <w:jc w:val="both"/>
      </w:pPr>
      <w:r>
        <w:t>д) Ф3.5 - помещения для посетителей организаци</w:t>
      </w:r>
      <w:r>
        <w:t>й бытового и коммунального обслуживания с нерасчетным числом посадочных мест для посетителей;</w:t>
      </w:r>
    </w:p>
    <w:p w:rsidR="00000000" w:rsidRDefault="009C327F">
      <w:pPr>
        <w:pStyle w:val="ConsPlusNormal"/>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000000" w:rsidRDefault="009C327F">
      <w:pPr>
        <w:pStyle w:val="ConsPlusNormal"/>
        <w:ind w:firstLine="540"/>
        <w:jc w:val="both"/>
      </w:pPr>
      <w:r>
        <w:t>4) Ф4 - здан</w:t>
      </w:r>
      <w:r>
        <w:t>ия образовательных организаций, научных и проектных организаций, органов управления учреждений, в том числе:</w:t>
      </w:r>
    </w:p>
    <w:p w:rsidR="00000000" w:rsidRDefault="009C327F">
      <w:pPr>
        <w:pStyle w:val="ConsPlusNormal"/>
        <w:jc w:val="both"/>
      </w:pPr>
      <w:r>
        <w:t xml:space="preserve">(в ред. Федерального </w:t>
      </w:r>
      <w:hyperlink r:id="rId90"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r>
        <w:t>а) Ф4.1 - здания общеобразовательных организаций, организаций дополнительног</w:t>
      </w:r>
      <w:r>
        <w:t>о образования детей, профессиональных образовательных организаций;</w:t>
      </w:r>
    </w:p>
    <w:p w:rsidR="00000000" w:rsidRDefault="009C327F">
      <w:pPr>
        <w:pStyle w:val="ConsPlusNormal"/>
        <w:jc w:val="both"/>
      </w:pPr>
      <w:r>
        <w:t xml:space="preserve">(пп. "а" в ред. Федерального </w:t>
      </w:r>
      <w:hyperlink r:id="rId91"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r>
        <w:t>б) Ф4.2 - здания образовательных организаций высшего образования, организаций дополнительного профессиональног</w:t>
      </w:r>
      <w:r>
        <w:t>о образования;</w:t>
      </w:r>
    </w:p>
    <w:p w:rsidR="00000000" w:rsidRDefault="009C327F">
      <w:pPr>
        <w:pStyle w:val="ConsPlusNormal"/>
        <w:jc w:val="both"/>
      </w:pPr>
      <w:r>
        <w:t xml:space="preserve">(пп. "б" в ред. Федерального </w:t>
      </w:r>
      <w:hyperlink r:id="rId92"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r>
        <w:t xml:space="preserve">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w:t>
      </w:r>
      <w:r>
        <w:t>банков, контор, офисов;</w:t>
      </w:r>
    </w:p>
    <w:p w:rsidR="00000000" w:rsidRDefault="009C327F">
      <w:pPr>
        <w:pStyle w:val="ConsPlusNormal"/>
        <w:ind w:firstLine="540"/>
        <w:jc w:val="both"/>
      </w:pPr>
      <w:r>
        <w:t>г) Ф4.4 - здания пожарных депо;</w:t>
      </w:r>
    </w:p>
    <w:p w:rsidR="00000000" w:rsidRDefault="009C327F">
      <w:pPr>
        <w:pStyle w:val="ConsPlusNormal"/>
        <w:ind w:firstLine="540"/>
        <w:jc w:val="both"/>
      </w:pPr>
      <w:r>
        <w:t>5) Ф5 - здания производственного или складского назначения, в том числе:</w:t>
      </w:r>
    </w:p>
    <w:p w:rsidR="00000000" w:rsidRDefault="009C327F">
      <w:pPr>
        <w:pStyle w:val="ConsPlusNormal"/>
        <w:ind w:firstLine="540"/>
        <w:jc w:val="both"/>
      </w:pPr>
      <w:r>
        <w:t>а) Ф5.1 - производственные здания, сооружения, производственные и лабораторные помещения, мастерские;</w:t>
      </w:r>
    </w:p>
    <w:p w:rsidR="00000000" w:rsidRDefault="009C327F">
      <w:pPr>
        <w:pStyle w:val="ConsPlusNormal"/>
        <w:jc w:val="both"/>
      </w:pPr>
      <w:r>
        <w:t xml:space="preserve">(в ред. Федерального </w:t>
      </w:r>
      <w:hyperlink r:id="rId9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000000" w:rsidRDefault="009C327F">
      <w:pPr>
        <w:pStyle w:val="ConsPlusNormal"/>
        <w:jc w:val="both"/>
      </w:pPr>
      <w:r>
        <w:t xml:space="preserve">(в ред. Федерального </w:t>
      </w:r>
      <w:hyperlink r:id="rId9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в) Ф5.3 - здания сельскохозяйственного назначения.</w:t>
      </w:r>
    </w:p>
    <w:p w:rsidR="00000000" w:rsidRDefault="009C327F">
      <w:pPr>
        <w:pStyle w:val="ConsPlusNormal"/>
        <w:ind w:firstLine="540"/>
        <w:jc w:val="both"/>
      </w:pPr>
      <w:r>
        <w:t xml:space="preserve">2. </w:t>
      </w:r>
      <w:hyperlink r:id="rId95" w:tooltip="Приказ МЧС России от 24.04.2013 N 288 (ред. от 18.07.2013)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КонсультантПлюс}" w:history="1">
        <w:r>
          <w:rPr>
            <w:color w:val="0000FF"/>
          </w:rPr>
          <w:t>Правила</w:t>
        </w:r>
      </w:hyperlink>
      <w:r>
        <w:t xml:space="preserve"> отнесения зданий, сооружений и пожа</w:t>
      </w:r>
      <w:r>
        <w:t>рных отсеков к классам по конструктивной пожарной опасности определяются в нормативных документах по пожарной безопасности.</w:t>
      </w:r>
    </w:p>
    <w:p w:rsidR="00000000" w:rsidRDefault="009C327F">
      <w:pPr>
        <w:pStyle w:val="ConsPlusNormal"/>
        <w:jc w:val="both"/>
      </w:pPr>
      <w:r>
        <w:t xml:space="preserve">(в ред. Федерального </w:t>
      </w:r>
      <w:hyperlink r:id="rId9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47" w:name="Par514"/>
      <w:bookmarkEnd w:id="47"/>
      <w:r>
        <w:t>Статья 33. Классификация зд</w:t>
      </w:r>
      <w:r>
        <w:t>аний пожарных депо</w:t>
      </w:r>
    </w:p>
    <w:p w:rsidR="00000000" w:rsidRDefault="009C327F">
      <w:pPr>
        <w:pStyle w:val="ConsPlusNormal"/>
        <w:ind w:firstLine="540"/>
        <w:jc w:val="both"/>
      </w:pPr>
    </w:p>
    <w:p w:rsidR="00000000" w:rsidRDefault="009C327F">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000000" w:rsidRDefault="009C327F">
      <w:pPr>
        <w:pStyle w:val="ConsPlusNormal"/>
        <w:ind w:firstLine="540"/>
        <w:jc w:val="both"/>
      </w:pPr>
      <w:r>
        <w:t>1) I - пожарные депо на 6, 8, 10 и 12 автомобилей для охраны городских поселений;</w:t>
      </w:r>
    </w:p>
    <w:p w:rsidR="00000000" w:rsidRDefault="009C327F">
      <w:pPr>
        <w:pStyle w:val="ConsPlusNormal"/>
        <w:ind w:firstLine="540"/>
        <w:jc w:val="both"/>
      </w:pPr>
      <w:r>
        <w:t>2) II - пож</w:t>
      </w:r>
      <w:r>
        <w:t>арные депо на 2, 4 и 6 автомобилей для охраны городских поселений;</w:t>
      </w:r>
    </w:p>
    <w:p w:rsidR="00000000" w:rsidRDefault="009C327F">
      <w:pPr>
        <w:pStyle w:val="ConsPlusNormal"/>
        <w:ind w:firstLine="540"/>
        <w:jc w:val="both"/>
      </w:pPr>
      <w:r>
        <w:t>3) III - пожарные депо на 6, 8, 10 и 12 автомобилей для охраны организаций;</w:t>
      </w:r>
    </w:p>
    <w:p w:rsidR="00000000" w:rsidRDefault="009C327F">
      <w:pPr>
        <w:pStyle w:val="ConsPlusNormal"/>
        <w:ind w:firstLine="540"/>
        <w:jc w:val="both"/>
      </w:pPr>
      <w:r>
        <w:t>4) IV - пожарные депо на 2, 4 и 6 автомобилей для охраны организаций;</w:t>
      </w:r>
    </w:p>
    <w:p w:rsidR="00000000" w:rsidRDefault="009C327F">
      <w:pPr>
        <w:pStyle w:val="ConsPlusNormal"/>
        <w:ind w:firstLine="540"/>
        <w:jc w:val="both"/>
      </w:pPr>
      <w:r>
        <w:t>5) V - пожарные депо на 1, 2, 3 и 4 автомоб</w:t>
      </w:r>
      <w:r>
        <w:t>иля для охраны сельских поселений.</w:t>
      </w:r>
    </w:p>
    <w:p w:rsidR="00000000" w:rsidRDefault="009C327F">
      <w:pPr>
        <w:pStyle w:val="ConsPlusNormal"/>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w:t>
      </w:r>
      <w:r>
        <w:t>ой службы пожарной охраны.</w:t>
      </w:r>
    </w:p>
    <w:p w:rsidR="00000000" w:rsidRDefault="009C327F">
      <w:pPr>
        <w:pStyle w:val="ConsPlusNormal"/>
        <w:ind w:firstLine="540"/>
        <w:jc w:val="both"/>
      </w:pPr>
    </w:p>
    <w:p w:rsidR="00000000" w:rsidRDefault="009C327F">
      <w:pPr>
        <w:pStyle w:val="ConsPlusNormal"/>
        <w:jc w:val="center"/>
        <w:outlineLvl w:val="2"/>
        <w:rPr>
          <w:b/>
          <w:bCs/>
        </w:rPr>
      </w:pPr>
      <w:bookmarkStart w:id="48" w:name="Par524"/>
      <w:bookmarkEnd w:id="48"/>
      <w:r>
        <w:rPr>
          <w:b/>
          <w:bCs/>
        </w:rPr>
        <w:t>Глава 10. ПОЖАРНО-ТЕХНИЧЕСКАЯ КЛАССИФИКАЦИЯ СТРОИТЕЛЬНЫХ</w:t>
      </w:r>
    </w:p>
    <w:p w:rsidR="00000000" w:rsidRDefault="009C327F">
      <w:pPr>
        <w:pStyle w:val="ConsPlusNormal"/>
        <w:jc w:val="center"/>
        <w:rPr>
          <w:b/>
          <w:bCs/>
        </w:rPr>
      </w:pPr>
      <w:r>
        <w:rPr>
          <w:b/>
          <w:bCs/>
        </w:rPr>
        <w:t>КОНСТРУКЦИЙ И ПРОТИВОПОЖАРНЫХ ПРЕГРАД</w:t>
      </w:r>
    </w:p>
    <w:p w:rsidR="00000000" w:rsidRDefault="009C327F">
      <w:pPr>
        <w:pStyle w:val="ConsPlusNormal"/>
        <w:ind w:firstLine="540"/>
        <w:jc w:val="both"/>
      </w:pPr>
    </w:p>
    <w:p w:rsidR="00000000" w:rsidRDefault="009C327F">
      <w:pPr>
        <w:pStyle w:val="ConsPlusNormal"/>
        <w:ind w:firstLine="540"/>
        <w:jc w:val="both"/>
        <w:outlineLvl w:val="3"/>
      </w:pPr>
      <w:bookmarkStart w:id="49" w:name="Par527"/>
      <w:bookmarkEnd w:id="49"/>
      <w:r>
        <w:t>Статья 34. Цель классификации</w:t>
      </w:r>
    </w:p>
    <w:p w:rsidR="00000000" w:rsidRDefault="009C327F">
      <w:pPr>
        <w:pStyle w:val="ConsPlusNormal"/>
        <w:ind w:firstLine="540"/>
        <w:jc w:val="both"/>
      </w:pPr>
    </w:p>
    <w:p w:rsidR="00000000" w:rsidRDefault="009C327F">
      <w:pPr>
        <w:pStyle w:val="ConsPlusNormal"/>
        <w:ind w:firstLine="540"/>
        <w:jc w:val="both"/>
      </w:pPr>
      <w:r>
        <w:t>1. Строительные конструкции классифицируются по огнестойкости для установлени</w:t>
      </w:r>
      <w:r>
        <w:t>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000000" w:rsidRDefault="009C327F">
      <w:pPr>
        <w:pStyle w:val="ConsPlusNormal"/>
        <w:jc w:val="both"/>
      </w:pPr>
      <w:r>
        <w:t xml:space="preserve">(в ред. Федерального </w:t>
      </w:r>
      <w:hyperlink r:id="rId9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w:t>
      </w:r>
      <w:r>
        <w:t xml:space="preserve"> 10.07.2012 N 117-ФЗ)</w:t>
      </w:r>
    </w:p>
    <w:p w:rsidR="00000000" w:rsidRDefault="009C327F">
      <w:pPr>
        <w:pStyle w:val="ConsPlusNormal"/>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000000" w:rsidRDefault="009C327F">
      <w:pPr>
        <w:pStyle w:val="ConsPlusNormal"/>
        <w:ind w:firstLine="540"/>
        <w:jc w:val="both"/>
      </w:pPr>
      <w:r>
        <w:t>3. Противопожарные преграды классифи</w:t>
      </w:r>
      <w:r>
        <w:t>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50" w:name="Par534"/>
      <w:bookmarkEnd w:id="50"/>
      <w:r>
        <w:t>Статья 35. Классификация строительных конструкций по огнестойкости</w:t>
      </w:r>
    </w:p>
    <w:p w:rsidR="00000000" w:rsidRDefault="009C327F">
      <w:pPr>
        <w:pStyle w:val="ConsPlusNormal"/>
        <w:ind w:firstLine="540"/>
        <w:jc w:val="both"/>
      </w:pPr>
    </w:p>
    <w:p w:rsidR="00000000" w:rsidRDefault="009C327F">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w:t>
      </w:r>
      <w:r>
        <w:t>естойкости:</w:t>
      </w:r>
    </w:p>
    <w:p w:rsidR="00000000" w:rsidRDefault="009C327F">
      <w:pPr>
        <w:pStyle w:val="ConsPlusNormal"/>
        <w:jc w:val="both"/>
      </w:pPr>
      <w:r>
        <w:t xml:space="preserve">(в ред. Федерального </w:t>
      </w:r>
      <w:hyperlink r:id="rId9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ненормируемый;</w:t>
      </w:r>
    </w:p>
    <w:p w:rsidR="00000000" w:rsidRDefault="009C327F">
      <w:pPr>
        <w:pStyle w:val="ConsPlusNormal"/>
        <w:ind w:firstLine="540"/>
        <w:jc w:val="both"/>
      </w:pPr>
      <w:r>
        <w:t>2) не менее 15 минут;</w:t>
      </w:r>
    </w:p>
    <w:p w:rsidR="00000000" w:rsidRDefault="009C327F">
      <w:pPr>
        <w:pStyle w:val="ConsPlusNormal"/>
        <w:ind w:firstLine="540"/>
        <w:jc w:val="both"/>
      </w:pPr>
      <w:r>
        <w:t>3) не менее 30 минут;</w:t>
      </w:r>
    </w:p>
    <w:p w:rsidR="00000000" w:rsidRDefault="009C327F">
      <w:pPr>
        <w:pStyle w:val="ConsPlusNormal"/>
        <w:ind w:firstLine="540"/>
        <w:jc w:val="both"/>
      </w:pPr>
      <w:r>
        <w:t>4) не менее 45 минут;</w:t>
      </w:r>
    </w:p>
    <w:p w:rsidR="00000000" w:rsidRDefault="009C327F">
      <w:pPr>
        <w:pStyle w:val="ConsPlusNormal"/>
        <w:ind w:firstLine="540"/>
        <w:jc w:val="both"/>
      </w:pPr>
      <w:r>
        <w:t>5) не менее 60 минут;</w:t>
      </w:r>
    </w:p>
    <w:p w:rsidR="00000000" w:rsidRDefault="009C327F">
      <w:pPr>
        <w:pStyle w:val="ConsPlusNormal"/>
        <w:ind w:firstLine="540"/>
        <w:jc w:val="both"/>
      </w:pPr>
      <w:r>
        <w:t>6) не менее 90 минут;</w:t>
      </w:r>
    </w:p>
    <w:p w:rsidR="00000000" w:rsidRDefault="009C327F">
      <w:pPr>
        <w:pStyle w:val="ConsPlusNormal"/>
        <w:ind w:firstLine="540"/>
        <w:jc w:val="both"/>
      </w:pPr>
      <w:r>
        <w:t>7) не менее 120 минут;</w:t>
      </w:r>
    </w:p>
    <w:p w:rsidR="00000000" w:rsidRDefault="009C327F">
      <w:pPr>
        <w:pStyle w:val="ConsPlusNormal"/>
        <w:ind w:firstLine="540"/>
        <w:jc w:val="both"/>
      </w:pPr>
      <w:r>
        <w:t>8</w:t>
      </w:r>
      <w:r>
        <w:t>) не менее 150 минут;</w:t>
      </w:r>
    </w:p>
    <w:p w:rsidR="00000000" w:rsidRDefault="009C327F">
      <w:pPr>
        <w:pStyle w:val="ConsPlusNormal"/>
        <w:ind w:firstLine="540"/>
        <w:jc w:val="both"/>
      </w:pPr>
      <w:r>
        <w:t>9) не менее 180 минут;</w:t>
      </w:r>
    </w:p>
    <w:p w:rsidR="00000000" w:rsidRDefault="009C327F">
      <w:pPr>
        <w:pStyle w:val="ConsPlusNormal"/>
        <w:ind w:firstLine="540"/>
        <w:jc w:val="both"/>
      </w:pPr>
      <w:r>
        <w:t>10) не менее 240 минут;</w:t>
      </w:r>
    </w:p>
    <w:p w:rsidR="00000000" w:rsidRDefault="009C327F">
      <w:pPr>
        <w:pStyle w:val="ConsPlusNormal"/>
        <w:ind w:firstLine="540"/>
        <w:jc w:val="both"/>
      </w:pPr>
      <w:r>
        <w:t>11) не менее 360 минут.</w:t>
      </w:r>
    </w:p>
    <w:p w:rsidR="00000000" w:rsidRDefault="009C327F">
      <w:pPr>
        <w:pStyle w:val="ConsPlusNormal"/>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w:t>
      </w:r>
      <w:r>
        <w:t>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000000" w:rsidRDefault="009C327F">
      <w:pPr>
        <w:pStyle w:val="ConsPlusNormal"/>
        <w:ind w:firstLine="540"/>
        <w:jc w:val="both"/>
      </w:pPr>
      <w:r>
        <w:t>1) потеря несущей способности (R);</w:t>
      </w:r>
    </w:p>
    <w:p w:rsidR="00000000" w:rsidRDefault="009C327F">
      <w:pPr>
        <w:pStyle w:val="ConsPlusNormal"/>
        <w:ind w:firstLine="540"/>
        <w:jc w:val="both"/>
      </w:pPr>
      <w:r>
        <w:t>2) потеря целостности (E)</w:t>
      </w:r>
      <w:r>
        <w:t>;</w:t>
      </w:r>
    </w:p>
    <w:p w:rsidR="00000000" w:rsidRDefault="009C327F">
      <w:pPr>
        <w:pStyle w:val="ConsPlusNormal"/>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w:t>
      </w:r>
      <w:r>
        <w:t>ости конструкции (W).</w:t>
      </w:r>
    </w:p>
    <w:p w:rsidR="00000000" w:rsidRDefault="009C327F">
      <w:pPr>
        <w:pStyle w:val="ConsPlusNormal"/>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w:t>
      </w:r>
      <w:r>
        <w:t>емости (S).</w:t>
      </w:r>
    </w:p>
    <w:p w:rsidR="00000000" w:rsidRDefault="009C327F">
      <w:pPr>
        <w:pStyle w:val="ConsPlusNormal"/>
        <w:ind w:firstLine="540"/>
        <w:jc w:val="both"/>
      </w:pPr>
      <w:r>
        <w:t xml:space="preserve">4. </w:t>
      </w:r>
      <w:hyperlink r:id="rId99"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000000" w:rsidRDefault="009C327F">
      <w:pPr>
        <w:pStyle w:val="ConsPlusNormal"/>
        <w:ind w:firstLine="540"/>
        <w:jc w:val="both"/>
      </w:pPr>
      <w:r>
        <w:t>5. Условные обозначения пределов огнестойкости строи</w:t>
      </w:r>
      <w:r>
        <w:t>тельных конструкций содержат буквенные обозначения предельного состояния и группы.</w:t>
      </w:r>
    </w:p>
    <w:p w:rsidR="00000000" w:rsidRDefault="009C327F">
      <w:pPr>
        <w:pStyle w:val="ConsPlusNormal"/>
        <w:ind w:firstLine="540"/>
        <w:jc w:val="both"/>
      </w:pPr>
    </w:p>
    <w:p w:rsidR="00000000" w:rsidRDefault="009C327F">
      <w:pPr>
        <w:pStyle w:val="ConsPlusNormal"/>
        <w:ind w:firstLine="540"/>
        <w:jc w:val="both"/>
        <w:outlineLvl w:val="3"/>
      </w:pPr>
      <w:bookmarkStart w:id="51" w:name="Par557"/>
      <w:bookmarkEnd w:id="51"/>
      <w:r>
        <w:t>Статья 36. Классификация строительных конструкций по пожарной опасности</w:t>
      </w:r>
    </w:p>
    <w:p w:rsidR="00000000" w:rsidRDefault="009C327F">
      <w:pPr>
        <w:pStyle w:val="ConsPlusNormal"/>
        <w:ind w:firstLine="540"/>
        <w:jc w:val="both"/>
      </w:pPr>
    </w:p>
    <w:p w:rsidR="00000000" w:rsidRDefault="009C327F">
      <w:pPr>
        <w:pStyle w:val="ConsPlusNormal"/>
        <w:ind w:firstLine="540"/>
        <w:jc w:val="both"/>
      </w:pPr>
      <w:r>
        <w:t>1. Строительные конструкции по пожарной опасности подразделяются на следующие классы:</w:t>
      </w:r>
    </w:p>
    <w:p w:rsidR="00000000" w:rsidRDefault="009C327F">
      <w:pPr>
        <w:pStyle w:val="ConsPlusNormal"/>
        <w:ind w:firstLine="540"/>
        <w:jc w:val="both"/>
      </w:pPr>
      <w:r>
        <w:t>1</w:t>
      </w:r>
      <w:r>
        <w:t>) непожароопасные (K0);</w:t>
      </w:r>
    </w:p>
    <w:p w:rsidR="00000000" w:rsidRDefault="009C327F">
      <w:pPr>
        <w:pStyle w:val="ConsPlusNormal"/>
        <w:ind w:firstLine="540"/>
        <w:jc w:val="both"/>
      </w:pPr>
      <w:r>
        <w:t>2) малопожароопасные (K1);</w:t>
      </w:r>
    </w:p>
    <w:p w:rsidR="00000000" w:rsidRDefault="009C327F">
      <w:pPr>
        <w:pStyle w:val="ConsPlusNormal"/>
        <w:ind w:firstLine="540"/>
        <w:jc w:val="both"/>
      </w:pPr>
      <w:r>
        <w:t>3) умереннопожароопасные (K2);</w:t>
      </w:r>
    </w:p>
    <w:p w:rsidR="00000000" w:rsidRDefault="009C327F">
      <w:pPr>
        <w:pStyle w:val="ConsPlusNormal"/>
        <w:ind w:firstLine="540"/>
        <w:jc w:val="both"/>
      </w:pPr>
      <w:r>
        <w:t>4) пожароопасные (K3).</w:t>
      </w:r>
    </w:p>
    <w:p w:rsidR="00000000" w:rsidRDefault="009C327F">
      <w:pPr>
        <w:pStyle w:val="ConsPlusNormal"/>
        <w:ind w:firstLine="540"/>
        <w:jc w:val="both"/>
      </w:pPr>
      <w:r>
        <w:lastRenderedPageBreak/>
        <w:t xml:space="preserve">2. Класс пожарной опасности строительных конструкций определяется в соответствии с </w:t>
      </w:r>
      <w:hyperlink w:anchor="Par2549" w:tooltip="Ссылка на текущий документ" w:history="1">
        <w:r>
          <w:rPr>
            <w:color w:val="0000FF"/>
          </w:rPr>
          <w:t>таблицей 6</w:t>
        </w:r>
      </w:hyperlink>
      <w:r>
        <w:t xml:space="preserve"> приложения к настоящему Федеральному закону.</w:t>
      </w:r>
    </w:p>
    <w:p w:rsidR="00000000" w:rsidRDefault="009C327F">
      <w:pPr>
        <w:pStyle w:val="ConsPlusNormal"/>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w:t>
      </w:r>
      <w:r>
        <w:t>сти.</w:t>
      </w:r>
    </w:p>
    <w:p w:rsidR="00000000" w:rsidRDefault="009C327F">
      <w:pPr>
        <w:pStyle w:val="ConsPlusNormal"/>
        <w:ind w:firstLine="540"/>
        <w:jc w:val="both"/>
      </w:pPr>
    </w:p>
    <w:p w:rsidR="00000000" w:rsidRDefault="009C327F">
      <w:pPr>
        <w:pStyle w:val="ConsPlusNormal"/>
        <w:ind w:firstLine="540"/>
        <w:jc w:val="both"/>
        <w:outlineLvl w:val="3"/>
      </w:pPr>
      <w:bookmarkStart w:id="52" w:name="Par567"/>
      <w:bookmarkEnd w:id="52"/>
      <w:r>
        <w:t>Статья 37. Классификация противопожарных преград</w:t>
      </w:r>
    </w:p>
    <w:p w:rsidR="00000000" w:rsidRDefault="009C327F">
      <w:pPr>
        <w:pStyle w:val="ConsPlusNormal"/>
        <w:ind w:firstLine="540"/>
        <w:jc w:val="both"/>
      </w:pPr>
    </w:p>
    <w:p w:rsidR="00000000" w:rsidRDefault="009C327F">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000000" w:rsidRDefault="009C327F">
      <w:pPr>
        <w:pStyle w:val="ConsPlusNormal"/>
        <w:ind w:firstLine="540"/>
        <w:jc w:val="both"/>
      </w:pPr>
      <w:r>
        <w:t>1) противопожарные стены;</w:t>
      </w:r>
    </w:p>
    <w:p w:rsidR="00000000" w:rsidRDefault="009C327F">
      <w:pPr>
        <w:pStyle w:val="ConsPlusNormal"/>
        <w:ind w:firstLine="540"/>
        <w:jc w:val="both"/>
      </w:pPr>
      <w:r>
        <w:t>2) противопожарные п</w:t>
      </w:r>
      <w:r>
        <w:t>ерегородки;</w:t>
      </w:r>
    </w:p>
    <w:p w:rsidR="00000000" w:rsidRDefault="009C327F">
      <w:pPr>
        <w:pStyle w:val="ConsPlusNormal"/>
        <w:ind w:firstLine="540"/>
        <w:jc w:val="both"/>
      </w:pPr>
      <w:r>
        <w:t>3) противопожарные перекрытия;</w:t>
      </w:r>
    </w:p>
    <w:p w:rsidR="00000000" w:rsidRDefault="009C327F">
      <w:pPr>
        <w:pStyle w:val="ConsPlusNormal"/>
        <w:ind w:firstLine="540"/>
        <w:jc w:val="both"/>
      </w:pPr>
      <w:r>
        <w:t>4) противопожарные разрывы;</w:t>
      </w:r>
    </w:p>
    <w:p w:rsidR="00000000" w:rsidRDefault="009C327F">
      <w:pPr>
        <w:pStyle w:val="ConsPlusNormal"/>
        <w:ind w:firstLine="540"/>
        <w:jc w:val="both"/>
      </w:pPr>
      <w:r>
        <w:t>5) противопожарные занавесы, шторы и экраны;</w:t>
      </w:r>
    </w:p>
    <w:p w:rsidR="00000000" w:rsidRDefault="009C327F">
      <w:pPr>
        <w:pStyle w:val="ConsPlusNormal"/>
        <w:ind w:firstLine="540"/>
        <w:jc w:val="both"/>
      </w:pPr>
      <w:r>
        <w:t>6) противопожарные водяные завесы;</w:t>
      </w:r>
    </w:p>
    <w:p w:rsidR="00000000" w:rsidRDefault="009C327F">
      <w:pPr>
        <w:pStyle w:val="ConsPlusNormal"/>
        <w:ind w:firstLine="540"/>
        <w:jc w:val="both"/>
      </w:pPr>
      <w:r>
        <w:t>7) противопожарные минерализованные полосы.</w:t>
      </w:r>
    </w:p>
    <w:p w:rsidR="00000000" w:rsidRDefault="009C327F">
      <w:pPr>
        <w:pStyle w:val="ConsPlusNormal"/>
        <w:ind w:firstLine="540"/>
        <w:jc w:val="both"/>
      </w:pPr>
      <w:r>
        <w:t>2. Противопожарные стены, перегородки и перекрытия, заполнени</w:t>
      </w:r>
      <w:r>
        <w:t xml:space="preserve">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w:t>
      </w:r>
      <w:r>
        <w:t>от типов элементов тамбур-шлюзов, подразделяются на следующие типы:</w:t>
      </w:r>
    </w:p>
    <w:p w:rsidR="00000000" w:rsidRDefault="009C327F">
      <w:pPr>
        <w:pStyle w:val="ConsPlusNormal"/>
        <w:ind w:firstLine="540"/>
        <w:jc w:val="both"/>
        <w:sectPr w:rsidR="00000000">
          <w:headerReference w:type="default" r:id="rId100"/>
          <w:footerReference w:type="default" r:id="rId101"/>
          <w:pgSz w:w="11906" w:h="16838"/>
          <w:pgMar w:top="1440" w:right="566" w:bottom="1440" w:left="1133" w:header="0" w:footer="0" w:gutter="0"/>
          <w:cols w:space="720"/>
          <w:noEndnote/>
        </w:sect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590"/>
        <w:gridCol w:w="3630"/>
      </w:tblGrid>
      <w:tr w:rsidR="00000000">
        <w:tc>
          <w:tcPr>
            <w:tcW w:w="7590" w:type="dxa"/>
            <w:tcMar>
              <w:top w:w="102" w:type="dxa"/>
              <w:left w:w="62" w:type="dxa"/>
              <w:bottom w:w="102" w:type="dxa"/>
              <w:right w:w="62" w:type="dxa"/>
            </w:tcMar>
          </w:tcPr>
          <w:p w:rsidR="00000000" w:rsidRDefault="009C327F">
            <w:pPr>
              <w:pStyle w:val="ConsPlusNormal"/>
            </w:pPr>
            <w:r>
              <w:lastRenderedPageBreak/>
              <w:t>1) стены</w:t>
            </w:r>
          </w:p>
        </w:tc>
        <w:tc>
          <w:tcPr>
            <w:tcW w:w="3630" w:type="dxa"/>
            <w:tcMar>
              <w:top w:w="102" w:type="dxa"/>
              <w:left w:w="62" w:type="dxa"/>
              <w:bottom w:w="102" w:type="dxa"/>
              <w:right w:w="62" w:type="dxa"/>
            </w:tcMar>
          </w:tcPr>
          <w:p w:rsidR="00000000" w:rsidRDefault="009C327F">
            <w:pPr>
              <w:pStyle w:val="ConsPlusNormal"/>
            </w:pPr>
            <w:r>
              <w:t>1-й или 2-й тип;</w:t>
            </w:r>
          </w:p>
        </w:tc>
      </w:tr>
      <w:tr w:rsidR="00000000">
        <w:tc>
          <w:tcPr>
            <w:tcW w:w="7590" w:type="dxa"/>
            <w:tcMar>
              <w:top w:w="102" w:type="dxa"/>
              <w:left w:w="62" w:type="dxa"/>
              <w:bottom w:w="102" w:type="dxa"/>
              <w:right w:w="62" w:type="dxa"/>
            </w:tcMar>
          </w:tcPr>
          <w:p w:rsidR="00000000" w:rsidRDefault="009C327F">
            <w:pPr>
              <w:pStyle w:val="ConsPlusNormal"/>
            </w:pPr>
            <w:r>
              <w:t>2) перегородки</w:t>
            </w:r>
          </w:p>
        </w:tc>
        <w:tc>
          <w:tcPr>
            <w:tcW w:w="3630" w:type="dxa"/>
            <w:tcMar>
              <w:top w:w="102" w:type="dxa"/>
              <w:left w:w="62" w:type="dxa"/>
              <w:bottom w:w="102" w:type="dxa"/>
              <w:right w:w="62" w:type="dxa"/>
            </w:tcMar>
          </w:tcPr>
          <w:p w:rsidR="00000000" w:rsidRDefault="009C327F">
            <w:pPr>
              <w:pStyle w:val="ConsPlusNormal"/>
            </w:pPr>
            <w:r>
              <w:t>1-й или 2-й тип;</w:t>
            </w:r>
          </w:p>
        </w:tc>
      </w:tr>
      <w:tr w:rsidR="00000000">
        <w:tc>
          <w:tcPr>
            <w:tcW w:w="7590" w:type="dxa"/>
            <w:tcMar>
              <w:top w:w="102" w:type="dxa"/>
              <w:left w:w="62" w:type="dxa"/>
              <w:bottom w:w="102" w:type="dxa"/>
              <w:right w:w="62" w:type="dxa"/>
            </w:tcMar>
          </w:tcPr>
          <w:p w:rsidR="00000000" w:rsidRDefault="009C327F">
            <w:pPr>
              <w:pStyle w:val="ConsPlusNormal"/>
            </w:pPr>
            <w:r>
              <w:t>3) перекрытия</w:t>
            </w:r>
          </w:p>
        </w:tc>
        <w:tc>
          <w:tcPr>
            <w:tcW w:w="3630" w:type="dxa"/>
            <w:tcMar>
              <w:top w:w="102" w:type="dxa"/>
              <w:left w:w="62" w:type="dxa"/>
              <w:bottom w:w="102" w:type="dxa"/>
              <w:right w:w="62" w:type="dxa"/>
            </w:tcMar>
          </w:tcPr>
          <w:p w:rsidR="00000000" w:rsidRDefault="009C327F">
            <w:pPr>
              <w:pStyle w:val="ConsPlusNormal"/>
            </w:pPr>
            <w:r>
              <w:t>1, 2, 3 или 4-й тип;</w:t>
            </w:r>
          </w:p>
        </w:tc>
      </w:tr>
      <w:tr w:rsidR="00000000">
        <w:tc>
          <w:tcPr>
            <w:tcW w:w="7590" w:type="dxa"/>
            <w:tcMar>
              <w:top w:w="102" w:type="dxa"/>
              <w:left w:w="62" w:type="dxa"/>
              <w:bottom w:w="102" w:type="dxa"/>
              <w:right w:w="62" w:type="dxa"/>
            </w:tcMar>
          </w:tcPr>
          <w:p w:rsidR="00000000" w:rsidRDefault="009C327F">
            <w:pPr>
              <w:pStyle w:val="ConsPlusNormal"/>
            </w:pPr>
            <w:r>
              <w:t>4) двери, ворота, люки, клапаны, экраны, шторы</w:t>
            </w:r>
          </w:p>
        </w:tc>
        <w:tc>
          <w:tcPr>
            <w:tcW w:w="3630" w:type="dxa"/>
            <w:tcMar>
              <w:top w:w="102" w:type="dxa"/>
              <w:left w:w="62" w:type="dxa"/>
              <w:bottom w:w="102" w:type="dxa"/>
              <w:right w:w="62" w:type="dxa"/>
            </w:tcMar>
          </w:tcPr>
          <w:p w:rsidR="00000000" w:rsidRDefault="009C327F">
            <w:pPr>
              <w:pStyle w:val="ConsPlusNormal"/>
            </w:pPr>
            <w:r>
              <w:t>1, 2 или 3-й тип;</w:t>
            </w:r>
          </w:p>
        </w:tc>
      </w:tr>
      <w:tr w:rsidR="00000000">
        <w:tc>
          <w:tcPr>
            <w:tcW w:w="7590" w:type="dxa"/>
            <w:tcMar>
              <w:top w:w="102" w:type="dxa"/>
              <w:left w:w="62" w:type="dxa"/>
              <w:bottom w:w="102" w:type="dxa"/>
              <w:right w:w="62" w:type="dxa"/>
            </w:tcMar>
          </w:tcPr>
          <w:p w:rsidR="00000000" w:rsidRDefault="009C327F">
            <w:pPr>
              <w:pStyle w:val="ConsPlusNormal"/>
            </w:pPr>
            <w:r>
              <w:t>5) окна</w:t>
            </w:r>
          </w:p>
        </w:tc>
        <w:tc>
          <w:tcPr>
            <w:tcW w:w="3630" w:type="dxa"/>
            <w:tcMar>
              <w:top w:w="102" w:type="dxa"/>
              <w:left w:w="62" w:type="dxa"/>
              <w:bottom w:w="102" w:type="dxa"/>
              <w:right w:w="62" w:type="dxa"/>
            </w:tcMar>
          </w:tcPr>
          <w:p w:rsidR="00000000" w:rsidRDefault="009C327F">
            <w:pPr>
              <w:pStyle w:val="ConsPlusNormal"/>
            </w:pPr>
            <w:r>
              <w:t>1, 2 или 3-й тип;</w:t>
            </w:r>
          </w:p>
        </w:tc>
      </w:tr>
      <w:tr w:rsidR="00000000">
        <w:tc>
          <w:tcPr>
            <w:tcW w:w="7590" w:type="dxa"/>
            <w:tcMar>
              <w:top w:w="102" w:type="dxa"/>
              <w:left w:w="62" w:type="dxa"/>
              <w:bottom w:w="102" w:type="dxa"/>
              <w:right w:w="62" w:type="dxa"/>
            </w:tcMar>
          </w:tcPr>
          <w:p w:rsidR="00000000" w:rsidRDefault="009C327F">
            <w:pPr>
              <w:pStyle w:val="ConsPlusNormal"/>
            </w:pPr>
            <w:r>
              <w:t>6) занавесы</w:t>
            </w:r>
          </w:p>
        </w:tc>
        <w:tc>
          <w:tcPr>
            <w:tcW w:w="3630" w:type="dxa"/>
            <w:tcMar>
              <w:top w:w="102" w:type="dxa"/>
              <w:left w:w="62" w:type="dxa"/>
              <w:bottom w:w="102" w:type="dxa"/>
              <w:right w:w="62" w:type="dxa"/>
            </w:tcMar>
          </w:tcPr>
          <w:p w:rsidR="00000000" w:rsidRDefault="009C327F">
            <w:pPr>
              <w:pStyle w:val="ConsPlusNormal"/>
            </w:pPr>
            <w:r>
              <w:t>1-й тип;</w:t>
            </w:r>
          </w:p>
        </w:tc>
      </w:tr>
      <w:tr w:rsidR="00000000">
        <w:tc>
          <w:tcPr>
            <w:tcW w:w="7590" w:type="dxa"/>
            <w:tcMar>
              <w:top w:w="102" w:type="dxa"/>
              <w:left w:w="62" w:type="dxa"/>
              <w:bottom w:w="102" w:type="dxa"/>
              <w:right w:w="62" w:type="dxa"/>
            </w:tcMar>
          </w:tcPr>
          <w:p w:rsidR="00000000" w:rsidRDefault="009C327F">
            <w:pPr>
              <w:pStyle w:val="ConsPlusNormal"/>
            </w:pPr>
            <w:r>
              <w:t>7) тамбур-шлюзы</w:t>
            </w:r>
          </w:p>
        </w:tc>
        <w:tc>
          <w:tcPr>
            <w:tcW w:w="3630" w:type="dxa"/>
            <w:tcMar>
              <w:top w:w="102" w:type="dxa"/>
              <w:left w:w="62" w:type="dxa"/>
              <w:bottom w:w="102" w:type="dxa"/>
              <w:right w:w="62" w:type="dxa"/>
            </w:tcMar>
          </w:tcPr>
          <w:p w:rsidR="00000000" w:rsidRDefault="009C327F">
            <w:pPr>
              <w:pStyle w:val="ConsPlusNormal"/>
            </w:pPr>
            <w:r>
              <w:t>1-й или 2-й тип.</w:t>
            </w:r>
          </w:p>
        </w:tc>
      </w:tr>
    </w:tbl>
    <w:p w:rsidR="00000000" w:rsidRDefault="009C327F">
      <w:pPr>
        <w:pStyle w:val="ConsPlusNormal"/>
        <w:ind w:firstLine="540"/>
        <w:jc w:val="both"/>
        <w:sectPr w:rsidR="00000000">
          <w:headerReference w:type="default" r:id="rId102"/>
          <w:footerReference w:type="default" r:id="rId103"/>
          <w:pgSz w:w="16838" w:h="11906" w:orient="landscape"/>
          <w:pgMar w:top="1133" w:right="1440" w:bottom="566" w:left="1440" w:header="0" w:footer="0" w:gutter="0"/>
          <w:cols w:space="720"/>
          <w:noEndnote/>
        </w:sectPr>
      </w:pPr>
    </w:p>
    <w:p w:rsidR="00000000" w:rsidRDefault="009C327F">
      <w:pPr>
        <w:pStyle w:val="ConsPlusNormal"/>
        <w:ind w:firstLine="540"/>
        <w:jc w:val="both"/>
      </w:pPr>
      <w: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18" w:tooltip="Ссылка на текущий документ" w:history="1">
        <w:r>
          <w:rPr>
            <w:color w:val="0000FF"/>
          </w:rPr>
          <w:t>стат</w:t>
        </w:r>
        <w:r>
          <w:rPr>
            <w:color w:val="0000FF"/>
          </w:rPr>
          <w:t>ьей 88</w:t>
        </w:r>
      </w:hyperlink>
      <w:r>
        <w:t xml:space="preserve"> настоящего Федерального закона.</w:t>
      </w:r>
    </w:p>
    <w:p w:rsidR="00000000" w:rsidRDefault="009C327F">
      <w:pPr>
        <w:pStyle w:val="ConsPlusNormal"/>
        <w:ind w:firstLine="540"/>
        <w:jc w:val="both"/>
      </w:pPr>
    </w:p>
    <w:p w:rsidR="00000000" w:rsidRDefault="009C327F">
      <w:pPr>
        <w:pStyle w:val="ConsPlusNormal"/>
        <w:jc w:val="center"/>
        <w:outlineLvl w:val="2"/>
        <w:rPr>
          <w:b/>
          <w:bCs/>
        </w:rPr>
      </w:pPr>
      <w:bookmarkStart w:id="53" w:name="Par594"/>
      <w:bookmarkEnd w:id="53"/>
      <w:r>
        <w:rPr>
          <w:b/>
          <w:bCs/>
        </w:rPr>
        <w:t>Глава 11. ПОЖАРНО-ТЕХНИЧЕСКАЯ КЛАССИФИКАЦИЯ ЛЕСТНИЦ</w:t>
      </w:r>
    </w:p>
    <w:p w:rsidR="00000000" w:rsidRDefault="009C327F">
      <w:pPr>
        <w:pStyle w:val="ConsPlusNormal"/>
        <w:jc w:val="center"/>
        <w:rPr>
          <w:b/>
          <w:bCs/>
        </w:rPr>
      </w:pPr>
      <w:r>
        <w:rPr>
          <w:b/>
          <w:bCs/>
        </w:rPr>
        <w:t>И ЛЕСТНИЧНЫХ КЛЕТОК</w:t>
      </w:r>
    </w:p>
    <w:p w:rsidR="00000000" w:rsidRDefault="009C327F">
      <w:pPr>
        <w:pStyle w:val="ConsPlusNormal"/>
        <w:ind w:firstLine="540"/>
        <w:jc w:val="both"/>
      </w:pPr>
    </w:p>
    <w:p w:rsidR="00000000" w:rsidRDefault="009C327F">
      <w:pPr>
        <w:pStyle w:val="ConsPlusNormal"/>
        <w:ind w:firstLine="540"/>
        <w:jc w:val="both"/>
        <w:outlineLvl w:val="3"/>
      </w:pPr>
      <w:bookmarkStart w:id="54" w:name="Par597"/>
      <w:bookmarkEnd w:id="54"/>
      <w:r>
        <w:t>Статья 38. Цель классификации</w:t>
      </w:r>
    </w:p>
    <w:p w:rsidR="00000000" w:rsidRDefault="009C327F">
      <w:pPr>
        <w:pStyle w:val="ConsPlusNormal"/>
        <w:ind w:firstLine="540"/>
        <w:jc w:val="both"/>
      </w:pPr>
    </w:p>
    <w:p w:rsidR="00000000" w:rsidRDefault="009C327F">
      <w:pPr>
        <w:pStyle w:val="ConsPlusNormal"/>
        <w:ind w:firstLine="540"/>
        <w:jc w:val="both"/>
      </w:pPr>
      <w:r>
        <w:t>Лестницы и лестничные клетки классифицируются в целях определения требований к их объ</w:t>
      </w:r>
      <w:r>
        <w:t>емно-планировочному и конструктивному решению, а также для установления требований к их применению на путях эвакуации людей.</w:t>
      </w:r>
    </w:p>
    <w:p w:rsidR="00000000" w:rsidRDefault="009C327F">
      <w:pPr>
        <w:pStyle w:val="ConsPlusNormal"/>
        <w:ind w:firstLine="540"/>
        <w:jc w:val="both"/>
      </w:pPr>
    </w:p>
    <w:p w:rsidR="00000000" w:rsidRDefault="009C327F">
      <w:pPr>
        <w:pStyle w:val="ConsPlusNormal"/>
        <w:ind w:firstLine="540"/>
        <w:jc w:val="both"/>
        <w:outlineLvl w:val="3"/>
      </w:pPr>
      <w:bookmarkStart w:id="55" w:name="Par601"/>
      <w:bookmarkEnd w:id="55"/>
      <w:r>
        <w:t>Статья 39. Классификация лестниц</w:t>
      </w:r>
    </w:p>
    <w:p w:rsidR="00000000" w:rsidRDefault="009C327F">
      <w:pPr>
        <w:pStyle w:val="ConsPlusNormal"/>
        <w:ind w:firstLine="540"/>
        <w:jc w:val="both"/>
      </w:pPr>
    </w:p>
    <w:p w:rsidR="00000000" w:rsidRDefault="009C327F">
      <w:pPr>
        <w:pStyle w:val="ConsPlusNormal"/>
        <w:ind w:firstLine="540"/>
        <w:jc w:val="both"/>
      </w:pPr>
      <w:r>
        <w:t xml:space="preserve">1. Лестницы, предназначенные для эвакуации людей из зданий и сооружений при пожаре, </w:t>
      </w:r>
      <w:r>
        <w:t>подразделяются на следующие типы:</w:t>
      </w:r>
    </w:p>
    <w:p w:rsidR="00000000" w:rsidRDefault="009C327F">
      <w:pPr>
        <w:pStyle w:val="ConsPlusNormal"/>
        <w:jc w:val="both"/>
      </w:pPr>
      <w:r>
        <w:t xml:space="preserve">(в ред. Федерального </w:t>
      </w:r>
      <w:hyperlink r:id="rId10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внутренние лестницы, размещаемые на лестничных клетках;</w:t>
      </w:r>
    </w:p>
    <w:p w:rsidR="00000000" w:rsidRDefault="009C327F">
      <w:pPr>
        <w:pStyle w:val="ConsPlusNormal"/>
        <w:ind w:firstLine="540"/>
        <w:jc w:val="both"/>
      </w:pPr>
      <w:r>
        <w:t>2) внутренние открытые лестницы;</w:t>
      </w:r>
    </w:p>
    <w:p w:rsidR="00000000" w:rsidRDefault="009C327F">
      <w:pPr>
        <w:pStyle w:val="ConsPlusNormal"/>
        <w:ind w:firstLine="540"/>
        <w:jc w:val="both"/>
      </w:pPr>
      <w:r>
        <w:t>3) наружные открытые лестницы.</w:t>
      </w:r>
    </w:p>
    <w:p w:rsidR="00000000" w:rsidRDefault="009C327F">
      <w:pPr>
        <w:pStyle w:val="ConsPlusNormal"/>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000000" w:rsidRDefault="009C327F">
      <w:pPr>
        <w:pStyle w:val="ConsPlusNormal"/>
        <w:ind w:firstLine="540"/>
        <w:jc w:val="both"/>
      </w:pPr>
      <w:r>
        <w:t>1) П1 - вертикальные лестницы;</w:t>
      </w:r>
    </w:p>
    <w:p w:rsidR="00000000" w:rsidRDefault="009C327F">
      <w:pPr>
        <w:pStyle w:val="ConsPlusNormal"/>
        <w:ind w:firstLine="540"/>
        <w:jc w:val="both"/>
      </w:pPr>
      <w:r>
        <w:t>2) П2 - маршевые лестницы с уклоном не более 6:1.</w:t>
      </w:r>
    </w:p>
    <w:p w:rsidR="00000000" w:rsidRDefault="009C327F">
      <w:pPr>
        <w:pStyle w:val="ConsPlusNormal"/>
        <w:ind w:firstLine="540"/>
        <w:jc w:val="both"/>
      </w:pPr>
    </w:p>
    <w:p w:rsidR="00000000" w:rsidRDefault="009C327F">
      <w:pPr>
        <w:pStyle w:val="ConsPlusNormal"/>
        <w:ind w:firstLine="540"/>
        <w:jc w:val="both"/>
        <w:outlineLvl w:val="3"/>
      </w:pPr>
      <w:bookmarkStart w:id="56" w:name="Par612"/>
      <w:bookmarkEnd w:id="56"/>
      <w:r>
        <w:t>Статья 40. Класси</w:t>
      </w:r>
      <w:r>
        <w:t>фикация лестничных клеток</w:t>
      </w:r>
    </w:p>
    <w:p w:rsidR="00000000" w:rsidRDefault="009C327F">
      <w:pPr>
        <w:pStyle w:val="ConsPlusNormal"/>
        <w:ind w:firstLine="540"/>
        <w:jc w:val="both"/>
      </w:pPr>
    </w:p>
    <w:p w:rsidR="00000000" w:rsidRDefault="009C327F">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000000" w:rsidRDefault="009C327F">
      <w:pPr>
        <w:pStyle w:val="ConsPlusNormal"/>
        <w:ind w:firstLine="540"/>
        <w:jc w:val="both"/>
      </w:pPr>
      <w:r>
        <w:t>1) обычные лестничные клетки;</w:t>
      </w:r>
    </w:p>
    <w:p w:rsidR="00000000" w:rsidRDefault="009C327F">
      <w:pPr>
        <w:pStyle w:val="ConsPlusNormal"/>
        <w:ind w:firstLine="540"/>
        <w:jc w:val="both"/>
      </w:pPr>
      <w:r>
        <w:t>2) незадымляемые лестничные клетки.</w:t>
      </w:r>
    </w:p>
    <w:p w:rsidR="00000000" w:rsidRDefault="009C327F">
      <w:pPr>
        <w:pStyle w:val="ConsPlusNormal"/>
        <w:ind w:firstLine="540"/>
        <w:jc w:val="both"/>
      </w:pPr>
      <w:r>
        <w:t>2. Обычные лестничные клетки в зависимости от сп</w:t>
      </w:r>
      <w:r>
        <w:t>особа освещения подразделяются на следующие типы:</w:t>
      </w:r>
    </w:p>
    <w:p w:rsidR="00000000" w:rsidRDefault="009C327F">
      <w:pPr>
        <w:pStyle w:val="ConsPlusNormal"/>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000000" w:rsidRDefault="009C327F">
      <w:pPr>
        <w:pStyle w:val="ConsPlusNormal"/>
        <w:ind w:firstLine="540"/>
        <w:jc w:val="both"/>
      </w:pPr>
      <w:r>
        <w:t>2) Л2 - лестничные клетки с естественным освещением через остекленные или открыты</w:t>
      </w:r>
      <w:r>
        <w:t>е проемы в покрытии.</w:t>
      </w:r>
    </w:p>
    <w:p w:rsidR="00000000" w:rsidRDefault="009C327F">
      <w:pPr>
        <w:pStyle w:val="ConsPlusNormal"/>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000000" w:rsidRDefault="009C327F">
      <w:pPr>
        <w:pStyle w:val="ConsPlusNormal"/>
        <w:ind w:firstLine="540"/>
        <w:jc w:val="both"/>
      </w:pPr>
      <w:r>
        <w:t>1) Н1 - лестничные клетки с входом на лестничную клетку с этажа через незадымляемую наружную воздушную зону п</w:t>
      </w:r>
      <w:r>
        <w:t>о открытым переходам;</w:t>
      </w:r>
    </w:p>
    <w:p w:rsidR="00000000" w:rsidRDefault="009C327F">
      <w:pPr>
        <w:pStyle w:val="ConsPlusNormal"/>
        <w:ind w:firstLine="540"/>
        <w:jc w:val="both"/>
      </w:pPr>
      <w:r>
        <w:t>2) Н2 - лестничные клетки с подпором воздуха на лестничную клетку при пожаре;</w:t>
      </w:r>
    </w:p>
    <w:p w:rsidR="00000000" w:rsidRDefault="009C327F">
      <w:pPr>
        <w:pStyle w:val="ConsPlusNormal"/>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000000" w:rsidRDefault="009C327F">
      <w:pPr>
        <w:pStyle w:val="ConsPlusNormal"/>
        <w:ind w:firstLine="540"/>
        <w:jc w:val="both"/>
      </w:pPr>
    </w:p>
    <w:p w:rsidR="00000000" w:rsidRDefault="009C327F">
      <w:pPr>
        <w:pStyle w:val="ConsPlusNormal"/>
        <w:jc w:val="center"/>
        <w:outlineLvl w:val="2"/>
        <w:rPr>
          <w:b/>
          <w:bCs/>
        </w:rPr>
      </w:pPr>
      <w:bookmarkStart w:id="57" w:name="Par625"/>
      <w:bookmarkEnd w:id="57"/>
      <w:r>
        <w:rPr>
          <w:b/>
          <w:bCs/>
        </w:rPr>
        <w:t>Глава 12. КЛАССИФИКАЦИЯ ПОЖАРНОЙ ТЕХНИКИ</w:t>
      </w:r>
    </w:p>
    <w:p w:rsidR="00000000" w:rsidRDefault="009C327F">
      <w:pPr>
        <w:pStyle w:val="ConsPlusNormal"/>
        <w:jc w:val="center"/>
      </w:pPr>
    </w:p>
    <w:p w:rsidR="00000000" w:rsidRDefault="009C327F">
      <w:pPr>
        <w:pStyle w:val="ConsPlusNormal"/>
        <w:ind w:firstLine="540"/>
        <w:jc w:val="both"/>
        <w:outlineLvl w:val="3"/>
      </w:pPr>
      <w:bookmarkStart w:id="58" w:name="Par627"/>
      <w:bookmarkEnd w:id="58"/>
      <w:r>
        <w:t>Статья 41. Цель классификации</w:t>
      </w:r>
    </w:p>
    <w:p w:rsidR="00000000" w:rsidRDefault="009C327F">
      <w:pPr>
        <w:pStyle w:val="ConsPlusNormal"/>
        <w:ind w:firstLine="540"/>
        <w:jc w:val="both"/>
      </w:pPr>
    </w:p>
    <w:p w:rsidR="00000000" w:rsidRDefault="009C327F">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w:t>
      </w:r>
      <w:r>
        <w:t>ции пожарной техники.</w:t>
      </w:r>
    </w:p>
    <w:p w:rsidR="00000000" w:rsidRDefault="009C327F">
      <w:pPr>
        <w:pStyle w:val="ConsPlusNormal"/>
        <w:ind w:firstLine="540"/>
        <w:jc w:val="both"/>
      </w:pPr>
    </w:p>
    <w:p w:rsidR="00000000" w:rsidRDefault="009C327F">
      <w:pPr>
        <w:pStyle w:val="ConsPlusNormal"/>
        <w:ind w:firstLine="540"/>
        <w:jc w:val="both"/>
        <w:outlineLvl w:val="3"/>
      </w:pPr>
      <w:bookmarkStart w:id="59" w:name="Par631"/>
      <w:bookmarkEnd w:id="59"/>
      <w:r>
        <w:t>Статья 42. Классификация пожарной техники</w:t>
      </w:r>
    </w:p>
    <w:p w:rsidR="00000000" w:rsidRDefault="009C327F">
      <w:pPr>
        <w:pStyle w:val="ConsPlusNormal"/>
        <w:ind w:firstLine="540"/>
        <w:jc w:val="both"/>
      </w:pPr>
    </w:p>
    <w:p w:rsidR="00000000" w:rsidRDefault="009C327F">
      <w:pPr>
        <w:pStyle w:val="ConsPlusNormal"/>
        <w:ind w:firstLine="540"/>
        <w:jc w:val="both"/>
      </w:pPr>
      <w:r>
        <w:lastRenderedPageBreak/>
        <w:t>Пожарная техника в зависимости от назначения и области применения подразделяется на следующие типы:</w:t>
      </w:r>
    </w:p>
    <w:p w:rsidR="00000000" w:rsidRDefault="009C327F">
      <w:pPr>
        <w:pStyle w:val="ConsPlusNormal"/>
        <w:ind w:firstLine="540"/>
        <w:jc w:val="both"/>
      </w:pPr>
      <w:r>
        <w:t>1) первичные средства пожаротушения;</w:t>
      </w:r>
    </w:p>
    <w:p w:rsidR="00000000" w:rsidRDefault="009C327F">
      <w:pPr>
        <w:pStyle w:val="ConsPlusNormal"/>
        <w:ind w:firstLine="540"/>
        <w:jc w:val="both"/>
      </w:pPr>
      <w:r>
        <w:t>2) мобильные средства пожаротушения;</w:t>
      </w:r>
    </w:p>
    <w:p w:rsidR="00000000" w:rsidRDefault="009C327F">
      <w:pPr>
        <w:pStyle w:val="ConsPlusNormal"/>
        <w:ind w:firstLine="540"/>
        <w:jc w:val="both"/>
      </w:pPr>
      <w:r>
        <w:t>3) установки пожаротушения;</w:t>
      </w:r>
    </w:p>
    <w:p w:rsidR="00000000" w:rsidRDefault="009C327F">
      <w:pPr>
        <w:pStyle w:val="ConsPlusNormal"/>
        <w:ind w:firstLine="540"/>
        <w:jc w:val="both"/>
      </w:pPr>
      <w:r>
        <w:t>4) средства пожарной автоматики;</w:t>
      </w:r>
    </w:p>
    <w:p w:rsidR="00000000" w:rsidRDefault="009C327F">
      <w:pPr>
        <w:pStyle w:val="ConsPlusNormal"/>
        <w:ind w:firstLine="540"/>
        <w:jc w:val="both"/>
      </w:pPr>
      <w:r>
        <w:t>5) пожарное оборудование;</w:t>
      </w:r>
    </w:p>
    <w:p w:rsidR="00000000" w:rsidRDefault="009C327F">
      <w:pPr>
        <w:pStyle w:val="ConsPlusNormal"/>
        <w:ind w:firstLine="540"/>
        <w:jc w:val="both"/>
      </w:pPr>
      <w:r>
        <w:t>6) средства индивидуальной защиты и спасения людей при пожаре;</w:t>
      </w:r>
    </w:p>
    <w:p w:rsidR="00000000" w:rsidRDefault="009C327F">
      <w:pPr>
        <w:pStyle w:val="ConsPlusNormal"/>
        <w:ind w:firstLine="540"/>
        <w:jc w:val="both"/>
      </w:pPr>
      <w:r>
        <w:t>7) пожарный инструмент (механизированный и немеханизированный);</w:t>
      </w:r>
    </w:p>
    <w:p w:rsidR="00000000" w:rsidRDefault="009C327F">
      <w:pPr>
        <w:pStyle w:val="ConsPlusNormal"/>
        <w:ind w:firstLine="540"/>
        <w:jc w:val="both"/>
      </w:pPr>
      <w:r>
        <w:t>8) пожарные сигнализация, связь и оповещен</w:t>
      </w:r>
      <w:r>
        <w:t>ие.</w:t>
      </w:r>
    </w:p>
    <w:p w:rsidR="00000000" w:rsidRDefault="009C327F">
      <w:pPr>
        <w:pStyle w:val="ConsPlusNormal"/>
        <w:ind w:firstLine="540"/>
        <w:jc w:val="both"/>
      </w:pPr>
    </w:p>
    <w:p w:rsidR="00000000" w:rsidRDefault="009C327F">
      <w:pPr>
        <w:pStyle w:val="ConsPlusNormal"/>
        <w:ind w:firstLine="540"/>
        <w:jc w:val="both"/>
        <w:outlineLvl w:val="3"/>
      </w:pPr>
      <w:bookmarkStart w:id="60" w:name="Par643"/>
      <w:bookmarkEnd w:id="60"/>
      <w:r>
        <w:t>Статья 43. Классификация и область применения первичных средств пожаротушения</w:t>
      </w:r>
    </w:p>
    <w:p w:rsidR="00000000" w:rsidRDefault="009C327F">
      <w:pPr>
        <w:pStyle w:val="ConsPlusNormal"/>
        <w:ind w:firstLine="540"/>
        <w:jc w:val="both"/>
      </w:pPr>
    </w:p>
    <w:p w:rsidR="00000000" w:rsidRDefault="009C327F">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w:t>
      </w:r>
      <w:r>
        <w:t>орьбы с пожарами и подразделяются на следующие типы:</w:t>
      </w:r>
    </w:p>
    <w:p w:rsidR="00000000" w:rsidRDefault="009C327F">
      <w:pPr>
        <w:pStyle w:val="ConsPlusNormal"/>
        <w:ind w:firstLine="540"/>
        <w:jc w:val="both"/>
      </w:pPr>
      <w:r>
        <w:t>1) переносные и передвижные огнетушители;</w:t>
      </w:r>
    </w:p>
    <w:p w:rsidR="00000000" w:rsidRDefault="009C327F">
      <w:pPr>
        <w:pStyle w:val="ConsPlusNormal"/>
        <w:ind w:firstLine="540"/>
        <w:jc w:val="both"/>
      </w:pPr>
      <w:r>
        <w:t>2) пожарные краны и средства обеспечения их использования;</w:t>
      </w:r>
    </w:p>
    <w:p w:rsidR="00000000" w:rsidRDefault="009C327F">
      <w:pPr>
        <w:pStyle w:val="ConsPlusNormal"/>
        <w:ind w:firstLine="540"/>
        <w:jc w:val="both"/>
      </w:pPr>
      <w:r>
        <w:t>3) пожарный инвентарь;</w:t>
      </w:r>
    </w:p>
    <w:p w:rsidR="00000000" w:rsidRDefault="009C327F">
      <w:pPr>
        <w:pStyle w:val="ConsPlusNormal"/>
        <w:ind w:firstLine="540"/>
        <w:jc w:val="both"/>
      </w:pPr>
      <w:r>
        <w:t>4) покрывала для изоляции очага возгорания.</w:t>
      </w:r>
    </w:p>
    <w:p w:rsidR="00000000" w:rsidRDefault="009C327F">
      <w:pPr>
        <w:pStyle w:val="ConsPlusNormal"/>
        <w:ind w:firstLine="540"/>
        <w:jc w:val="both"/>
      </w:pPr>
    </w:p>
    <w:p w:rsidR="00000000" w:rsidRDefault="009C327F">
      <w:pPr>
        <w:pStyle w:val="ConsPlusNormal"/>
        <w:ind w:firstLine="540"/>
        <w:jc w:val="both"/>
        <w:outlineLvl w:val="3"/>
      </w:pPr>
      <w:bookmarkStart w:id="61" w:name="Par651"/>
      <w:bookmarkEnd w:id="61"/>
      <w:r>
        <w:t>Статья 44. Классификац</w:t>
      </w:r>
      <w:r>
        <w:t>ия мобильных средств пожаротушения</w:t>
      </w:r>
    </w:p>
    <w:p w:rsidR="00000000" w:rsidRDefault="009C327F">
      <w:pPr>
        <w:pStyle w:val="ConsPlusNormal"/>
        <w:ind w:firstLine="540"/>
        <w:jc w:val="both"/>
      </w:pPr>
    </w:p>
    <w:p w:rsidR="00000000" w:rsidRDefault="009C327F">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000000" w:rsidRDefault="009C327F">
      <w:pPr>
        <w:pStyle w:val="ConsPlusNormal"/>
        <w:ind w:firstLine="540"/>
        <w:jc w:val="both"/>
      </w:pPr>
      <w:r>
        <w:t>2. Мобильные ср</w:t>
      </w:r>
      <w:r>
        <w:t>едства пожаротушения подразделяются на следующие типы:</w:t>
      </w:r>
    </w:p>
    <w:p w:rsidR="00000000" w:rsidRDefault="009C327F">
      <w:pPr>
        <w:pStyle w:val="ConsPlusNormal"/>
        <w:ind w:firstLine="540"/>
        <w:jc w:val="both"/>
      </w:pPr>
      <w:r>
        <w:t>1) пожарные автомобили (основные и специальные);</w:t>
      </w:r>
    </w:p>
    <w:p w:rsidR="00000000" w:rsidRDefault="009C327F">
      <w:pPr>
        <w:pStyle w:val="ConsPlusNormal"/>
        <w:ind w:firstLine="540"/>
        <w:jc w:val="both"/>
      </w:pPr>
      <w:r>
        <w:t>2) пожарные самолеты, вертолеты;</w:t>
      </w:r>
    </w:p>
    <w:p w:rsidR="00000000" w:rsidRDefault="009C327F">
      <w:pPr>
        <w:pStyle w:val="ConsPlusNormal"/>
        <w:ind w:firstLine="540"/>
        <w:jc w:val="both"/>
      </w:pPr>
      <w:r>
        <w:t>3) пожарные поезда;</w:t>
      </w:r>
    </w:p>
    <w:p w:rsidR="00000000" w:rsidRDefault="009C327F">
      <w:pPr>
        <w:pStyle w:val="ConsPlusNormal"/>
        <w:ind w:firstLine="540"/>
        <w:jc w:val="both"/>
      </w:pPr>
      <w:r>
        <w:t>4) пожарные суда;</w:t>
      </w:r>
    </w:p>
    <w:p w:rsidR="00000000" w:rsidRDefault="009C327F">
      <w:pPr>
        <w:pStyle w:val="ConsPlusNormal"/>
        <w:ind w:firstLine="540"/>
        <w:jc w:val="both"/>
      </w:pPr>
      <w:r>
        <w:t>5) пожарные мотопомпы;</w:t>
      </w:r>
    </w:p>
    <w:p w:rsidR="00000000" w:rsidRDefault="009C327F">
      <w:pPr>
        <w:pStyle w:val="ConsPlusNormal"/>
        <w:ind w:firstLine="540"/>
        <w:jc w:val="both"/>
      </w:pPr>
      <w:r>
        <w:t>6) приспособленные технические средства (тягачи, прицепы и трактора).</w:t>
      </w:r>
    </w:p>
    <w:p w:rsidR="00000000" w:rsidRDefault="009C327F">
      <w:pPr>
        <w:pStyle w:val="ConsPlusNormal"/>
        <w:ind w:firstLine="540"/>
        <w:jc w:val="both"/>
      </w:pPr>
    </w:p>
    <w:p w:rsidR="00000000" w:rsidRDefault="009C327F">
      <w:pPr>
        <w:pStyle w:val="ConsPlusNormal"/>
        <w:ind w:firstLine="540"/>
        <w:jc w:val="both"/>
        <w:outlineLvl w:val="3"/>
      </w:pPr>
      <w:bookmarkStart w:id="62" w:name="Par662"/>
      <w:bookmarkEnd w:id="62"/>
      <w:r>
        <w:t>Статья 45. Классификация установок пожаротушения</w:t>
      </w:r>
    </w:p>
    <w:p w:rsidR="00000000" w:rsidRDefault="009C327F">
      <w:pPr>
        <w:pStyle w:val="ConsPlusNormal"/>
        <w:ind w:firstLine="540"/>
        <w:jc w:val="both"/>
      </w:pPr>
    </w:p>
    <w:p w:rsidR="00000000" w:rsidRDefault="009C327F">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w:t>
      </w:r>
      <w:r>
        <w:t>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w:t>
      </w:r>
      <w:r>
        <w:t>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w:t>
      </w:r>
      <w:r>
        <w:t>ые и локально-поверхностные.</w:t>
      </w:r>
    </w:p>
    <w:p w:rsidR="00000000" w:rsidRDefault="009C327F">
      <w:pPr>
        <w:pStyle w:val="ConsPlusNormal"/>
        <w:jc w:val="both"/>
      </w:pPr>
      <w:r>
        <w:t xml:space="preserve">(в ред. Федерального </w:t>
      </w:r>
      <w:hyperlink r:id="rId10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w:t>
      </w:r>
      <w:r>
        <w:t>а пожаротушения должна обеспечивать:</w:t>
      </w:r>
    </w:p>
    <w:p w:rsidR="00000000" w:rsidRDefault="009C327F">
      <w:pPr>
        <w:pStyle w:val="ConsPlusNormal"/>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000000" w:rsidRDefault="009C327F">
      <w:pPr>
        <w:pStyle w:val="ConsPlusNormal"/>
        <w:ind w:firstLine="540"/>
        <w:jc w:val="both"/>
      </w:pPr>
      <w:r>
        <w:t xml:space="preserve">2) срабатывание в течение времени, не превышающего длительности начальной стадии </w:t>
      </w:r>
      <w:r>
        <w:t>развития пожара (критического времени свободного развития пожара);</w:t>
      </w:r>
    </w:p>
    <w:p w:rsidR="00000000" w:rsidRDefault="009C327F">
      <w:pPr>
        <w:pStyle w:val="ConsPlusNormal"/>
        <w:ind w:firstLine="540"/>
        <w:jc w:val="both"/>
      </w:pPr>
      <w:r>
        <w:t>3) необходимую интенсивность орошения или удельный расход огнетушащего вещества;</w:t>
      </w:r>
    </w:p>
    <w:p w:rsidR="00000000" w:rsidRDefault="009C327F">
      <w:pPr>
        <w:pStyle w:val="ConsPlusNormal"/>
        <w:ind w:firstLine="540"/>
        <w:jc w:val="both"/>
      </w:pPr>
      <w:r>
        <w:t>4) тушение пожара в целях его ликвидации или локализации в течение времени, необходимого для введения в дейс</w:t>
      </w:r>
      <w:r>
        <w:t>твие оперативных сил и средств;</w:t>
      </w:r>
    </w:p>
    <w:p w:rsidR="00000000" w:rsidRDefault="009C327F">
      <w:pPr>
        <w:pStyle w:val="ConsPlusNormal"/>
        <w:ind w:firstLine="540"/>
        <w:jc w:val="both"/>
      </w:pPr>
      <w:r>
        <w:t>5) требуемую надежность функционирования.</w:t>
      </w:r>
    </w:p>
    <w:p w:rsidR="00000000" w:rsidRDefault="009C327F">
      <w:pPr>
        <w:pStyle w:val="ConsPlusNormal"/>
        <w:ind w:firstLine="540"/>
        <w:jc w:val="both"/>
      </w:pPr>
    </w:p>
    <w:p w:rsidR="00000000" w:rsidRDefault="009C327F">
      <w:pPr>
        <w:pStyle w:val="ConsPlusNormal"/>
        <w:ind w:firstLine="540"/>
        <w:jc w:val="both"/>
        <w:outlineLvl w:val="3"/>
      </w:pPr>
      <w:bookmarkStart w:id="63" w:name="Par673"/>
      <w:bookmarkEnd w:id="63"/>
      <w:r>
        <w:lastRenderedPageBreak/>
        <w:t>Статья 46. Классификация средств пожарной автоматики</w:t>
      </w:r>
    </w:p>
    <w:p w:rsidR="00000000" w:rsidRDefault="009C327F">
      <w:pPr>
        <w:pStyle w:val="ConsPlusNormal"/>
        <w:ind w:firstLine="540"/>
        <w:jc w:val="both"/>
      </w:pPr>
    </w:p>
    <w:p w:rsidR="00000000" w:rsidRDefault="009C327F">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w:t>
      </w:r>
      <w:r>
        <w:t>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000000" w:rsidRDefault="009C327F">
      <w:pPr>
        <w:pStyle w:val="ConsPlusNormal"/>
        <w:ind w:firstLine="540"/>
        <w:jc w:val="both"/>
      </w:pPr>
      <w:r>
        <w:t>1) извещатели пожарн</w:t>
      </w:r>
      <w:r>
        <w:t>ые;</w:t>
      </w:r>
    </w:p>
    <w:p w:rsidR="00000000" w:rsidRDefault="009C327F">
      <w:pPr>
        <w:pStyle w:val="ConsPlusNormal"/>
        <w:ind w:firstLine="540"/>
        <w:jc w:val="both"/>
      </w:pPr>
      <w:r>
        <w:t>2) приборы приемно-контрольные пожарные;</w:t>
      </w:r>
    </w:p>
    <w:p w:rsidR="00000000" w:rsidRDefault="009C327F">
      <w:pPr>
        <w:pStyle w:val="ConsPlusNormal"/>
        <w:ind w:firstLine="540"/>
        <w:jc w:val="both"/>
      </w:pPr>
      <w:r>
        <w:t>3) приборы управления пожарные;</w:t>
      </w:r>
    </w:p>
    <w:p w:rsidR="00000000" w:rsidRDefault="009C327F">
      <w:pPr>
        <w:pStyle w:val="ConsPlusNormal"/>
        <w:ind w:firstLine="540"/>
        <w:jc w:val="both"/>
      </w:pPr>
      <w:r>
        <w:t>4) технические средства оповещения и управления эвакуацией пожарные;</w:t>
      </w:r>
    </w:p>
    <w:p w:rsidR="00000000" w:rsidRDefault="009C327F">
      <w:pPr>
        <w:pStyle w:val="ConsPlusNormal"/>
        <w:ind w:firstLine="540"/>
        <w:jc w:val="both"/>
      </w:pPr>
      <w:r>
        <w:t>5) системы передачи извещений о пожаре;</w:t>
      </w:r>
    </w:p>
    <w:p w:rsidR="00000000" w:rsidRDefault="009C327F">
      <w:pPr>
        <w:pStyle w:val="ConsPlusNormal"/>
        <w:ind w:firstLine="540"/>
        <w:jc w:val="both"/>
      </w:pPr>
      <w:r>
        <w:t>6) другие приборы и оборудование для построения систем пожарной автома</w:t>
      </w:r>
      <w:r>
        <w:t>тики.</w:t>
      </w:r>
    </w:p>
    <w:p w:rsidR="00000000" w:rsidRDefault="009C327F">
      <w:pPr>
        <w:pStyle w:val="ConsPlusNormal"/>
        <w:ind w:firstLine="540"/>
        <w:jc w:val="both"/>
      </w:pPr>
    </w:p>
    <w:p w:rsidR="00000000" w:rsidRDefault="009C327F">
      <w:pPr>
        <w:pStyle w:val="ConsPlusNormal"/>
        <w:ind w:firstLine="540"/>
        <w:jc w:val="both"/>
        <w:outlineLvl w:val="3"/>
      </w:pPr>
      <w:bookmarkStart w:id="64" w:name="Par683"/>
      <w:bookmarkEnd w:id="64"/>
      <w:r>
        <w:t>Статья 47. Классификация средств индивидуальной защиты и спасения людей при пожаре</w:t>
      </w:r>
    </w:p>
    <w:p w:rsidR="00000000" w:rsidRDefault="009C327F">
      <w:pPr>
        <w:pStyle w:val="ConsPlusNormal"/>
        <w:ind w:firstLine="540"/>
        <w:jc w:val="both"/>
      </w:pPr>
    </w:p>
    <w:p w:rsidR="00000000" w:rsidRDefault="009C327F">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w:t>
      </w:r>
      <w:r>
        <w:t>азделений пожарной охраны и спасения людей из горящего здания, сооружения.</w:t>
      </w:r>
    </w:p>
    <w:p w:rsidR="00000000" w:rsidRDefault="009C327F">
      <w:pPr>
        <w:pStyle w:val="ConsPlusNormal"/>
        <w:jc w:val="both"/>
      </w:pPr>
      <w:r>
        <w:t xml:space="preserve">(в ред. Федерального </w:t>
      </w:r>
      <w:hyperlink r:id="rId10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Средства индивидуальной защиты людей при пожаре подразделяются на:</w:t>
      </w:r>
    </w:p>
    <w:p w:rsidR="00000000" w:rsidRDefault="009C327F">
      <w:pPr>
        <w:pStyle w:val="ConsPlusNormal"/>
        <w:ind w:firstLine="540"/>
        <w:jc w:val="both"/>
      </w:pPr>
      <w:r>
        <w:t>1) средства индивид</w:t>
      </w:r>
      <w:r>
        <w:t>уальной защиты органов дыхания и зрения;</w:t>
      </w:r>
    </w:p>
    <w:p w:rsidR="00000000" w:rsidRDefault="009C327F">
      <w:pPr>
        <w:pStyle w:val="ConsPlusNormal"/>
        <w:ind w:firstLine="540"/>
        <w:jc w:val="both"/>
      </w:pPr>
      <w:r>
        <w:t>2) средства индивидуальной защиты пожарных.</w:t>
      </w:r>
    </w:p>
    <w:p w:rsidR="00000000" w:rsidRDefault="009C327F">
      <w:pPr>
        <w:pStyle w:val="ConsPlusNormal"/>
        <w:ind w:firstLine="540"/>
        <w:jc w:val="both"/>
      </w:pPr>
      <w:r>
        <w:t>3. Средства спасения людей с высоты при пожаре подразделяются на:</w:t>
      </w:r>
    </w:p>
    <w:p w:rsidR="00000000" w:rsidRDefault="009C327F">
      <w:pPr>
        <w:pStyle w:val="ConsPlusNormal"/>
        <w:ind w:firstLine="540"/>
        <w:jc w:val="both"/>
      </w:pPr>
      <w:r>
        <w:t>1) индивидуальные средства;</w:t>
      </w:r>
    </w:p>
    <w:p w:rsidR="00000000" w:rsidRDefault="009C327F">
      <w:pPr>
        <w:pStyle w:val="ConsPlusNormal"/>
        <w:ind w:firstLine="540"/>
        <w:jc w:val="both"/>
      </w:pPr>
      <w:r>
        <w:t>2) коллективные средства.</w:t>
      </w:r>
    </w:p>
    <w:p w:rsidR="00000000" w:rsidRDefault="009C327F">
      <w:pPr>
        <w:pStyle w:val="ConsPlusNormal"/>
        <w:ind w:firstLine="540"/>
        <w:jc w:val="both"/>
      </w:pPr>
    </w:p>
    <w:p w:rsidR="00000000" w:rsidRDefault="009C327F">
      <w:pPr>
        <w:pStyle w:val="ConsPlusNormal"/>
        <w:jc w:val="center"/>
        <w:outlineLvl w:val="2"/>
        <w:rPr>
          <w:b/>
          <w:bCs/>
        </w:rPr>
      </w:pPr>
      <w:bookmarkStart w:id="65" w:name="Par694"/>
      <w:bookmarkEnd w:id="65"/>
      <w:r>
        <w:rPr>
          <w:b/>
          <w:bCs/>
        </w:rPr>
        <w:t>Глава 13. СИСТЕМА ПРЕДОТВРАЩЕНИЯ ПОЖАР</w:t>
      </w:r>
      <w:r>
        <w:rPr>
          <w:b/>
          <w:bCs/>
        </w:rPr>
        <w:t>ОВ</w:t>
      </w:r>
    </w:p>
    <w:p w:rsidR="00000000" w:rsidRDefault="009C327F">
      <w:pPr>
        <w:pStyle w:val="ConsPlusNormal"/>
        <w:jc w:val="center"/>
      </w:pPr>
    </w:p>
    <w:p w:rsidR="00000000" w:rsidRDefault="009C327F">
      <w:pPr>
        <w:pStyle w:val="ConsPlusNormal"/>
        <w:ind w:firstLine="540"/>
        <w:jc w:val="both"/>
        <w:outlineLvl w:val="3"/>
      </w:pPr>
      <w:bookmarkStart w:id="66" w:name="Par696"/>
      <w:bookmarkEnd w:id="66"/>
      <w:r>
        <w:t>Статья 48. Цель создания систем предотвращения пожаров</w:t>
      </w:r>
    </w:p>
    <w:p w:rsidR="00000000" w:rsidRDefault="009C327F">
      <w:pPr>
        <w:pStyle w:val="ConsPlusNormal"/>
        <w:ind w:firstLine="540"/>
        <w:jc w:val="both"/>
      </w:pPr>
    </w:p>
    <w:p w:rsidR="00000000" w:rsidRDefault="009C327F">
      <w:pPr>
        <w:pStyle w:val="ConsPlusNormal"/>
        <w:ind w:firstLine="540"/>
        <w:jc w:val="both"/>
      </w:pPr>
      <w:r>
        <w:t>1. Целью создания систем предотвращения пожаров является исключение условий возникновения пожаров.</w:t>
      </w:r>
    </w:p>
    <w:p w:rsidR="00000000" w:rsidRDefault="009C327F">
      <w:pPr>
        <w:pStyle w:val="ConsPlusNormal"/>
        <w:ind w:firstLine="540"/>
        <w:jc w:val="both"/>
      </w:pPr>
      <w:r>
        <w:t>2. Исключение условий возникновения пожаров достигается исключением условий образован</w:t>
      </w:r>
      <w:r>
        <w:t>ия горючей среды и (или) исключением условий образования в горючей среде (или внесения в нее) источников зажигания.</w:t>
      </w:r>
    </w:p>
    <w:p w:rsidR="00000000" w:rsidRDefault="009C327F">
      <w:pPr>
        <w:pStyle w:val="ConsPlusNormal"/>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w:t>
      </w:r>
      <w:r>
        <w:t>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67" w:name="Par702"/>
      <w:bookmarkEnd w:id="67"/>
      <w:r>
        <w:t>Статья 49. Способы исключения условий образования горючей среды</w:t>
      </w:r>
    </w:p>
    <w:p w:rsidR="00000000" w:rsidRDefault="009C327F">
      <w:pPr>
        <w:pStyle w:val="ConsPlusNormal"/>
        <w:ind w:firstLine="540"/>
        <w:jc w:val="both"/>
      </w:pPr>
    </w:p>
    <w:p w:rsidR="00000000" w:rsidRDefault="009C327F">
      <w:pPr>
        <w:pStyle w:val="ConsPlusNormal"/>
        <w:ind w:firstLine="540"/>
        <w:jc w:val="both"/>
      </w:pPr>
      <w:r>
        <w:t>Ис</w:t>
      </w:r>
      <w:r>
        <w:t>ключение условий образования горючей среды должно обеспечиваться одним или несколькими из следующих способов:</w:t>
      </w:r>
    </w:p>
    <w:p w:rsidR="00000000" w:rsidRDefault="009C327F">
      <w:pPr>
        <w:pStyle w:val="ConsPlusNormal"/>
        <w:ind w:firstLine="540"/>
        <w:jc w:val="both"/>
      </w:pPr>
      <w:r>
        <w:t>1) применение негорючих веществ и материалов;</w:t>
      </w:r>
    </w:p>
    <w:p w:rsidR="00000000" w:rsidRDefault="009C327F">
      <w:pPr>
        <w:pStyle w:val="ConsPlusNormal"/>
        <w:ind w:firstLine="540"/>
        <w:jc w:val="both"/>
      </w:pPr>
      <w:r>
        <w:t>2) ограничение массы и (или) объема горючих веществ и материалов;</w:t>
      </w:r>
    </w:p>
    <w:p w:rsidR="00000000" w:rsidRDefault="009C327F">
      <w:pPr>
        <w:pStyle w:val="ConsPlusNormal"/>
        <w:ind w:firstLine="540"/>
        <w:jc w:val="both"/>
      </w:pPr>
      <w:r>
        <w:t>3) использование наиболее безопасн</w:t>
      </w:r>
      <w:r>
        <w:t>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000000" w:rsidRDefault="009C327F">
      <w:pPr>
        <w:pStyle w:val="ConsPlusNormal"/>
        <w:ind w:firstLine="540"/>
        <w:jc w:val="both"/>
      </w:pPr>
      <w:r>
        <w:t>4) изоляция горючей среды от источников зажигания (применение изолированных отсеков, камер, кабин);</w:t>
      </w:r>
    </w:p>
    <w:p w:rsidR="00000000" w:rsidRDefault="009C327F">
      <w:pPr>
        <w:pStyle w:val="ConsPlusNormal"/>
        <w:ind w:firstLine="540"/>
        <w:jc w:val="both"/>
      </w:pPr>
      <w:r>
        <w:t>5) подде</w:t>
      </w:r>
      <w:r>
        <w:t>ржание безопасной концентрации в среде окислителя и (или) горючих веществ;</w:t>
      </w:r>
    </w:p>
    <w:p w:rsidR="00000000" w:rsidRDefault="009C327F">
      <w:pPr>
        <w:pStyle w:val="ConsPlusNormal"/>
        <w:ind w:firstLine="540"/>
        <w:jc w:val="both"/>
      </w:pPr>
      <w:r>
        <w:t>6) понижение концентрации окислителя в горючей среде в защищаемом объеме;</w:t>
      </w:r>
    </w:p>
    <w:p w:rsidR="00000000" w:rsidRDefault="009C327F">
      <w:pPr>
        <w:pStyle w:val="ConsPlusNormal"/>
        <w:ind w:firstLine="540"/>
        <w:jc w:val="both"/>
      </w:pPr>
      <w:r>
        <w:t>7) поддержание температуры и давления среды, при которых распространение пламени исключается;</w:t>
      </w:r>
    </w:p>
    <w:p w:rsidR="00000000" w:rsidRDefault="009C327F">
      <w:pPr>
        <w:pStyle w:val="ConsPlusNormal"/>
        <w:ind w:firstLine="540"/>
        <w:jc w:val="both"/>
      </w:pPr>
      <w:r>
        <w:t>8) механизация и автоматизация технологических процессов, связанных с обращением горючих веществ;</w:t>
      </w:r>
    </w:p>
    <w:p w:rsidR="00000000" w:rsidRDefault="009C327F">
      <w:pPr>
        <w:pStyle w:val="ConsPlusNormal"/>
        <w:ind w:firstLine="540"/>
        <w:jc w:val="both"/>
      </w:pPr>
      <w:r>
        <w:lastRenderedPageBreak/>
        <w:t>9) установка пожароопасного оборудования в отдельных помещениях или на открытых площадках;</w:t>
      </w:r>
    </w:p>
    <w:p w:rsidR="00000000" w:rsidRDefault="009C327F">
      <w:pPr>
        <w:pStyle w:val="ConsPlusNormal"/>
        <w:ind w:firstLine="540"/>
        <w:jc w:val="both"/>
      </w:pPr>
      <w:r>
        <w:t>10) применение устройств защиты производственного оборудования, иск</w:t>
      </w:r>
      <w:r>
        <w:t>лючающих выход горючих веществ в объем помещения, или устройств, исключающих образование в помещении горючей среды;</w:t>
      </w:r>
    </w:p>
    <w:p w:rsidR="00000000" w:rsidRDefault="009C327F">
      <w:pPr>
        <w:pStyle w:val="ConsPlusNormal"/>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000000" w:rsidRDefault="009C327F">
      <w:pPr>
        <w:pStyle w:val="ConsPlusNormal"/>
        <w:ind w:firstLine="540"/>
        <w:jc w:val="both"/>
      </w:pPr>
    </w:p>
    <w:p w:rsidR="00000000" w:rsidRDefault="009C327F">
      <w:pPr>
        <w:pStyle w:val="ConsPlusNormal"/>
        <w:ind w:firstLine="540"/>
        <w:jc w:val="both"/>
        <w:outlineLvl w:val="3"/>
      </w:pPr>
      <w:bookmarkStart w:id="68" w:name="Par717"/>
      <w:bookmarkEnd w:id="68"/>
      <w:r>
        <w:t>Статья 50. Способы исключения условий образования в горючей среде (или внесения в нее) источников зажигания</w:t>
      </w:r>
    </w:p>
    <w:p w:rsidR="00000000" w:rsidRDefault="009C327F">
      <w:pPr>
        <w:pStyle w:val="ConsPlusNormal"/>
        <w:ind w:firstLine="540"/>
        <w:jc w:val="both"/>
      </w:pPr>
    </w:p>
    <w:p w:rsidR="00000000" w:rsidRDefault="009C327F">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w:t>
      </w:r>
      <w:r>
        <w:t>х способов:</w:t>
      </w:r>
    </w:p>
    <w:p w:rsidR="00000000" w:rsidRDefault="009C327F">
      <w:pPr>
        <w:pStyle w:val="ConsPlusNormal"/>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000000" w:rsidRDefault="009C327F">
      <w:pPr>
        <w:pStyle w:val="ConsPlusNormal"/>
        <w:ind w:firstLine="540"/>
        <w:jc w:val="both"/>
      </w:pPr>
      <w:r>
        <w:t xml:space="preserve">2) применение в конструкции быстродействующих средств защитного отключения электроустановок или других </w:t>
      </w:r>
      <w:r>
        <w:t>устройств, исключающих появление источников зажигания;</w:t>
      </w:r>
    </w:p>
    <w:p w:rsidR="00000000" w:rsidRDefault="009C327F">
      <w:pPr>
        <w:pStyle w:val="ConsPlusNormal"/>
        <w:jc w:val="both"/>
      </w:pPr>
      <w:r>
        <w:t xml:space="preserve">(п. 2 в ред. Федерального </w:t>
      </w:r>
      <w:hyperlink r:id="rId10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применение оборудования и режимов проведения технологического процесса, исключающих образование стати</w:t>
      </w:r>
      <w:r>
        <w:t>ческого электричества;</w:t>
      </w:r>
    </w:p>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ind w:firstLine="540"/>
        <w:jc w:val="both"/>
      </w:pPr>
      <w:r>
        <w:t>КонсультантПлюс: примечание.</w:t>
      </w:r>
    </w:p>
    <w:p w:rsidR="00000000" w:rsidRDefault="009C327F">
      <w:pPr>
        <w:pStyle w:val="ConsPlusNormal"/>
        <w:ind w:firstLine="540"/>
        <w:jc w:val="both"/>
      </w:pPr>
      <w:r>
        <w:t xml:space="preserve">Приказом Минэнерго РФ от 30.06.2003 N 280 утверждена </w:t>
      </w:r>
      <w:hyperlink r:id="rId108" w:tooltip="Приказ Минэнерго РФ от 30.06.2003 N 280 &quot;Об утверждении Инструкции по устройству молниезащиты зданий, сооружений и промышленных коммуникаций&quot;{КонсультантПлюс}" w:history="1">
        <w:r>
          <w:rPr>
            <w:color w:val="0000FF"/>
          </w:rPr>
          <w:t>Инструкция</w:t>
        </w:r>
      </w:hyperlink>
      <w:r>
        <w:t xml:space="preserve"> по устройству молниезащиты зданий, сооружений и промышленных коммуникаций.</w:t>
      </w:r>
    </w:p>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ind w:firstLine="540"/>
        <w:jc w:val="both"/>
      </w:pPr>
      <w:r>
        <w:t xml:space="preserve">4) устройство молниезащиты </w:t>
      </w:r>
      <w:r>
        <w:t>зданий, сооружений и оборудования;</w:t>
      </w:r>
    </w:p>
    <w:p w:rsidR="00000000" w:rsidRDefault="009C327F">
      <w:pPr>
        <w:pStyle w:val="ConsPlusNormal"/>
        <w:jc w:val="both"/>
      </w:pPr>
      <w:r>
        <w:t xml:space="preserve">(в ред. Федерального </w:t>
      </w:r>
      <w:hyperlink r:id="rId10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000000" w:rsidRDefault="009C327F">
      <w:pPr>
        <w:pStyle w:val="ConsPlusNormal"/>
        <w:ind w:firstLine="540"/>
        <w:jc w:val="both"/>
      </w:pPr>
      <w:r>
        <w:t>6) приме</w:t>
      </w:r>
      <w:r>
        <w:t>нение способов и устройств ограничения энергии искрового разряда в горючей среде до безопасных значений;</w:t>
      </w:r>
    </w:p>
    <w:p w:rsidR="00000000" w:rsidRDefault="009C327F">
      <w:pPr>
        <w:pStyle w:val="ConsPlusNormal"/>
        <w:ind w:firstLine="540"/>
        <w:jc w:val="both"/>
      </w:pPr>
      <w:r>
        <w:t>7) применение искробезопасного инструмента при работе с легковоспламеняющимися жидкостями и горючими газами;</w:t>
      </w:r>
    </w:p>
    <w:p w:rsidR="00000000" w:rsidRDefault="009C327F">
      <w:pPr>
        <w:pStyle w:val="ConsPlusNormal"/>
        <w:ind w:firstLine="540"/>
        <w:jc w:val="both"/>
      </w:pPr>
      <w:r>
        <w:t>8) ликвидация условий для теплового, химич</w:t>
      </w:r>
      <w:r>
        <w:t>еского и (или) микробиологического самовозгорания обращающихся веществ, материалов и изделий;</w:t>
      </w:r>
    </w:p>
    <w:p w:rsidR="00000000" w:rsidRDefault="009C327F">
      <w:pPr>
        <w:pStyle w:val="ConsPlusNormal"/>
        <w:ind w:firstLine="540"/>
        <w:jc w:val="both"/>
      </w:pPr>
      <w:r>
        <w:t>9) исключение контакта с воздухом пирофорных веществ;</w:t>
      </w:r>
    </w:p>
    <w:p w:rsidR="00000000" w:rsidRDefault="009C327F">
      <w:pPr>
        <w:pStyle w:val="ConsPlusNormal"/>
        <w:ind w:firstLine="540"/>
        <w:jc w:val="both"/>
      </w:pPr>
      <w:r>
        <w:t>10) применение устройств, исключающих возможность распространения пламени из одного объема в смежный.</w:t>
      </w:r>
    </w:p>
    <w:p w:rsidR="00000000" w:rsidRDefault="009C327F">
      <w:pPr>
        <w:pStyle w:val="ConsPlusNormal"/>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192" w:tooltip="Ссылка на текущий документ" w:history="1">
        <w:r>
          <w:rPr>
            <w:color w:val="0000FF"/>
          </w:rPr>
          <w:t>статье 11</w:t>
        </w:r>
      </w:hyperlink>
      <w:r>
        <w:t xml:space="preserve"> настоящего Федерального закона.</w:t>
      </w:r>
    </w:p>
    <w:p w:rsidR="00000000" w:rsidRDefault="009C327F">
      <w:pPr>
        <w:pStyle w:val="ConsPlusNormal"/>
        <w:ind w:firstLine="540"/>
        <w:jc w:val="both"/>
      </w:pPr>
    </w:p>
    <w:p w:rsidR="00000000" w:rsidRDefault="009C327F">
      <w:pPr>
        <w:pStyle w:val="ConsPlusNormal"/>
        <w:jc w:val="center"/>
        <w:outlineLvl w:val="2"/>
        <w:rPr>
          <w:b/>
          <w:bCs/>
        </w:rPr>
      </w:pPr>
      <w:bookmarkStart w:id="69" w:name="Par738"/>
      <w:bookmarkEnd w:id="69"/>
      <w:r>
        <w:rPr>
          <w:b/>
          <w:bCs/>
        </w:rPr>
        <w:t>Глава 14. СИСТЕМЫ ПРОТИВОПОЖАРНОЙ ЗАЩИТЫ</w:t>
      </w:r>
    </w:p>
    <w:p w:rsidR="00000000" w:rsidRDefault="009C327F">
      <w:pPr>
        <w:pStyle w:val="ConsPlusNormal"/>
        <w:jc w:val="center"/>
      </w:pPr>
    </w:p>
    <w:p w:rsidR="00000000" w:rsidRDefault="009C327F">
      <w:pPr>
        <w:pStyle w:val="ConsPlusNormal"/>
        <w:ind w:firstLine="540"/>
        <w:jc w:val="both"/>
        <w:outlineLvl w:val="3"/>
      </w:pPr>
      <w:bookmarkStart w:id="70" w:name="Par740"/>
      <w:bookmarkEnd w:id="70"/>
      <w:r>
        <w:t>Статья 51. Цель создания систем противопожарной защиты</w:t>
      </w:r>
    </w:p>
    <w:p w:rsidR="00000000" w:rsidRDefault="009C327F">
      <w:pPr>
        <w:pStyle w:val="ConsPlusNormal"/>
        <w:ind w:firstLine="540"/>
        <w:jc w:val="both"/>
      </w:pPr>
    </w:p>
    <w:p w:rsidR="00000000" w:rsidRDefault="009C327F">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000000" w:rsidRDefault="009C327F">
      <w:pPr>
        <w:pStyle w:val="ConsPlusNormal"/>
        <w:ind w:firstLine="540"/>
        <w:jc w:val="both"/>
      </w:pPr>
      <w:r>
        <w:t>2. Защита людей и имущества от воздействия опасных факторов пожара и (или) ограничение его последс</w:t>
      </w:r>
      <w:r>
        <w:t>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000000" w:rsidRDefault="009C327F">
      <w:pPr>
        <w:pStyle w:val="ConsPlusNormal"/>
        <w:ind w:firstLine="540"/>
        <w:jc w:val="both"/>
      </w:pPr>
      <w:r>
        <w:t xml:space="preserve">3. Системы противопожарной защиты должны обладать надежностью и устойчивостью к воздействию опасных факторов </w:t>
      </w:r>
      <w:r>
        <w:t>пожара в течение времени, необходимого для достижения целей обеспечения пожарной безопасности.</w:t>
      </w:r>
    </w:p>
    <w:p w:rsidR="00000000" w:rsidRDefault="009C327F">
      <w:pPr>
        <w:pStyle w:val="ConsPlusNormal"/>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71" w:name="Par747"/>
      <w:bookmarkEnd w:id="71"/>
      <w:r>
        <w:t>Статья 52. Способы защиты людей и имущества от воздействия опасных факторов пожара</w:t>
      </w:r>
    </w:p>
    <w:p w:rsidR="00000000" w:rsidRDefault="009C327F">
      <w:pPr>
        <w:pStyle w:val="ConsPlusNormal"/>
        <w:ind w:firstLine="540"/>
        <w:jc w:val="both"/>
      </w:pPr>
    </w:p>
    <w:p w:rsidR="00000000" w:rsidRDefault="009C327F">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000000" w:rsidRDefault="009C327F">
      <w:pPr>
        <w:pStyle w:val="ConsPlusNormal"/>
        <w:ind w:firstLine="540"/>
        <w:jc w:val="both"/>
      </w:pPr>
      <w:r>
        <w:t>1</w:t>
      </w:r>
      <w:r>
        <w:t>) применение объемно-планировочных решений и средств, обеспечивающих ограничение распространения пожара за пределы очага;</w:t>
      </w:r>
    </w:p>
    <w:p w:rsidR="00000000" w:rsidRDefault="009C327F">
      <w:pPr>
        <w:pStyle w:val="ConsPlusNormal"/>
        <w:ind w:firstLine="540"/>
        <w:jc w:val="both"/>
      </w:pPr>
      <w:r>
        <w:t>2) устройство эвакуационных путей, удовлетворяющих требованиям безопасной эвакуации людей при пожаре;</w:t>
      </w:r>
    </w:p>
    <w:p w:rsidR="00000000" w:rsidRDefault="009C327F">
      <w:pPr>
        <w:pStyle w:val="ConsPlusNormal"/>
        <w:ind w:firstLine="540"/>
        <w:jc w:val="both"/>
      </w:pPr>
      <w:r>
        <w:t>3) устройство систем обнаружения</w:t>
      </w:r>
      <w:r>
        <w:t xml:space="preserve"> пожара (установок и систем пожарной сигнализации), оповещения и управления эвакуацией людей при пожаре;</w:t>
      </w:r>
    </w:p>
    <w:p w:rsidR="00000000" w:rsidRDefault="009C327F">
      <w:pPr>
        <w:pStyle w:val="ConsPlusNormal"/>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000000" w:rsidRDefault="009C327F">
      <w:pPr>
        <w:pStyle w:val="ConsPlusNormal"/>
        <w:ind w:firstLine="540"/>
        <w:jc w:val="both"/>
      </w:pPr>
      <w:r>
        <w:t>5) п</w:t>
      </w:r>
      <w:r>
        <w:t xml:space="preserve">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w:t>
      </w:r>
      <w:r>
        <w:t>поверхностных слоев (отделок, облицовок и средств огнезащиты) строительных конструкций на путях эвакуации;</w:t>
      </w:r>
    </w:p>
    <w:p w:rsidR="00000000" w:rsidRDefault="009C327F">
      <w:pPr>
        <w:pStyle w:val="ConsPlusNormal"/>
        <w:jc w:val="both"/>
      </w:pPr>
      <w:r>
        <w:t xml:space="preserve">(в ред. Федерального </w:t>
      </w:r>
      <w:hyperlink r:id="rId11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6) применение огнезащитных составов (в том числе антипире</w:t>
      </w:r>
      <w:r>
        <w:t>нов и огнезащитных красок) и строительных материалов (облицовок) для повышения пределов огнестойкости строительных конструкций;</w:t>
      </w:r>
    </w:p>
    <w:p w:rsidR="00000000" w:rsidRDefault="009C327F">
      <w:pPr>
        <w:pStyle w:val="ConsPlusNormal"/>
        <w:ind w:firstLine="540"/>
        <w:jc w:val="both"/>
      </w:pPr>
      <w:r>
        <w:t>7) устройство аварийного слива пожароопасных жидкостей и аварийного стравливания горючих газов из аппаратуры;</w:t>
      </w:r>
    </w:p>
    <w:p w:rsidR="00000000" w:rsidRDefault="009C327F">
      <w:pPr>
        <w:pStyle w:val="ConsPlusNormal"/>
        <w:ind w:firstLine="540"/>
        <w:jc w:val="both"/>
      </w:pPr>
      <w:r>
        <w:t>8) устройство на т</w:t>
      </w:r>
      <w:r>
        <w:t>ехнологическом оборудовании систем противовзрывной защиты;</w:t>
      </w:r>
    </w:p>
    <w:p w:rsidR="00000000" w:rsidRDefault="009C327F">
      <w:pPr>
        <w:pStyle w:val="ConsPlusNormal"/>
        <w:ind w:firstLine="540"/>
        <w:jc w:val="both"/>
      </w:pPr>
      <w:r>
        <w:t>9) применение первичных средств пожаротушения;</w:t>
      </w:r>
    </w:p>
    <w:p w:rsidR="00000000" w:rsidRDefault="009C327F">
      <w:pPr>
        <w:pStyle w:val="ConsPlusNormal"/>
        <w:ind w:firstLine="540"/>
        <w:jc w:val="both"/>
      </w:pPr>
      <w:r>
        <w:t>10) применение автоматических и (или) автономных установок пожаротушения;</w:t>
      </w:r>
    </w:p>
    <w:p w:rsidR="00000000" w:rsidRDefault="009C327F">
      <w:pPr>
        <w:pStyle w:val="ConsPlusNormal"/>
        <w:jc w:val="both"/>
      </w:pPr>
      <w:r>
        <w:t xml:space="preserve">(в ред. Федерального </w:t>
      </w:r>
      <w:hyperlink r:id="rId11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11) организация деятельности подразделений пожарной охраны.</w:t>
      </w:r>
    </w:p>
    <w:p w:rsidR="00000000" w:rsidRDefault="009C327F">
      <w:pPr>
        <w:pStyle w:val="ConsPlusNormal"/>
        <w:ind w:firstLine="540"/>
        <w:jc w:val="both"/>
      </w:pPr>
    </w:p>
    <w:p w:rsidR="00000000" w:rsidRDefault="009C327F">
      <w:pPr>
        <w:pStyle w:val="ConsPlusNormal"/>
        <w:ind w:firstLine="540"/>
        <w:jc w:val="both"/>
        <w:outlineLvl w:val="3"/>
      </w:pPr>
      <w:bookmarkStart w:id="72" w:name="Par764"/>
      <w:bookmarkEnd w:id="72"/>
      <w:r>
        <w:t>Статья 53. Пути эвакуации людей при пожаре</w:t>
      </w:r>
    </w:p>
    <w:p w:rsidR="00000000" w:rsidRDefault="009C327F">
      <w:pPr>
        <w:pStyle w:val="ConsPlusNormal"/>
        <w:ind w:firstLine="540"/>
        <w:jc w:val="both"/>
      </w:pPr>
    </w:p>
    <w:p w:rsidR="00000000" w:rsidRDefault="009C327F">
      <w:pPr>
        <w:pStyle w:val="ConsPlusNormal"/>
        <w:ind w:firstLine="540"/>
        <w:jc w:val="both"/>
      </w:pPr>
      <w:r>
        <w:t>1. Каждое здание или сооружение должно иметь объемно-планировочное решение и к</w:t>
      </w:r>
      <w:r>
        <w:t>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000000" w:rsidRDefault="009C327F">
      <w:pPr>
        <w:pStyle w:val="ConsPlusNormal"/>
        <w:jc w:val="both"/>
      </w:pPr>
      <w:r>
        <w:t xml:space="preserve">(в ред. Федерального </w:t>
      </w:r>
      <w:hyperlink r:id="rId11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Для обеспечения безопасной эвакуации людей должны быть:</w:t>
      </w:r>
    </w:p>
    <w:p w:rsidR="00000000" w:rsidRDefault="009C327F">
      <w:pPr>
        <w:pStyle w:val="ConsPlusNormal"/>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w:t>
      </w:r>
      <w:r>
        <w:t>ов;</w:t>
      </w:r>
    </w:p>
    <w:p w:rsidR="00000000" w:rsidRDefault="009C327F">
      <w:pPr>
        <w:pStyle w:val="ConsPlusNormal"/>
        <w:ind w:firstLine="540"/>
        <w:jc w:val="both"/>
      </w:pPr>
      <w:r>
        <w:t>2) обеспечено беспрепятственное движение людей по эвакуационным путям и через эвакуационные выходы;</w:t>
      </w:r>
    </w:p>
    <w:p w:rsidR="00000000" w:rsidRDefault="009C327F">
      <w:pPr>
        <w:pStyle w:val="ConsPlusNormal"/>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w:t>
      </w:r>
      <w:r>
        <w:t>повещения).</w:t>
      </w:r>
    </w:p>
    <w:p w:rsidR="00000000" w:rsidRDefault="009C327F">
      <w:pPr>
        <w:pStyle w:val="ConsPlusNormal"/>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w:t>
      </w:r>
      <w:r>
        <w:t>ей при пожаре.</w:t>
      </w:r>
    </w:p>
    <w:p w:rsidR="00000000" w:rsidRDefault="009C327F">
      <w:pPr>
        <w:pStyle w:val="ConsPlusNormal"/>
        <w:jc w:val="both"/>
      </w:pPr>
      <w:r>
        <w:t xml:space="preserve">(в ред. Федерального </w:t>
      </w:r>
      <w:hyperlink r:id="rId11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4. </w:t>
      </w:r>
      <w:hyperlink r:id="rId114" w:tooltip="&quot;СП 1.13130.2009. Свод правил. Системы противопожарной защиты. Эвакуационные пути и выходы&quot; (утв. Приказом МЧС РФ от 25.03.2009 N 171) (ред. от 09.12.2010){КонсультантПлюс}"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w:t>
      </w:r>
      <w:r>
        <w:t>дей определяются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73" w:name="Par776"/>
      <w:bookmarkEnd w:id="73"/>
      <w:r>
        <w:t>Статья 54. Системы обнаружения пожара, оповещения и управления эвакуацией людей при пожаре</w:t>
      </w:r>
    </w:p>
    <w:p w:rsidR="00000000" w:rsidRDefault="009C327F">
      <w:pPr>
        <w:pStyle w:val="ConsPlusNormal"/>
        <w:ind w:firstLine="540"/>
        <w:jc w:val="both"/>
      </w:pPr>
    </w:p>
    <w:p w:rsidR="00000000" w:rsidRDefault="009C327F">
      <w:pPr>
        <w:pStyle w:val="ConsPlusNormal"/>
        <w:ind w:firstLine="540"/>
        <w:jc w:val="both"/>
      </w:pPr>
      <w:r>
        <w:t xml:space="preserve">1. Системы обнаружения пожара (установки и системы пожарной сигнализации), </w:t>
      </w:r>
      <w:hyperlink r:id="rId115"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w:t>
      </w:r>
      <w:r>
        <w:t>зопасной (с учетом допустимого пожарного риска) эвакуации людей в условиях конкретного объекта.</w:t>
      </w:r>
    </w:p>
    <w:p w:rsidR="00000000" w:rsidRDefault="009C327F">
      <w:pPr>
        <w:pStyle w:val="ConsPlusNormal"/>
        <w:ind w:firstLine="540"/>
        <w:jc w:val="both"/>
      </w:pPr>
      <w: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w:t>
      </w:r>
      <w:r>
        <w:t xml:space="preserve">ра может привести к травматизму и (или) гибели людей. </w:t>
      </w:r>
      <w:hyperlink r:id="rId116"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Перечень</w:t>
        </w:r>
      </w:hyperlink>
      <w:r>
        <w:t xml:space="preserve"> объектов, подлежащих оснащению указанными системами, устанавливается </w:t>
      </w:r>
      <w:r>
        <w:lastRenderedPageBreak/>
        <w:t>нормативными документами по п</w:t>
      </w:r>
      <w:r>
        <w:t>ожарной безопасности.</w:t>
      </w:r>
    </w:p>
    <w:p w:rsidR="00000000" w:rsidRDefault="009C327F">
      <w:pPr>
        <w:pStyle w:val="ConsPlusNormal"/>
        <w:jc w:val="both"/>
      </w:pPr>
      <w:r>
        <w:t xml:space="preserve">(в ред. Федерального </w:t>
      </w:r>
      <w:hyperlink r:id="rId11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74" w:name="Par782"/>
      <w:bookmarkEnd w:id="74"/>
      <w:r>
        <w:t>Статья 55. Системы коллективной защиты и средства индивидуальной защиты людей от опасных факторов пожара</w:t>
      </w:r>
    </w:p>
    <w:p w:rsidR="00000000" w:rsidRDefault="009C327F">
      <w:pPr>
        <w:pStyle w:val="ConsPlusNormal"/>
        <w:ind w:firstLine="540"/>
        <w:jc w:val="both"/>
      </w:pPr>
    </w:p>
    <w:p w:rsidR="00000000" w:rsidRDefault="009C327F">
      <w:pPr>
        <w:pStyle w:val="ConsPlusNormal"/>
        <w:ind w:firstLine="540"/>
        <w:jc w:val="both"/>
      </w:pPr>
      <w:r>
        <w:t>1. Системы коллективной</w:t>
      </w:r>
      <w:r>
        <w:t xml:space="preserve">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000000" w:rsidRDefault="009C327F">
      <w:pPr>
        <w:pStyle w:val="ConsPlusNormal"/>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w:t>
      </w:r>
      <w:r>
        <w:t>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w:t>
      </w:r>
      <w:r>
        <w:t>сных факторов пожара (в том числе средств противодымной защиты).</w:t>
      </w:r>
    </w:p>
    <w:p w:rsidR="00000000" w:rsidRDefault="009C327F">
      <w:pPr>
        <w:pStyle w:val="ConsPlusNormal"/>
        <w:jc w:val="both"/>
      </w:pPr>
      <w:r>
        <w:t xml:space="preserve">(в ред. Федерального </w:t>
      </w:r>
      <w:hyperlink r:id="rId11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Средства индивидуальной защиты людей (в том числе защиты их органов зрения и дыхания) должны обе</w:t>
      </w:r>
      <w:r>
        <w:t>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w:t>
      </w:r>
      <w:r>
        <w:t>вакуируемых и спасаемых людей, так и для защиты пожарных, участвующих в тушении пожара.</w:t>
      </w:r>
    </w:p>
    <w:p w:rsidR="00000000" w:rsidRDefault="009C327F">
      <w:pPr>
        <w:pStyle w:val="ConsPlusNormal"/>
        <w:jc w:val="both"/>
      </w:pPr>
      <w:r>
        <w:t xml:space="preserve">(в ред. Федерального </w:t>
      </w:r>
      <w:hyperlink r:id="rId11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75" w:name="Par790"/>
      <w:bookmarkEnd w:id="75"/>
      <w:r>
        <w:t>Статья 56. Система противодымной защиты</w:t>
      </w:r>
    </w:p>
    <w:p w:rsidR="00000000" w:rsidRDefault="009C327F">
      <w:pPr>
        <w:pStyle w:val="ConsPlusNormal"/>
        <w:ind w:firstLine="540"/>
        <w:jc w:val="both"/>
      </w:pPr>
    </w:p>
    <w:p w:rsidR="00000000" w:rsidRDefault="009C327F">
      <w:pPr>
        <w:pStyle w:val="ConsPlusNormal"/>
        <w:ind w:firstLine="540"/>
        <w:jc w:val="both"/>
      </w:pPr>
      <w:r>
        <w:t>1. Система противодымн</w:t>
      </w:r>
      <w:r>
        <w:t xml:space="preserve">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w:t>
      </w:r>
      <w:r>
        <w:t>посредством удаления продуктов горения и термического разложения и (или) предотвращения их распространения.</w:t>
      </w:r>
    </w:p>
    <w:p w:rsidR="00000000" w:rsidRDefault="009C327F">
      <w:pPr>
        <w:pStyle w:val="ConsPlusNormal"/>
        <w:jc w:val="both"/>
      </w:pPr>
      <w:r>
        <w:t xml:space="preserve">(в ред. Федерального </w:t>
      </w:r>
      <w:hyperlink r:id="rId12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Система противодымной защиты должна предусматривать о</w:t>
      </w:r>
      <w:r>
        <w:t>дин или несколько из следующих способов защиты:</w:t>
      </w:r>
    </w:p>
    <w:p w:rsidR="00000000" w:rsidRDefault="009C327F">
      <w:pPr>
        <w:pStyle w:val="ConsPlusNormal"/>
        <w:ind w:firstLine="540"/>
        <w:jc w:val="both"/>
      </w:pPr>
      <w:r>
        <w:t>1) использование объемно-планировочных решений зданий и сооружений для борьбы с задымлением при пожаре;</w:t>
      </w:r>
    </w:p>
    <w:p w:rsidR="00000000" w:rsidRDefault="009C327F">
      <w:pPr>
        <w:pStyle w:val="ConsPlusNormal"/>
        <w:jc w:val="both"/>
      </w:pPr>
      <w:r>
        <w:t xml:space="preserve">(в ред. Федерального </w:t>
      </w:r>
      <w:hyperlink r:id="rId12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использов</w:t>
      </w:r>
      <w:r>
        <w:t>ание конструктивных решений зданий и сооружений для борьбы с задымлением при пожаре;</w:t>
      </w:r>
    </w:p>
    <w:p w:rsidR="00000000" w:rsidRDefault="009C327F">
      <w:pPr>
        <w:pStyle w:val="ConsPlusNormal"/>
        <w:jc w:val="both"/>
      </w:pPr>
      <w:r>
        <w:t xml:space="preserve">(в ред. Федерального </w:t>
      </w:r>
      <w:hyperlink r:id="rId12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использование приточной противодымной вентиляции для создания избыточного да</w:t>
      </w:r>
      <w:r>
        <w:t>вления воздуха в защищаемых помещениях, тамбур-шлюзах и на лестничных клетках;</w:t>
      </w:r>
    </w:p>
    <w:p w:rsidR="00000000" w:rsidRDefault="009C327F">
      <w:pPr>
        <w:pStyle w:val="ConsPlusNormal"/>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000000" w:rsidRDefault="009C327F">
      <w:pPr>
        <w:pStyle w:val="ConsPlusNormal"/>
        <w:ind w:firstLine="540"/>
        <w:jc w:val="both"/>
      </w:pPr>
    </w:p>
    <w:p w:rsidR="00000000" w:rsidRDefault="009C327F">
      <w:pPr>
        <w:pStyle w:val="ConsPlusNormal"/>
        <w:ind w:firstLine="540"/>
        <w:jc w:val="both"/>
        <w:outlineLvl w:val="3"/>
      </w:pPr>
      <w:bookmarkStart w:id="76" w:name="Par802"/>
      <w:bookmarkEnd w:id="76"/>
      <w:r>
        <w:t xml:space="preserve">Статья </w:t>
      </w:r>
      <w:r>
        <w:t>57. Огнестойкость и пожарная опасность зданий и сооружений</w:t>
      </w:r>
    </w:p>
    <w:p w:rsidR="00000000" w:rsidRDefault="009C327F">
      <w:pPr>
        <w:pStyle w:val="ConsPlusNormal"/>
        <w:jc w:val="both"/>
      </w:pPr>
      <w:r>
        <w:t xml:space="preserve">(в ред. Федерального </w:t>
      </w:r>
      <w:hyperlink r:id="rId12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В зданиях и сооружениях должны применяться основные строительные конструкции с пределами огнестойкост</w:t>
      </w:r>
      <w:r>
        <w:t>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000000" w:rsidRDefault="009C327F">
      <w:pPr>
        <w:pStyle w:val="ConsPlusNormal"/>
        <w:jc w:val="both"/>
      </w:pPr>
      <w:r>
        <w:t xml:space="preserve">(в ред. Федерального </w:t>
      </w:r>
      <w:hyperlink r:id="rId12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w:t>
      </w:r>
      <w:hyperlink r:id="rId125"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КонсультантПлюс}"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r>
        <w:t>.</w:t>
      </w:r>
    </w:p>
    <w:p w:rsidR="00000000" w:rsidRDefault="009C327F">
      <w:pPr>
        <w:pStyle w:val="ConsPlusNormal"/>
        <w:jc w:val="both"/>
      </w:pPr>
      <w:r>
        <w:t xml:space="preserve">(в ред. Федерального </w:t>
      </w:r>
      <w:hyperlink r:id="rId12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77" w:name="Par810"/>
      <w:bookmarkEnd w:id="77"/>
      <w:r>
        <w:lastRenderedPageBreak/>
        <w:t>Статья 58. Огнестойкость и пожарная опасность строительных конструкций</w:t>
      </w:r>
    </w:p>
    <w:p w:rsidR="00000000" w:rsidRDefault="009C327F">
      <w:pPr>
        <w:pStyle w:val="ConsPlusNormal"/>
        <w:ind w:firstLine="540"/>
        <w:jc w:val="both"/>
      </w:pPr>
    </w:p>
    <w:p w:rsidR="00000000" w:rsidRDefault="009C327F">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000000" w:rsidRDefault="009C327F">
      <w:pPr>
        <w:pStyle w:val="ConsPlusNormal"/>
        <w:ind w:firstLine="540"/>
        <w:jc w:val="both"/>
      </w:pPr>
      <w:r>
        <w:t>2. Требуемые пределы огнестойкости с</w:t>
      </w:r>
      <w:r>
        <w:t xml:space="preserve">троительных конструкций, выбираемые в зависимости от степени огнестойкости зданий и сооружений, приведены в </w:t>
      </w:r>
      <w:hyperlink w:anchor="Par3283" w:tooltip="Ссылка на текущий документ" w:history="1">
        <w:r>
          <w:rPr>
            <w:color w:val="0000FF"/>
          </w:rPr>
          <w:t>таблице 21</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12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78" w:name="Par816"/>
      <w:bookmarkEnd w:id="78"/>
      <w:r>
        <w:t>Статья 59. Ограничение распространения пожара за пределы очага</w:t>
      </w:r>
    </w:p>
    <w:p w:rsidR="00000000" w:rsidRDefault="009C327F">
      <w:pPr>
        <w:pStyle w:val="ConsPlusNormal"/>
        <w:ind w:firstLine="540"/>
        <w:jc w:val="both"/>
      </w:pPr>
    </w:p>
    <w:p w:rsidR="00000000" w:rsidRDefault="009C327F">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000000" w:rsidRDefault="009C327F">
      <w:pPr>
        <w:pStyle w:val="ConsPlusNormal"/>
        <w:ind w:firstLine="540"/>
        <w:jc w:val="both"/>
      </w:pPr>
      <w:r>
        <w:t>1) у</w:t>
      </w:r>
      <w:r>
        <w:t>стройство противопожарных преград;</w:t>
      </w:r>
    </w:p>
    <w:p w:rsidR="00000000" w:rsidRDefault="009C327F">
      <w:pPr>
        <w:pStyle w:val="ConsPlusNormal"/>
        <w:ind w:firstLine="540"/>
        <w:jc w:val="both"/>
      </w:pPr>
      <w:r>
        <w:t>2) устройство пожарных отсеков и секций, а также ограничение этажности зданий и сооружений;</w:t>
      </w:r>
    </w:p>
    <w:p w:rsidR="00000000" w:rsidRDefault="009C327F">
      <w:pPr>
        <w:pStyle w:val="ConsPlusNormal"/>
        <w:jc w:val="both"/>
      </w:pPr>
      <w:r>
        <w:t xml:space="preserve">(в ред. Федерального </w:t>
      </w:r>
      <w:hyperlink r:id="rId12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применение устройств аварийного от</w:t>
      </w:r>
      <w:r>
        <w:t>ключения и переключение установок и коммуникаций при пожаре;</w:t>
      </w:r>
    </w:p>
    <w:p w:rsidR="00000000" w:rsidRDefault="009C327F">
      <w:pPr>
        <w:pStyle w:val="ConsPlusNormal"/>
        <w:ind w:firstLine="540"/>
        <w:jc w:val="both"/>
      </w:pPr>
      <w:r>
        <w:t>4) применение средств, предотвращающих или ограничивающих разлив и растекание жидкостей при пожаре;</w:t>
      </w:r>
    </w:p>
    <w:p w:rsidR="00000000" w:rsidRDefault="009C327F">
      <w:pPr>
        <w:pStyle w:val="ConsPlusNormal"/>
        <w:ind w:firstLine="540"/>
        <w:jc w:val="both"/>
      </w:pPr>
      <w:r>
        <w:t>5) применение огнепреграждающих устройств в оборудовании;</w:t>
      </w:r>
    </w:p>
    <w:p w:rsidR="00000000" w:rsidRDefault="009C327F">
      <w:pPr>
        <w:pStyle w:val="ConsPlusNormal"/>
        <w:ind w:firstLine="540"/>
        <w:jc w:val="both"/>
      </w:pPr>
      <w:r>
        <w:t>6) применение установок пожаротушения</w:t>
      </w:r>
      <w:r>
        <w:t>.</w:t>
      </w:r>
    </w:p>
    <w:p w:rsidR="00000000" w:rsidRDefault="009C327F">
      <w:pPr>
        <w:pStyle w:val="ConsPlusNormal"/>
        <w:ind w:firstLine="540"/>
        <w:jc w:val="both"/>
      </w:pPr>
    </w:p>
    <w:p w:rsidR="00000000" w:rsidRDefault="009C327F">
      <w:pPr>
        <w:pStyle w:val="ConsPlusNormal"/>
        <w:ind w:firstLine="540"/>
        <w:jc w:val="both"/>
        <w:outlineLvl w:val="3"/>
      </w:pPr>
      <w:bookmarkStart w:id="79" w:name="Par827"/>
      <w:bookmarkEnd w:id="79"/>
      <w:r>
        <w:t>Статья 60. Первичные средства пожаротушения в зданиях и сооружениях</w:t>
      </w:r>
    </w:p>
    <w:p w:rsidR="00000000" w:rsidRDefault="009C327F">
      <w:pPr>
        <w:pStyle w:val="ConsPlusNormal"/>
        <w:jc w:val="both"/>
      </w:pPr>
      <w:r>
        <w:t xml:space="preserve">(в ред. Федерального </w:t>
      </w:r>
      <w:hyperlink r:id="rId12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Здания и сооружения должны быть обеспечены первичными средствами пожаротушени</w:t>
      </w:r>
      <w:r>
        <w:t>я лицами, уполномоченными владеть, пользоваться или распоряжаться зданиями и сооружениями.</w:t>
      </w:r>
    </w:p>
    <w:p w:rsidR="00000000" w:rsidRDefault="009C327F">
      <w:pPr>
        <w:pStyle w:val="ConsPlusNormal"/>
        <w:jc w:val="both"/>
      </w:pPr>
      <w:r>
        <w:t xml:space="preserve">(в ред. Федерального </w:t>
      </w:r>
      <w:hyperlink r:id="rId13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Номенклатура, количество и места размещения первичных средств пожароту</w:t>
      </w:r>
      <w:r>
        <w:t>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000000" w:rsidRDefault="009C327F">
      <w:pPr>
        <w:pStyle w:val="ConsPlusNormal"/>
        <w:jc w:val="both"/>
      </w:pPr>
      <w:r>
        <w:t xml:space="preserve">(в ред. Федерального </w:t>
      </w:r>
      <w:hyperlink r:id="rId13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w:t>
      </w:r>
      <w:r>
        <w:t xml:space="preserve">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80" w:name="Par835"/>
      <w:bookmarkEnd w:id="80"/>
      <w:r>
        <w:t>Статья 61. Автоматические и автономные установки пожаротушения</w:t>
      </w:r>
    </w:p>
    <w:p w:rsidR="00000000" w:rsidRDefault="009C327F">
      <w:pPr>
        <w:pStyle w:val="ConsPlusNormal"/>
        <w:jc w:val="both"/>
      </w:pPr>
      <w:r>
        <w:t xml:space="preserve">(в ред. Федерального </w:t>
      </w:r>
      <w:hyperlink r:id="rId13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 xml:space="preserve">1. Утратил силу. - Федеральный </w:t>
      </w:r>
      <w:hyperlink r:id="rId13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000000" w:rsidRDefault="009C327F">
      <w:pPr>
        <w:pStyle w:val="ConsPlusNormal"/>
        <w:jc w:val="both"/>
      </w:pPr>
      <w:r>
        <w:t xml:space="preserve">(в ред. Федерального </w:t>
      </w:r>
      <w:hyperlink r:id="rId13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ликвидация пожара в помещении (здании) до возникновения критических значений опасных факторов пожара;</w:t>
      </w:r>
    </w:p>
    <w:p w:rsidR="00000000" w:rsidRDefault="009C327F">
      <w:pPr>
        <w:pStyle w:val="ConsPlusNormal"/>
        <w:ind w:firstLine="540"/>
        <w:jc w:val="both"/>
      </w:pPr>
      <w:r>
        <w:t>2) ликвидация пожара в помещении (здании) до наступления пределов огнестойкости строительных конструк</w:t>
      </w:r>
      <w:r>
        <w:t>ций;</w:t>
      </w:r>
    </w:p>
    <w:p w:rsidR="00000000" w:rsidRDefault="009C327F">
      <w:pPr>
        <w:pStyle w:val="ConsPlusNormal"/>
        <w:ind w:firstLine="540"/>
        <w:jc w:val="both"/>
      </w:pPr>
      <w:r>
        <w:t>3) ликвидация пожара в помещении (здании) до причинения максимально допустимого ущерба защищаемому имуществу;</w:t>
      </w:r>
    </w:p>
    <w:p w:rsidR="00000000" w:rsidRDefault="009C327F">
      <w:pPr>
        <w:pStyle w:val="ConsPlusNormal"/>
        <w:ind w:firstLine="540"/>
        <w:jc w:val="both"/>
      </w:pPr>
      <w:r>
        <w:t>4) ликвидация пожара в помещении (здании) до наступления опасности разрушения технологических установок.</w:t>
      </w:r>
    </w:p>
    <w:p w:rsidR="00000000" w:rsidRDefault="009C327F">
      <w:pPr>
        <w:pStyle w:val="ConsPlusNormal"/>
        <w:ind w:firstLine="540"/>
        <w:jc w:val="both"/>
      </w:pPr>
      <w:r>
        <w:t>3. Тип автоматической и (или) автоно</w:t>
      </w:r>
      <w:r>
        <w:t>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000000" w:rsidRDefault="009C327F">
      <w:pPr>
        <w:pStyle w:val="ConsPlusNormal"/>
        <w:jc w:val="both"/>
      </w:pPr>
      <w:r>
        <w:t xml:space="preserve">(в ред. Федерального </w:t>
      </w:r>
      <w:hyperlink r:id="rId13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81" w:name="Par848"/>
      <w:bookmarkEnd w:id="81"/>
      <w:r>
        <w:t>Статья 62. Источники противопожарного водоснабжения</w:t>
      </w:r>
    </w:p>
    <w:p w:rsidR="00000000" w:rsidRDefault="009C327F">
      <w:pPr>
        <w:pStyle w:val="ConsPlusNormal"/>
        <w:ind w:firstLine="540"/>
        <w:jc w:val="both"/>
      </w:pPr>
    </w:p>
    <w:p w:rsidR="00000000" w:rsidRDefault="009C327F">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w:t>
      </w:r>
      <w:r>
        <w:t xml:space="preserve"> для тушения пожаров.</w:t>
      </w:r>
    </w:p>
    <w:p w:rsidR="00000000" w:rsidRDefault="009C327F">
      <w:pPr>
        <w:pStyle w:val="ConsPlusNormal"/>
        <w:jc w:val="both"/>
      </w:pPr>
      <w:r>
        <w:t xml:space="preserve">(в ред. Федерального </w:t>
      </w:r>
      <w:hyperlink r:id="rId13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w:t>
      </w:r>
      <w:r>
        <w:t>ый водопроводы (в том числе питьевые, хозяйственно-питьевые, хозяйственные и противопожарные).</w:t>
      </w:r>
    </w:p>
    <w:p w:rsidR="00000000" w:rsidRDefault="009C327F">
      <w:pPr>
        <w:pStyle w:val="ConsPlusNormal"/>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w:t>
      </w:r>
      <w:r>
        <w:t>тся настоящим Федеральным законом.</w:t>
      </w:r>
    </w:p>
    <w:p w:rsidR="00000000" w:rsidRDefault="009C327F">
      <w:pPr>
        <w:pStyle w:val="ConsPlusNormal"/>
        <w:ind w:firstLine="540"/>
        <w:jc w:val="both"/>
      </w:pPr>
    </w:p>
    <w:p w:rsidR="00000000" w:rsidRDefault="009C327F">
      <w:pPr>
        <w:pStyle w:val="ConsPlusNormal"/>
        <w:ind w:firstLine="540"/>
        <w:jc w:val="both"/>
        <w:outlineLvl w:val="3"/>
      </w:pPr>
      <w:bookmarkStart w:id="82" w:name="Par855"/>
      <w:bookmarkEnd w:id="82"/>
      <w:r>
        <w:t>Статья 63. Первичные меры пожарной безопасности</w:t>
      </w:r>
    </w:p>
    <w:p w:rsidR="00000000" w:rsidRDefault="009C327F">
      <w:pPr>
        <w:pStyle w:val="ConsPlusNormal"/>
        <w:ind w:firstLine="540"/>
        <w:jc w:val="both"/>
      </w:pPr>
    </w:p>
    <w:p w:rsidR="00000000" w:rsidRDefault="009C327F">
      <w:pPr>
        <w:pStyle w:val="ConsPlusNormal"/>
        <w:ind w:firstLine="540"/>
        <w:jc w:val="both"/>
      </w:pPr>
      <w:r>
        <w:t>Первичные меры пожарной безопасности включают в себя:</w:t>
      </w:r>
    </w:p>
    <w:p w:rsidR="00000000" w:rsidRDefault="009C327F">
      <w:pPr>
        <w:pStyle w:val="ConsPlusNormal"/>
        <w:ind w:firstLine="540"/>
        <w:jc w:val="both"/>
      </w:pPr>
      <w:r>
        <w:t>1) реализацию полномочий органов местного самоуправления по решению вопросов организационно-правового, фи</w:t>
      </w:r>
      <w:r>
        <w:t>нансового, материально-технического обеспечения пожарной безопасности муниципального образования;</w:t>
      </w:r>
    </w:p>
    <w:p w:rsidR="00000000" w:rsidRDefault="009C327F">
      <w:pPr>
        <w:pStyle w:val="ConsPlusNormal"/>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w:t>
      </w:r>
      <w:r>
        <w:t>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w:t>
      </w:r>
      <w:r>
        <w:t xml:space="preserve"> в муниципальной собственности;</w:t>
      </w:r>
    </w:p>
    <w:p w:rsidR="00000000" w:rsidRDefault="009C327F">
      <w:pPr>
        <w:pStyle w:val="ConsPlusNormal"/>
        <w:ind w:firstLine="540"/>
        <w:jc w:val="both"/>
      </w:pPr>
      <w:r>
        <w:t>3) разработку и организацию выполнения муниципальных целевых программ по вопросам обеспечения пожарной безопасности;</w:t>
      </w:r>
    </w:p>
    <w:p w:rsidR="00000000" w:rsidRDefault="009C327F">
      <w:pPr>
        <w:pStyle w:val="ConsPlusNormal"/>
        <w:ind w:firstLine="540"/>
        <w:jc w:val="both"/>
      </w:pPr>
      <w:r>
        <w:t xml:space="preserve">4) разработку плана привлечения сил и средств для тушения пожаров и проведения аварийно-спасательных работ </w:t>
      </w:r>
      <w:r>
        <w:t>на территории муниципального образования и контроль за его выполнением;</w:t>
      </w:r>
    </w:p>
    <w:p w:rsidR="00000000" w:rsidRDefault="009C327F">
      <w:pPr>
        <w:pStyle w:val="ConsPlusNormal"/>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000000" w:rsidRDefault="009C327F">
      <w:pPr>
        <w:pStyle w:val="ConsPlusNormal"/>
        <w:ind w:firstLine="540"/>
        <w:jc w:val="both"/>
      </w:pPr>
      <w:r>
        <w:t>6) обеспечение беспрепятственного проезда пожарной техники к месту пожара;</w:t>
      </w:r>
    </w:p>
    <w:p w:rsidR="00000000" w:rsidRDefault="009C327F">
      <w:pPr>
        <w:pStyle w:val="ConsPlusNormal"/>
        <w:ind w:firstLine="540"/>
        <w:jc w:val="both"/>
      </w:pPr>
      <w:r>
        <w:t>7) обеспечение связи и оповещения населения о пожаре;</w:t>
      </w:r>
    </w:p>
    <w:p w:rsidR="00000000" w:rsidRDefault="009C327F">
      <w:pPr>
        <w:pStyle w:val="ConsPlusNormal"/>
        <w:ind w:firstLine="540"/>
        <w:jc w:val="both"/>
      </w:pPr>
      <w:r>
        <w:t>8) организацию обучения населения мерам пожарной безопасности и пропаганду в области пожарной безопасности, содействие распрост</w:t>
      </w:r>
      <w:r>
        <w:t>ранению пожарно-технических знаний;</w:t>
      </w:r>
    </w:p>
    <w:p w:rsidR="00000000" w:rsidRDefault="009C327F">
      <w:pPr>
        <w:pStyle w:val="ConsPlusNormal"/>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00000" w:rsidRDefault="009C327F">
      <w:pPr>
        <w:pStyle w:val="ConsPlusNormal"/>
        <w:ind w:firstLine="540"/>
        <w:jc w:val="both"/>
      </w:pPr>
    </w:p>
    <w:p w:rsidR="00000000" w:rsidRDefault="009C327F">
      <w:pPr>
        <w:pStyle w:val="ConsPlusNormal"/>
        <w:ind w:firstLine="540"/>
        <w:jc w:val="both"/>
        <w:outlineLvl w:val="3"/>
      </w:pPr>
      <w:bookmarkStart w:id="83" w:name="Par868"/>
      <w:bookmarkEnd w:id="83"/>
      <w:r>
        <w:t>Статья 64. Требования к декларации пожарной безопасности</w:t>
      </w:r>
    </w:p>
    <w:p w:rsidR="00000000" w:rsidRDefault="009C327F">
      <w:pPr>
        <w:pStyle w:val="ConsPlusNormal"/>
        <w:ind w:firstLine="540"/>
        <w:jc w:val="both"/>
      </w:pPr>
    </w:p>
    <w:p w:rsidR="00000000" w:rsidRDefault="009C327F">
      <w:pPr>
        <w:pStyle w:val="ConsPlusNormal"/>
        <w:ind w:firstLine="540"/>
        <w:jc w:val="both"/>
      </w:pPr>
    </w:p>
    <w:p w:rsidR="00000000" w:rsidRDefault="009C327F">
      <w:pPr>
        <w:pStyle w:val="ConsPlusNormal"/>
        <w:ind w:firstLine="540"/>
        <w:jc w:val="both"/>
      </w:pPr>
      <w:r>
        <w:t xml:space="preserve">1. 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137" w:tooltip="&quot;Градостроительный кодекс Российской Федерации&quot; от 29.12.2004 N 190-ФЗ (ред. от 05.04.2013)------------ Недействующая редакция{КонсультантПлюс}" w:history="1">
        <w:r>
          <w:rPr>
            <w:color w:val="0000FF"/>
          </w:rPr>
          <w:t>законодательством</w:t>
        </w:r>
      </w:hyperlink>
      <w:r>
        <w:t xml:space="preserve"> Российской Федерации о градостроительной деятельности предусмотрено пр</w:t>
      </w:r>
      <w:r>
        <w:t>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000000" w:rsidRDefault="009C327F">
      <w:pPr>
        <w:pStyle w:val="ConsPlusNormal"/>
        <w:jc w:val="both"/>
      </w:pPr>
      <w:r>
        <w:t xml:space="preserve">(в ред. Федерального </w:t>
      </w:r>
      <w:hyperlink r:id="rId13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оценку пожарного риска (если проводится расчет риска);</w:t>
      </w:r>
    </w:p>
    <w:p w:rsidR="00000000" w:rsidRDefault="009C327F">
      <w:pPr>
        <w:pStyle w:val="ConsPlusNormal"/>
        <w:ind w:firstLine="540"/>
        <w:jc w:val="both"/>
      </w:pPr>
      <w:r>
        <w:t xml:space="preserve">2) оценку возможного ущерба имуществу третьих лиц от пожара (может быть проведена в рамках добровольного страхования ответственности </w:t>
      </w:r>
      <w:r>
        <w:t>за ущерб третьим лицам от воздействия пожара).</w:t>
      </w:r>
    </w:p>
    <w:p w:rsidR="00000000" w:rsidRDefault="009C327F">
      <w:pPr>
        <w:pStyle w:val="ConsPlusNormal"/>
        <w:ind w:firstLine="540"/>
        <w:jc w:val="both"/>
      </w:pPr>
      <w:r>
        <w:t xml:space="preserve">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w:t>
      </w:r>
      <w:hyperlink r:id="rId139"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000000" w:rsidRDefault="009C327F">
      <w:pPr>
        <w:pStyle w:val="ConsPlusNormal"/>
        <w:jc w:val="both"/>
      </w:pPr>
      <w:r>
        <w:t>(часть 2 в ред. Ф</w:t>
      </w:r>
      <w:r>
        <w:t xml:space="preserve">едерального </w:t>
      </w:r>
      <w:hyperlink r:id="rId14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3. Утратил силу. - Федеральный </w:t>
      </w:r>
      <w:hyperlink r:id="rId14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4. Собственник объекта защиты или лицо, владеющее объектом защиты на пра</w:t>
      </w:r>
      <w:r>
        <w:t xml:space="preserve">ве хозяйственного ведения, оперативного управления либо ином законном основании, предусмотренном федеральным </w:t>
      </w:r>
      <w:r>
        <w:lastRenderedPageBreak/>
        <w:t xml:space="preserve">законом или договором, представившие </w:t>
      </w:r>
      <w:hyperlink r:id="rId142"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декларацию</w:t>
        </w:r>
      </w:hyperlink>
      <w:r>
        <w:t xml:space="preserve"> пожарной безопасности,</w:t>
      </w:r>
      <w:r>
        <w:t xml:space="preserve"> несут ответственность за полноту и достоверность содержащихся в ней сведений в соответствии с законодательством Российской Федерации.</w:t>
      </w:r>
    </w:p>
    <w:p w:rsidR="00000000" w:rsidRDefault="009C327F">
      <w:pPr>
        <w:pStyle w:val="ConsPlusNormal"/>
        <w:jc w:val="both"/>
      </w:pPr>
      <w:r>
        <w:t xml:space="preserve">(часть 4 в ред. Федерального </w:t>
      </w:r>
      <w:hyperlink r:id="rId14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Утратил силу. - Фе</w:t>
      </w:r>
      <w:r>
        <w:t xml:space="preserve">деральный </w:t>
      </w:r>
      <w:hyperlink r:id="rId14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 xml:space="preserve">6. Для объектов защиты, введенных в эксплуатацию после дня вступления в силу настоящего Федерального закона, </w:t>
      </w:r>
      <w:hyperlink r:id="rId145"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декларации</w:t>
        </w:r>
      </w:hyperlink>
      <w: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w:t>
      </w:r>
      <w:r>
        <w:t>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000000" w:rsidRDefault="009C327F">
      <w:pPr>
        <w:pStyle w:val="ConsPlusNormal"/>
        <w:jc w:val="both"/>
      </w:pPr>
      <w:r>
        <w:t xml:space="preserve">(часть 6 </w:t>
      </w:r>
      <w:r>
        <w:t xml:space="preserve">в ред. Федерального </w:t>
      </w:r>
      <w:hyperlink r:id="rId14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7. Для объектов защиты, эксплуатирующихся на день вступления в силу настоящего Федерального закона, </w:t>
      </w:r>
      <w:hyperlink r:id="rId147"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декларация</w:t>
        </w:r>
      </w:hyperlink>
      <w:r>
        <w:t xml:space="preserve"> пожарной безопасности предоставляется не позднее одного года после дня его вступления в силу.</w:t>
      </w:r>
    </w:p>
    <w:p w:rsidR="00000000" w:rsidRDefault="009C327F">
      <w:pPr>
        <w:pStyle w:val="ConsPlusNormal"/>
        <w:ind w:firstLine="540"/>
        <w:jc w:val="both"/>
      </w:pPr>
      <w:r>
        <w:t xml:space="preserve">8. </w:t>
      </w:r>
      <w:hyperlink r:id="rId148"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Форма</w:t>
        </w:r>
      </w:hyperlink>
      <w:r>
        <w:t xml:space="preserve"> и </w:t>
      </w:r>
      <w:hyperlink r:id="rId149" w:tooltip="Приказ МЧС России от 24.02.2009 N 91 (ред. от 21.06.2012) &quot;Об утверждении формы и порядка регистрации декларации пожарной безопасности&quot; (Зарегистрировано в Минюсте России 23.03.2009 N 13577){КонсультантПлюс}" w:history="1">
        <w:r>
          <w:rPr>
            <w:color w:val="0000FF"/>
          </w:rPr>
          <w:t>порядок</w:t>
        </w:r>
      </w:hyperlink>
      <w: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w:t>
      </w:r>
      <w:r>
        <w:t>астоящего Федерального закона.</w:t>
      </w:r>
    </w:p>
    <w:p w:rsidR="00000000" w:rsidRDefault="009C327F">
      <w:pPr>
        <w:pStyle w:val="ConsPlusNormal"/>
        <w:ind w:firstLine="540"/>
        <w:jc w:val="both"/>
      </w:pPr>
    </w:p>
    <w:p w:rsidR="00000000" w:rsidRDefault="009C327F">
      <w:pPr>
        <w:pStyle w:val="ConsPlusNormal"/>
        <w:jc w:val="center"/>
        <w:outlineLvl w:val="1"/>
        <w:rPr>
          <w:b/>
          <w:bCs/>
        </w:rPr>
      </w:pPr>
      <w:bookmarkStart w:id="84" w:name="Par886"/>
      <w:bookmarkEnd w:id="84"/>
      <w:r>
        <w:rPr>
          <w:b/>
          <w:bCs/>
        </w:rPr>
        <w:t>Раздел II. ТРЕБОВАНИЯ ПОЖАРНОЙ БЕЗОПАСНОСТИ</w:t>
      </w:r>
    </w:p>
    <w:p w:rsidR="00000000" w:rsidRDefault="009C327F">
      <w:pPr>
        <w:pStyle w:val="ConsPlusNormal"/>
        <w:jc w:val="center"/>
        <w:rPr>
          <w:b/>
          <w:bCs/>
        </w:rPr>
      </w:pPr>
      <w:r>
        <w:rPr>
          <w:b/>
          <w:bCs/>
        </w:rPr>
        <w:t>ПРИ ПРОЕКТИРОВАНИИ, СТРОИТЕЛЬСТВЕ И ЭКСПЛУАТАЦИИ ПОСЕЛЕНИЙ</w:t>
      </w:r>
    </w:p>
    <w:p w:rsidR="00000000" w:rsidRDefault="009C327F">
      <w:pPr>
        <w:pStyle w:val="ConsPlusNormal"/>
        <w:jc w:val="center"/>
        <w:rPr>
          <w:b/>
          <w:bCs/>
        </w:rPr>
      </w:pPr>
      <w:r>
        <w:rPr>
          <w:b/>
          <w:bCs/>
        </w:rPr>
        <w:t>И ГОРОДСКИХ ОКРУГОВ</w:t>
      </w:r>
    </w:p>
    <w:p w:rsidR="00000000" w:rsidRDefault="009C327F">
      <w:pPr>
        <w:pStyle w:val="ConsPlusNormal"/>
        <w:ind w:firstLine="540"/>
        <w:jc w:val="both"/>
      </w:pPr>
    </w:p>
    <w:p w:rsidR="00000000" w:rsidRDefault="009C327F">
      <w:pPr>
        <w:pStyle w:val="ConsPlusNormal"/>
        <w:jc w:val="center"/>
        <w:outlineLvl w:val="2"/>
        <w:rPr>
          <w:b/>
          <w:bCs/>
        </w:rPr>
      </w:pPr>
      <w:bookmarkStart w:id="85" w:name="Par890"/>
      <w:bookmarkEnd w:id="85"/>
      <w:r>
        <w:rPr>
          <w:b/>
          <w:bCs/>
        </w:rPr>
        <w:t>Глава 15. ТРЕБОВАНИЯ ПОЖАРНОЙ БЕЗОПАСНОСТИ</w:t>
      </w:r>
    </w:p>
    <w:p w:rsidR="00000000" w:rsidRDefault="009C327F">
      <w:pPr>
        <w:pStyle w:val="ConsPlusNormal"/>
        <w:jc w:val="center"/>
        <w:rPr>
          <w:b/>
          <w:bCs/>
        </w:rPr>
      </w:pPr>
      <w:r>
        <w:rPr>
          <w:b/>
          <w:bCs/>
        </w:rPr>
        <w:t>ПРИ ГРАДОСТРОИТЕЛЬНОЙ ДЕЯТЕЛЬНОСТИ</w:t>
      </w:r>
    </w:p>
    <w:p w:rsidR="00000000" w:rsidRDefault="009C327F">
      <w:pPr>
        <w:pStyle w:val="ConsPlusNormal"/>
        <w:ind w:firstLine="540"/>
        <w:jc w:val="both"/>
      </w:pPr>
    </w:p>
    <w:p w:rsidR="00000000" w:rsidRDefault="009C327F">
      <w:pPr>
        <w:pStyle w:val="ConsPlusNormal"/>
        <w:ind w:firstLine="540"/>
        <w:jc w:val="both"/>
        <w:outlineLvl w:val="3"/>
      </w:pPr>
      <w:bookmarkStart w:id="86" w:name="Par893"/>
      <w:bookmarkEnd w:id="86"/>
      <w:r>
        <w:t>Статья 65. Требования к документации при планировке территорий поселений и городских округов</w:t>
      </w:r>
    </w:p>
    <w:p w:rsidR="00000000" w:rsidRDefault="009C327F">
      <w:pPr>
        <w:pStyle w:val="ConsPlusNormal"/>
        <w:ind w:firstLine="540"/>
        <w:jc w:val="both"/>
      </w:pPr>
    </w:p>
    <w:p w:rsidR="00000000" w:rsidRDefault="009C327F">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w:t>
      </w:r>
      <w:r>
        <w:t>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w:t>
      </w:r>
      <w:r>
        <w:t>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000000" w:rsidRDefault="009C327F">
      <w:pPr>
        <w:pStyle w:val="ConsPlusNormal"/>
        <w:jc w:val="both"/>
      </w:pPr>
      <w:r>
        <w:t xml:space="preserve">(в ред. Федерального </w:t>
      </w:r>
      <w:hyperlink r:id="rId15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87" w:name="Par898"/>
      <w:bookmarkEnd w:id="87"/>
      <w:r>
        <w:t>Статья 66. Размещение взрывопожароопасных объектов на территориях поселений и городских округов</w:t>
      </w:r>
    </w:p>
    <w:p w:rsidR="00000000" w:rsidRDefault="009C327F">
      <w:pPr>
        <w:pStyle w:val="ConsPlusNormal"/>
        <w:jc w:val="both"/>
      </w:pPr>
      <w:r>
        <w:t xml:space="preserve">(в ред. Федерального </w:t>
      </w:r>
      <w:hyperlink r:id="rId15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Опасные производственные объекты, на которых производятся, исп</w:t>
      </w:r>
      <w:r>
        <w:t>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w:t>
      </w:r>
      <w:r>
        <w:t xml:space="preserve">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w:t>
      </w:r>
      <w:r>
        <w:t xml:space="preserve">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w:t>
      </w:r>
      <w:r>
        <w:t>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w:t>
      </w:r>
      <w:r>
        <w:t>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w:t>
      </w:r>
      <w:r>
        <w:t xml:space="preserve">ого объекта до зданий классов функциональной опасности Ф1 - Ф4, земельных участков </w:t>
      </w:r>
      <w:r>
        <w:lastRenderedPageBreak/>
        <w:t>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000000" w:rsidRDefault="009C327F">
      <w:pPr>
        <w:pStyle w:val="ConsPlusNormal"/>
        <w:jc w:val="both"/>
      </w:pPr>
      <w:r>
        <w:t>(в ред. Федеральны</w:t>
      </w:r>
      <w:r>
        <w:t xml:space="preserve">х законов от 10.07.2012 </w:t>
      </w:r>
      <w:hyperlink r:id="rId15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153"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N 185-ФЗ</w:t>
        </w:r>
      </w:hyperlink>
      <w:r>
        <w:t>)</w:t>
      </w:r>
    </w:p>
    <w:p w:rsidR="00000000" w:rsidRDefault="009C327F">
      <w:pPr>
        <w:pStyle w:val="ConsPlusNormal"/>
        <w:ind w:firstLine="540"/>
        <w:jc w:val="both"/>
      </w:pPr>
      <w:r>
        <w:t>2. Комплексы сжиженных природных газов должны располагаться с подветренной стороны от населенных пунктов. Склады сжиженных углеводородных г</w:t>
      </w:r>
      <w:r>
        <w:t>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w:t>
      </w:r>
      <w:r>
        <w:t>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w:t>
      </w:r>
      <w:r>
        <w:t xml:space="preserve">ов от них, если техническими регламентами, принятыми в соответствии с Федеральным </w:t>
      </w:r>
      <w:hyperlink r:id="rId154"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w:t>
      </w:r>
      <w:r>
        <w:t xml:space="preserve">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000000" w:rsidRDefault="009C327F">
      <w:pPr>
        <w:pStyle w:val="ConsPlusNormal"/>
        <w:jc w:val="both"/>
      </w:pPr>
      <w:r>
        <w:t xml:space="preserve">(в ред. Федерального </w:t>
      </w:r>
      <w:hyperlink r:id="rId15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w:t>
      </w:r>
      <w:r>
        <w:t>2 N 117-ФЗ)</w:t>
      </w:r>
    </w:p>
    <w:p w:rsidR="00000000" w:rsidRDefault="009C327F">
      <w:pPr>
        <w:pStyle w:val="ConsPlusNormal"/>
        <w:ind w:firstLine="540"/>
        <w:jc w:val="both"/>
      </w:pPr>
      <w: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w:t>
      </w:r>
      <w:r>
        <w:t xml:space="preserve">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w:t>
      </w:r>
      <w:r>
        <w:t>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w:t>
      </w:r>
      <w:r>
        <w:t xml:space="preserve"> организаций и на пути железных дорог общей сети.</w:t>
      </w:r>
    </w:p>
    <w:p w:rsidR="00000000" w:rsidRDefault="009C327F">
      <w:pPr>
        <w:pStyle w:val="ConsPlusNormal"/>
        <w:ind w:firstLine="540"/>
        <w:jc w:val="both"/>
      </w:pPr>
      <w: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w:t>
      </w:r>
      <w:r>
        <w:t>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w:t>
      </w:r>
      <w:r>
        <w:t>низаций и учреждений отдыха устанавливается в соответствии с требованиями настоящего Федерального закона.</w:t>
      </w:r>
    </w:p>
    <w:p w:rsidR="00000000" w:rsidRDefault="009C327F">
      <w:pPr>
        <w:pStyle w:val="ConsPlusNormal"/>
        <w:jc w:val="both"/>
      </w:pPr>
      <w:r>
        <w:t xml:space="preserve">(в ред. Федеральных законов от 10.07.2012 </w:t>
      </w:r>
      <w:hyperlink r:id="rId15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157"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N 185-ФЗ</w:t>
        </w:r>
      </w:hyperlink>
      <w:r>
        <w:t>)</w:t>
      </w:r>
    </w:p>
    <w:p w:rsidR="00000000" w:rsidRDefault="009C327F">
      <w:pPr>
        <w:pStyle w:val="ConsPlusNormal"/>
        <w:ind w:firstLine="540"/>
        <w:jc w:val="both"/>
      </w:pPr>
      <w:r>
        <w:t>5. В случае нев</w:t>
      </w:r>
      <w:r>
        <w:t>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w:t>
      </w:r>
      <w:r>
        <w:t>ьного производства либо перебазирование организации за пределы жилой застройки.</w:t>
      </w:r>
    </w:p>
    <w:p w:rsidR="00000000" w:rsidRDefault="009C327F">
      <w:pPr>
        <w:pStyle w:val="ConsPlusNormal"/>
        <w:jc w:val="both"/>
      </w:pPr>
      <w:r>
        <w:t xml:space="preserve">(в ред. Федерального </w:t>
      </w:r>
      <w:hyperlink r:id="rId15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88" w:name="Par911"/>
      <w:bookmarkEnd w:id="88"/>
      <w:r>
        <w:t xml:space="preserve">Статья 67. Утратила силу. - Федеральный </w:t>
      </w:r>
      <w:hyperlink r:id="rId15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89" w:name="Par913"/>
      <w:bookmarkEnd w:id="89"/>
      <w:r>
        <w:t>Статья 68. Противопожарное водоснабжение поселений и городских округов</w:t>
      </w:r>
    </w:p>
    <w:p w:rsidR="00000000" w:rsidRDefault="009C327F">
      <w:pPr>
        <w:pStyle w:val="ConsPlusNormal"/>
        <w:ind w:firstLine="540"/>
        <w:jc w:val="both"/>
      </w:pPr>
    </w:p>
    <w:p w:rsidR="00000000" w:rsidRDefault="009C327F">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000000" w:rsidRDefault="009C327F">
      <w:pPr>
        <w:pStyle w:val="ConsPlusNormal"/>
        <w:jc w:val="both"/>
      </w:pPr>
      <w:r>
        <w:t xml:space="preserve">(в ред. Федерального </w:t>
      </w:r>
      <w:hyperlink r:id="rId16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К источникам наружного противопожарного водоснабжения относятся:</w:t>
      </w:r>
    </w:p>
    <w:p w:rsidR="00000000" w:rsidRDefault="009C327F">
      <w:pPr>
        <w:pStyle w:val="ConsPlusNormal"/>
        <w:ind w:firstLine="540"/>
        <w:jc w:val="both"/>
      </w:pPr>
      <w:r>
        <w:t>1) наружные водопроводные сети с пожарными гидрантами;</w:t>
      </w:r>
    </w:p>
    <w:p w:rsidR="00000000" w:rsidRDefault="009C327F">
      <w:pPr>
        <w:pStyle w:val="ConsPlusNormal"/>
        <w:ind w:firstLine="540"/>
        <w:jc w:val="both"/>
      </w:pPr>
      <w:r>
        <w:t>2) водные объекты, используемые для целей</w:t>
      </w:r>
      <w:r>
        <w:t xml:space="preserve"> пожаротушения в соответствии с законодательством Российской Федерации;</w:t>
      </w:r>
    </w:p>
    <w:p w:rsidR="00000000" w:rsidRDefault="009C327F">
      <w:pPr>
        <w:pStyle w:val="ConsPlusNormal"/>
        <w:ind w:firstLine="540"/>
        <w:jc w:val="both"/>
      </w:pPr>
      <w:r>
        <w:t>3) противопожарные резервуары.</w:t>
      </w:r>
    </w:p>
    <w:p w:rsidR="00000000" w:rsidRDefault="009C327F">
      <w:pPr>
        <w:pStyle w:val="ConsPlusNormal"/>
        <w:jc w:val="both"/>
      </w:pPr>
      <w:r>
        <w:t xml:space="preserve">(п. 3 введен Федеральным </w:t>
      </w:r>
      <w:hyperlink r:id="rId16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r>
        <w:t xml:space="preserve">3. Поселения и городские округа должны быть оборудованы </w:t>
      </w:r>
      <w:r>
        <w:t>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000000" w:rsidRDefault="009C327F">
      <w:pPr>
        <w:pStyle w:val="ConsPlusNormal"/>
        <w:ind w:firstLine="540"/>
        <w:jc w:val="both"/>
      </w:pPr>
      <w:r>
        <w:t xml:space="preserve">4. В поселениях и городских округах с количеством жителей до 5000 человек, отдельно стоящих зданиях классов </w:t>
      </w:r>
      <w:r>
        <w:t xml:space="preserve">функциональной пожарной опасности Ф1.1, Ф1.2, Ф2, Ф3, Ф4 объемом до 1000 кубических </w:t>
      </w:r>
      <w:r>
        <w:lastRenderedPageBreak/>
        <w:t>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w:t>
      </w:r>
      <w:r>
        <w:t>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w:t>
      </w:r>
      <w:r>
        <w:t>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000000" w:rsidRDefault="009C327F">
      <w:pPr>
        <w:pStyle w:val="ConsPlusNormal"/>
        <w:jc w:val="both"/>
      </w:pPr>
      <w:r>
        <w:t>(в ред. Феде</w:t>
      </w:r>
      <w:r>
        <w:t xml:space="preserve">рального </w:t>
      </w:r>
      <w:hyperlink r:id="rId16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w:t>
      </w:r>
      <w:r>
        <w:t>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000000" w:rsidRDefault="009C327F">
      <w:pPr>
        <w:pStyle w:val="ConsPlusNormal"/>
        <w:jc w:val="both"/>
      </w:pPr>
      <w:r>
        <w:t xml:space="preserve">(часть 5 в ред. Федерального </w:t>
      </w:r>
      <w:hyperlink r:id="rId16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6 - 18. Утратили силу. - Федеральный </w:t>
      </w:r>
      <w:hyperlink r:id="rId16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90" w:name="Par929"/>
      <w:bookmarkEnd w:id="90"/>
      <w:r>
        <w:rPr>
          <w:b/>
          <w:bCs/>
        </w:rPr>
        <w:t>Глава 16. ТРЕБОВАНИЯ К ПРОТИВОПОЖАРНЫМ РАССТОЯНИЯМ</w:t>
      </w:r>
    </w:p>
    <w:p w:rsidR="00000000" w:rsidRDefault="009C327F">
      <w:pPr>
        <w:pStyle w:val="ConsPlusNormal"/>
        <w:jc w:val="center"/>
        <w:rPr>
          <w:b/>
          <w:bCs/>
        </w:rPr>
      </w:pPr>
      <w:r>
        <w:rPr>
          <w:b/>
          <w:bCs/>
        </w:rPr>
        <w:t>МЕЖДУ ЗДАНИЯМИ И СО</w:t>
      </w:r>
      <w:r>
        <w:rPr>
          <w:b/>
          <w:bCs/>
        </w:rPr>
        <w:t>ОРУЖЕНИЯМИ</w:t>
      </w:r>
    </w:p>
    <w:p w:rsidR="00000000" w:rsidRDefault="009C327F">
      <w:pPr>
        <w:pStyle w:val="ConsPlusNormal"/>
        <w:jc w:val="center"/>
      </w:pPr>
      <w:r>
        <w:t xml:space="preserve">(в ред. Федерального </w:t>
      </w:r>
      <w:hyperlink r:id="rId16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91" w:name="Par933"/>
      <w:bookmarkEnd w:id="91"/>
      <w:r>
        <w:t>Статья 69. Противопожарные расстояния между зданиями, сооружениями и лесничествами (лесопарками)</w:t>
      </w:r>
    </w:p>
    <w:p w:rsidR="00000000" w:rsidRDefault="009C327F">
      <w:pPr>
        <w:pStyle w:val="ConsPlusNormal"/>
        <w:ind w:firstLine="540"/>
        <w:jc w:val="both"/>
      </w:pPr>
    </w:p>
    <w:p w:rsidR="00000000" w:rsidRDefault="009C327F">
      <w:pPr>
        <w:pStyle w:val="ConsPlusNormal"/>
        <w:ind w:firstLine="540"/>
        <w:jc w:val="both"/>
      </w:pPr>
      <w:r>
        <w:t xml:space="preserve">(в ред. Федерального </w:t>
      </w:r>
      <w:hyperlink r:id="rId16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95" w:tooltip="Ссылка на текущий документ" w:history="1">
        <w:r>
          <w:rPr>
            <w:color w:val="0000FF"/>
          </w:rPr>
          <w:t>таблицах 12</w:t>
        </w:r>
      </w:hyperlink>
      <w:r>
        <w:t xml:space="preserve">, </w:t>
      </w:r>
      <w:hyperlink w:anchor="Par2777" w:tooltip="Ссылка на текущий документ" w:history="1">
        <w:r>
          <w:rPr>
            <w:color w:val="0000FF"/>
          </w:rPr>
          <w:t>15</w:t>
        </w:r>
      </w:hyperlink>
      <w:r>
        <w:t xml:space="preserve">, </w:t>
      </w:r>
      <w:hyperlink w:anchor="Par2861" w:tooltip="Ссылка на текущий документ" w:history="1">
        <w:r>
          <w:rPr>
            <w:color w:val="0000FF"/>
          </w:rPr>
          <w:t>17</w:t>
        </w:r>
      </w:hyperlink>
      <w:r>
        <w:t xml:space="preserve">, </w:t>
      </w:r>
      <w:hyperlink w:anchor="Par2956" w:tooltip="Ссылка на текущий документ" w:history="1">
        <w:r>
          <w:rPr>
            <w:color w:val="0000FF"/>
          </w:rPr>
          <w:t>18</w:t>
        </w:r>
      </w:hyperlink>
      <w:r>
        <w:t xml:space="preserve">, </w:t>
      </w:r>
      <w:hyperlink w:anchor="Par3039" w:tooltip="Ссылка на текущий документ" w:history="1">
        <w:r>
          <w:rPr>
            <w:color w:val="0000FF"/>
          </w:rPr>
          <w:t>19</w:t>
        </w:r>
      </w:hyperlink>
      <w:r>
        <w:t xml:space="preserve"> и </w:t>
      </w:r>
      <w:hyperlink w:anchor="Par3149" w:tooltip="Ссылка на текущий документ"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w:t>
      </w:r>
      <w:r>
        <w:t xml:space="preserve">за исключением жилых, общественных зданий, детских и спортивных площадок) при применении противопожарных преград, предусмотренных </w:t>
      </w:r>
      <w:hyperlink w:anchor="Par567" w:tooltip="Ссылка на текущий документ" w:history="1">
        <w:r>
          <w:rPr>
            <w:color w:val="0000FF"/>
          </w:rPr>
          <w:t>статьей 37</w:t>
        </w:r>
      </w:hyperlink>
      <w:r>
        <w:t xml:space="preserve"> настоящего Федерального закона. При этом расчетное значение </w:t>
      </w:r>
      <w:r>
        <w:t xml:space="preserve">пожарного риска не должно превышать допустимое значение пожарного риска, установленное </w:t>
      </w:r>
      <w:hyperlink w:anchor="Par1334" w:tooltip="Ссылка на текущий документ" w:history="1">
        <w:r>
          <w:rPr>
            <w:color w:val="0000FF"/>
          </w:rPr>
          <w:t>статьей 93</w:t>
        </w:r>
      </w:hyperlink>
      <w:r>
        <w:t xml:space="preserve"> настоящего Федерального закона.</w:t>
      </w:r>
    </w:p>
    <w:p w:rsidR="00000000" w:rsidRDefault="009C327F">
      <w:pPr>
        <w:pStyle w:val="ConsPlusNormal"/>
        <w:ind w:firstLine="540"/>
        <w:jc w:val="both"/>
      </w:pPr>
      <w:r>
        <w:t>2. Противопожарные расстояния должны обеспечивать нераспространение пожара:</w:t>
      </w:r>
    </w:p>
    <w:p w:rsidR="00000000" w:rsidRDefault="009C327F">
      <w:pPr>
        <w:pStyle w:val="ConsPlusNormal"/>
        <w:ind w:firstLine="540"/>
        <w:jc w:val="both"/>
      </w:pPr>
      <w:r>
        <w:t>1) от лесных насаждений в лесничествах (лесопарках) до зданий и сооружений, расположенных:</w:t>
      </w:r>
    </w:p>
    <w:p w:rsidR="00000000" w:rsidRDefault="009C327F">
      <w:pPr>
        <w:pStyle w:val="ConsPlusNormal"/>
        <w:ind w:firstLine="540"/>
        <w:jc w:val="both"/>
      </w:pPr>
      <w:r>
        <w:t>а) вне территорий лесничеств (лесопарков);</w:t>
      </w:r>
    </w:p>
    <w:p w:rsidR="00000000" w:rsidRDefault="009C327F">
      <w:pPr>
        <w:pStyle w:val="ConsPlusNormal"/>
        <w:ind w:firstLine="540"/>
        <w:jc w:val="both"/>
      </w:pPr>
      <w:r>
        <w:t>б) на территориях лесничеств (лесопарков);</w:t>
      </w:r>
    </w:p>
    <w:p w:rsidR="00000000" w:rsidRDefault="009C327F">
      <w:pPr>
        <w:pStyle w:val="ConsPlusNormal"/>
        <w:ind w:firstLine="540"/>
        <w:jc w:val="both"/>
      </w:pPr>
      <w:r>
        <w:t xml:space="preserve">2) </w:t>
      </w:r>
      <w:r>
        <w:t>от лесных насаждений вне лесничеств (лесопарков) до зданий и сооружений.</w:t>
      </w:r>
    </w:p>
    <w:p w:rsidR="00000000" w:rsidRDefault="009C327F">
      <w:pPr>
        <w:pStyle w:val="ConsPlusNormal"/>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w:t>
      </w:r>
      <w:r>
        <w:t>ь не менее 100 метров, если иное не установлено законодательством Российской Федерации.</w:t>
      </w:r>
    </w:p>
    <w:p w:rsidR="00000000" w:rsidRDefault="009C327F">
      <w:pPr>
        <w:pStyle w:val="ConsPlusNormal"/>
        <w:ind w:firstLine="540"/>
        <w:jc w:val="both"/>
      </w:pPr>
    </w:p>
    <w:p w:rsidR="00000000" w:rsidRDefault="009C327F">
      <w:pPr>
        <w:pStyle w:val="ConsPlusNormal"/>
        <w:ind w:firstLine="540"/>
        <w:jc w:val="both"/>
        <w:outlineLvl w:val="3"/>
      </w:pPr>
      <w:bookmarkStart w:id="92" w:name="Par945"/>
      <w:bookmarkEnd w:id="92"/>
      <w:r>
        <w:t>Статья 70. Противопожарные расстояния от зданий и сооружений складов нефти и нефтепродуктов до граничащих с ними объектов защиты</w:t>
      </w:r>
    </w:p>
    <w:p w:rsidR="00000000" w:rsidRDefault="009C327F">
      <w:pPr>
        <w:pStyle w:val="ConsPlusNormal"/>
        <w:jc w:val="both"/>
      </w:pPr>
      <w:r>
        <w:t xml:space="preserve">(в ред. Федерального </w:t>
      </w:r>
      <w:hyperlink r:id="rId16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w:t>
      </w:r>
      <w:r>
        <w:t xml:space="preserve">ними объектов защиты следует принимать в соответствии с </w:t>
      </w:r>
      <w:hyperlink w:anchor="Par2597" w:tooltip="Ссылка на текущий документ" w:history="1">
        <w:r>
          <w:rPr>
            <w:color w:val="0000FF"/>
          </w:rPr>
          <w:t>таблицей 12</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16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w:t>
      </w:r>
      <w:r>
        <w:t>-ФЗ)</w:t>
      </w:r>
    </w:p>
    <w:p w:rsidR="00000000" w:rsidRDefault="009C327F">
      <w:pPr>
        <w:pStyle w:val="ConsPlusNormal"/>
        <w:ind w:firstLine="540"/>
        <w:jc w:val="both"/>
      </w:pPr>
      <w:r>
        <w:t xml:space="preserve">2. Расстояния, указанные в </w:t>
      </w:r>
      <w:hyperlink w:anchor="Par2597" w:tooltip="Ссылка на текущий документ"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w:t>
      </w:r>
      <w:r>
        <w:t xml:space="preserve">ия, указанные в </w:t>
      </w:r>
      <w:hyperlink w:anchor="Par2597" w:tooltip="Ссылка на текущий документ" w:history="1">
        <w:r>
          <w:rPr>
            <w:color w:val="0000FF"/>
          </w:rPr>
          <w:t>таблице 12</w:t>
        </w:r>
      </w:hyperlink>
      <w:r>
        <w:t xml:space="preserve"> приложения к настоящему Федеральному закону, определяются:</w:t>
      </w:r>
    </w:p>
    <w:p w:rsidR="00000000" w:rsidRDefault="009C327F">
      <w:pPr>
        <w:pStyle w:val="ConsPlusNormal"/>
        <w:ind w:firstLine="540"/>
        <w:jc w:val="both"/>
      </w:pPr>
      <w:r>
        <w:t>1) между зданиями и сооружениями - как расстояние в свету между наружными стенами или конструкциями зданий и соору</w:t>
      </w:r>
      <w:r>
        <w:t>жений;</w:t>
      </w:r>
    </w:p>
    <w:p w:rsidR="00000000" w:rsidRDefault="009C327F">
      <w:pPr>
        <w:pStyle w:val="ConsPlusNormal"/>
        <w:jc w:val="both"/>
      </w:pPr>
      <w:r>
        <w:lastRenderedPageBreak/>
        <w:t xml:space="preserve">(в ред. Федерального </w:t>
      </w:r>
      <w:hyperlink r:id="rId16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от сливоналивных устройств - от оси железнодорожного пути со сливоналивными эстакадами;</w:t>
      </w:r>
    </w:p>
    <w:p w:rsidR="00000000" w:rsidRDefault="009C327F">
      <w:pPr>
        <w:pStyle w:val="ConsPlusNormal"/>
        <w:ind w:firstLine="540"/>
        <w:jc w:val="both"/>
      </w:pPr>
      <w:r>
        <w:t>3) от площадок (открытых и под навесами) для сливоналивных устройс</w:t>
      </w:r>
      <w:r>
        <w:t>тв автомобильных цистерн, для насосов, тары - от границ этих площадок;</w:t>
      </w:r>
    </w:p>
    <w:p w:rsidR="00000000" w:rsidRDefault="009C327F">
      <w:pPr>
        <w:pStyle w:val="ConsPlusNormal"/>
        <w:ind w:firstLine="540"/>
        <w:jc w:val="both"/>
      </w:pPr>
      <w:r>
        <w:t>4) от технологических эстакад и трубопроводов - от крайнего трубопровода;</w:t>
      </w:r>
    </w:p>
    <w:p w:rsidR="00000000" w:rsidRDefault="009C327F">
      <w:pPr>
        <w:pStyle w:val="ConsPlusNormal"/>
        <w:ind w:firstLine="540"/>
        <w:jc w:val="both"/>
      </w:pPr>
      <w:r>
        <w:t>5) от факельных установок - от ствола факела.</w:t>
      </w:r>
    </w:p>
    <w:p w:rsidR="00000000" w:rsidRDefault="009C327F">
      <w:pPr>
        <w:pStyle w:val="ConsPlusNormal"/>
        <w:ind w:firstLine="540"/>
        <w:jc w:val="both"/>
      </w:pPr>
      <w:r>
        <w:t>3. Противопожарные расстояния от зданий и сооружений складов нефт</w:t>
      </w:r>
      <w:r>
        <w:t xml:space="preserve">и и нефтепродуктов до участков открытого залегания торфа допускается уменьшать в два раза от расстояния, указанного в </w:t>
      </w:r>
      <w:hyperlink w:anchor="Par2597" w:tooltip="Ссылка на текущий документ" w:history="1">
        <w:r>
          <w:rPr>
            <w:color w:val="0000FF"/>
          </w:rPr>
          <w:t>таблице 12</w:t>
        </w:r>
      </w:hyperlink>
      <w:r>
        <w:t xml:space="preserve"> приложения к настоящему Федеральному закону, при условии засыпки открыт</w:t>
      </w:r>
      <w:r>
        <w:t>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000000" w:rsidRDefault="009C327F">
      <w:pPr>
        <w:pStyle w:val="ConsPlusNormal"/>
        <w:jc w:val="both"/>
      </w:pPr>
      <w:r>
        <w:t xml:space="preserve">(в ред. Федерального </w:t>
      </w:r>
      <w:hyperlink r:id="rId17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Расстояние от с</w:t>
      </w:r>
      <w:r>
        <w:t>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w:t>
      </w:r>
      <w:r>
        <w:t>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00000" w:rsidRDefault="009C327F">
      <w:pPr>
        <w:pStyle w:val="ConsPlusNormal"/>
        <w:jc w:val="both"/>
      </w:pPr>
      <w:r>
        <w:t xml:space="preserve">(часть 4 в ред. Федерального </w:t>
      </w:r>
      <w:hyperlink r:id="rId17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w:t>
      </w:r>
      <w:r>
        <w:t>.2012 N 117-ФЗ)</w:t>
      </w:r>
    </w:p>
    <w:p w:rsidR="00000000" w:rsidRDefault="009C327F">
      <w:pPr>
        <w:pStyle w:val="ConsPlusNormal"/>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w:t>
      </w:r>
      <w:r>
        <w:t>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w:t>
      </w:r>
      <w:r>
        <w:t>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w:t>
      </w:r>
      <w:r>
        <w:t>алов высотой не менее 2 метров.</w:t>
      </w:r>
    </w:p>
    <w:p w:rsidR="00000000" w:rsidRDefault="009C327F">
      <w:pPr>
        <w:pStyle w:val="ConsPlusNormal"/>
        <w:ind w:firstLine="540"/>
        <w:jc w:val="both"/>
      </w:pPr>
      <w:r>
        <w:t>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w:t>
      </w:r>
      <w:r>
        <w:t xml:space="preserve">, обслуживающих жилые и общественные здания и сооружения, должны составлять не менее расстояний, приведенных в </w:t>
      </w:r>
      <w:hyperlink w:anchor="Par2730" w:tooltip="Ссылка на текущий документ" w:history="1">
        <w:r>
          <w:rPr>
            <w:color w:val="0000FF"/>
          </w:rPr>
          <w:t>таблице 13</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17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7. Категории складов нефти и нефтепродуктов определяются в соответствии с </w:t>
      </w:r>
      <w:hyperlink w:anchor="Par2756" w:tooltip="Ссылка на текущий документ" w:history="1">
        <w:r>
          <w:rPr>
            <w:color w:val="0000FF"/>
          </w:rPr>
          <w:t>таблицей 14</w:t>
        </w:r>
      </w:hyperlink>
      <w:r>
        <w:t xml:space="preserve"> приложения к настоящему Федеральному закону.</w:t>
      </w:r>
    </w:p>
    <w:p w:rsidR="00000000" w:rsidRDefault="009C327F">
      <w:pPr>
        <w:pStyle w:val="ConsPlusNormal"/>
        <w:ind w:firstLine="540"/>
        <w:jc w:val="both"/>
      </w:pPr>
    </w:p>
    <w:p w:rsidR="00000000" w:rsidRDefault="009C327F">
      <w:pPr>
        <w:pStyle w:val="ConsPlusNormal"/>
        <w:ind w:firstLine="540"/>
        <w:jc w:val="both"/>
        <w:outlineLvl w:val="3"/>
      </w:pPr>
      <w:bookmarkStart w:id="93" w:name="Par966"/>
      <w:bookmarkEnd w:id="93"/>
      <w:r>
        <w:t>Статья 71. Противопожарные расстояния от зданий и сооружений автозаправочных станций до граничащих с ними объектов защиты</w:t>
      </w:r>
    </w:p>
    <w:p w:rsidR="00000000" w:rsidRDefault="009C327F">
      <w:pPr>
        <w:pStyle w:val="ConsPlusNormal"/>
        <w:jc w:val="both"/>
      </w:pPr>
      <w:r>
        <w:t xml:space="preserve">(в ред. Федерального </w:t>
      </w:r>
      <w:hyperlink r:id="rId17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При размещении автозаправочных с</w:t>
      </w:r>
      <w:r>
        <w:t>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w:t>
      </w:r>
      <w:r>
        <w:t>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w:t>
      </w:r>
      <w:r>
        <w:t xml:space="preserve">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000000" w:rsidRDefault="009C327F">
      <w:pPr>
        <w:pStyle w:val="ConsPlusNormal"/>
        <w:jc w:val="both"/>
      </w:pPr>
      <w:r>
        <w:t>(в ред</w:t>
      </w:r>
      <w:r>
        <w:t xml:space="preserve">. Федерального </w:t>
      </w:r>
      <w:hyperlink r:id="rId17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w:t>
      </w:r>
      <w:r>
        <w:t>реждений стационарного типа, одноквартирных жилых зданий;</w:t>
      </w:r>
    </w:p>
    <w:p w:rsidR="00000000" w:rsidRDefault="009C327F">
      <w:pPr>
        <w:pStyle w:val="ConsPlusNormal"/>
        <w:jc w:val="both"/>
      </w:pPr>
      <w:r>
        <w:t xml:space="preserve">(в ред. Федерального </w:t>
      </w:r>
      <w:hyperlink r:id="rId175"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r>
        <w:t>2) до окон или дверей (для жилых и общественных зданий).</w:t>
      </w:r>
    </w:p>
    <w:p w:rsidR="00000000" w:rsidRDefault="009C327F">
      <w:pPr>
        <w:pStyle w:val="ConsPlusNormal"/>
        <w:ind w:firstLine="540"/>
        <w:jc w:val="both"/>
      </w:pPr>
      <w:r>
        <w:t>2. Противопожарные расстояния от автозаправочных станций моторного топ</w:t>
      </w:r>
      <w:r>
        <w:t xml:space="preserve">лива до соседних </w:t>
      </w:r>
      <w:r>
        <w:lastRenderedPageBreak/>
        <w:t xml:space="preserve">объектов должны соответствовать требованиям, установленным в </w:t>
      </w:r>
      <w:hyperlink w:anchor="Par2779" w:tooltip="Ссылка на текущий документ"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w:t>
      </w:r>
      <w:r>
        <w:t>азмещаемых на территориях населенных пунктов, не должна превышать 40 кубических метров.</w:t>
      </w:r>
    </w:p>
    <w:p w:rsidR="00000000" w:rsidRDefault="009C327F">
      <w:pPr>
        <w:pStyle w:val="ConsPlusNormal"/>
        <w:ind w:firstLine="540"/>
        <w:jc w:val="both"/>
      </w:pPr>
      <w: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w:t>
      </w:r>
      <w:r>
        <w:t>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00000" w:rsidRDefault="009C327F">
      <w:pPr>
        <w:pStyle w:val="ConsPlusNormal"/>
        <w:jc w:val="both"/>
      </w:pPr>
      <w:r>
        <w:t>(час</w:t>
      </w:r>
      <w:r>
        <w:t xml:space="preserve">ть 3 в ред. Федерального </w:t>
      </w:r>
      <w:hyperlink r:id="rId17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w:t>
      </w:r>
      <w:r>
        <w:t xml:space="preserve">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000000" w:rsidRDefault="009C327F">
      <w:pPr>
        <w:pStyle w:val="ConsPlusNormal"/>
        <w:ind w:firstLine="540"/>
        <w:jc w:val="both"/>
      </w:pPr>
      <w:r>
        <w:t>5. Противопожарные расстояния от автозаправочных с</w:t>
      </w:r>
      <w:r>
        <w:t>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w:t>
      </w:r>
      <w:r>
        <w:t xml:space="preserve"> должны составлять не менее 50 метров.</w:t>
      </w:r>
    </w:p>
    <w:p w:rsidR="00000000" w:rsidRDefault="009C327F">
      <w:pPr>
        <w:pStyle w:val="ConsPlusNormal"/>
        <w:jc w:val="both"/>
      </w:pPr>
      <w:r>
        <w:t xml:space="preserve">(в ред. Федерального </w:t>
      </w:r>
      <w:hyperlink r:id="rId177"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p>
    <w:p w:rsidR="00000000" w:rsidRDefault="009C327F">
      <w:pPr>
        <w:pStyle w:val="ConsPlusNormal"/>
        <w:ind w:firstLine="540"/>
        <w:jc w:val="both"/>
        <w:outlineLvl w:val="3"/>
      </w:pPr>
      <w:bookmarkStart w:id="94" w:name="Par981"/>
      <w:bookmarkEnd w:id="94"/>
      <w:r>
        <w:t xml:space="preserve">Статья 72. Утратила силу. - Федеральный </w:t>
      </w:r>
      <w:hyperlink r:id="rId17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95" w:name="Par983"/>
      <w:bookmarkEnd w:id="95"/>
      <w:r>
        <w:t>Статья 73.</w:t>
      </w:r>
      <w:r>
        <w:t xml:space="preserve"> Противопожарные расстояния от резервуаров сжиженных углеводородных газов до зданий и сооружений</w:t>
      </w:r>
    </w:p>
    <w:p w:rsidR="00000000" w:rsidRDefault="009C327F">
      <w:pPr>
        <w:pStyle w:val="ConsPlusNormal"/>
        <w:jc w:val="both"/>
      </w:pPr>
      <w:r>
        <w:t xml:space="preserve">(в ред. Федерального </w:t>
      </w:r>
      <w:hyperlink r:id="rId17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Противопожарные расстояния от резервуаров сжиженных углеводород</w:t>
      </w:r>
      <w:r>
        <w:t>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w:t>
      </w:r>
      <w:r>
        <w:t xml:space="preserve"> так и располагаемых вне территории организации, приведены в </w:t>
      </w:r>
      <w:hyperlink w:anchor="Par2863" w:tooltip="Ссылка на текущий документ" w:history="1">
        <w:r>
          <w:rPr>
            <w:color w:val="0000FF"/>
          </w:rPr>
          <w:t>таблице 17</w:t>
        </w:r>
      </w:hyperlink>
      <w:r>
        <w:t xml:space="preserve"> приложения к настоящему Федеральному закону.</w:t>
      </w:r>
    </w:p>
    <w:p w:rsidR="00000000" w:rsidRDefault="009C327F">
      <w:pPr>
        <w:pStyle w:val="ConsPlusNormal"/>
        <w:ind w:firstLine="540"/>
        <w:jc w:val="both"/>
      </w:pPr>
      <w:r>
        <w:t>2. Противопожарные расстояния от отдельно стоящей сливоналивной эстакады до соседни</w:t>
      </w:r>
      <w:r>
        <w:t>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000000" w:rsidRDefault="009C327F">
      <w:pPr>
        <w:pStyle w:val="ConsPlusNormal"/>
        <w:jc w:val="both"/>
      </w:pPr>
      <w:r>
        <w:t xml:space="preserve">(в ред. Федерального </w:t>
      </w:r>
      <w:hyperlink r:id="rId18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w:t>
      </w:r>
      <w:r>
        <w:t>7.2012 N 117-ФЗ)</w:t>
      </w:r>
    </w:p>
    <w:p w:rsidR="00000000" w:rsidRDefault="009C327F">
      <w:pPr>
        <w:pStyle w:val="ConsPlusNormal"/>
        <w:ind w:firstLine="540"/>
        <w:jc w:val="both"/>
      </w:pPr>
      <w:r>
        <w:t>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w:t>
      </w:r>
      <w:r>
        <w:t xml:space="preserve">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w:t>
      </w:r>
      <w:r>
        <w:t xml:space="preserve">так и вне ее территории, приведены в </w:t>
      </w:r>
      <w:hyperlink w:anchor="Par2958" w:tooltip="Ссылка на текущий документ" w:history="1">
        <w:r>
          <w:rPr>
            <w:color w:val="0000FF"/>
          </w:rPr>
          <w:t>таблице 18</w:t>
        </w:r>
      </w:hyperlink>
      <w:r>
        <w:t xml:space="preserve"> приложения к настоящему Федеральному закону.</w:t>
      </w:r>
    </w:p>
    <w:p w:rsidR="00000000" w:rsidRDefault="009C327F">
      <w:pPr>
        <w:pStyle w:val="ConsPlusNormal"/>
        <w:ind w:firstLine="540"/>
        <w:jc w:val="both"/>
      </w:pPr>
    </w:p>
    <w:p w:rsidR="00000000" w:rsidRDefault="009C327F">
      <w:pPr>
        <w:pStyle w:val="ConsPlusNormal"/>
        <w:ind w:firstLine="540"/>
        <w:jc w:val="both"/>
        <w:outlineLvl w:val="3"/>
      </w:pPr>
      <w:bookmarkStart w:id="96" w:name="Par991"/>
      <w:bookmarkEnd w:id="96"/>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000000" w:rsidRDefault="009C327F">
      <w:pPr>
        <w:pStyle w:val="ConsPlusNormal"/>
        <w:ind w:firstLine="540"/>
        <w:jc w:val="both"/>
      </w:pPr>
    </w:p>
    <w:p w:rsidR="00000000" w:rsidRDefault="009C327F">
      <w:pPr>
        <w:pStyle w:val="ConsPlusNormal"/>
        <w:ind w:firstLine="540"/>
        <w:jc w:val="both"/>
      </w:pPr>
      <w:r>
        <w:t>1. Противопожарные расстояния от оси подземных и надземных (в насыпи) магистральных, внутрипромысловых и местных ра</w:t>
      </w:r>
      <w:r>
        <w:t xml:space="preserve">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w:t>
      </w:r>
      <w:r>
        <w:t>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w:t>
      </w:r>
      <w:r>
        <w:t xml:space="preserve">льным </w:t>
      </w:r>
      <w:hyperlink r:id="rId181"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w:t>
      </w:r>
      <w:r>
        <w:t xml:space="preserve">ерекачиваемых сжиженных </w:t>
      </w:r>
      <w:r>
        <w:lastRenderedPageBreak/>
        <w:t>углеводородных газов.</w:t>
      </w:r>
    </w:p>
    <w:p w:rsidR="00000000" w:rsidRDefault="009C327F">
      <w:pPr>
        <w:pStyle w:val="ConsPlusNormal"/>
        <w:jc w:val="both"/>
      </w:pPr>
      <w:r>
        <w:t xml:space="preserve">(в ред. Федерального </w:t>
      </w:r>
      <w:hyperlink r:id="rId18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Противопожарные расстояния от резервуарных установок сжиженных углеводородных газов, предназначенных для обеспечени</w:t>
      </w:r>
      <w:r>
        <w:t xml:space="preserve">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3041" w:tooltip="Ссылка на текущий документ" w:history="1">
        <w:r>
          <w:rPr>
            <w:color w:val="0000FF"/>
          </w:rPr>
          <w:t>таблицах 19</w:t>
        </w:r>
      </w:hyperlink>
      <w:r>
        <w:t xml:space="preserve"> и </w:t>
      </w:r>
      <w:hyperlink w:anchor="Par3151" w:tooltip="Ссылка на текущий документ" w:history="1">
        <w:r>
          <w:rPr>
            <w:color w:val="0000FF"/>
          </w:rPr>
          <w:t>20</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18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При установке 2 резервуаров сжиженных углеводородных</w:t>
      </w:r>
      <w:r>
        <w:t xml:space="preserve">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w:t>
      </w:r>
      <w:r>
        <w:t>я подземных - до 50 метров.</w:t>
      </w:r>
    </w:p>
    <w:p w:rsidR="00000000" w:rsidRDefault="009C327F">
      <w:pPr>
        <w:pStyle w:val="ConsPlusNormal"/>
        <w:jc w:val="both"/>
      </w:pPr>
      <w:r>
        <w:t xml:space="preserve">(в ред. Федерального </w:t>
      </w:r>
      <w:hyperlink r:id="rId18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ind w:firstLine="540"/>
        <w:jc w:val="both"/>
      </w:pPr>
      <w:r>
        <w:t>КонсультантПлюс: примечание.</w:t>
      </w:r>
    </w:p>
    <w:p w:rsidR="00000000" w:rsidRDefault="009C327F">
      <w:pPr>
        <w:pStyle w:val="ConsPlusNormal"/>
        <w:ind w:firstLine="540"/>
        <w:jc w:val="both"/>
      </w:pPr>
      <w:r>
        <w:t xml:space="preserve">Федеральным </w:t>
      </w:r>
      <w:hyperlink r:id="rId185"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законом</w:t>
        </w:r>
      </w:hyperlink>
      <w:r>
        <w:t xml:space="preserve"> от 02.07.2013 N 185-ФЗ с </w:t>
      </w:r>
      <w:hyperlink r:id="rId186"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1 сентября 2013 года</w:t>
        </w:r>
      </w:hyperlink>
      <w:r>
        <w:t xml:space="preserve"> в </w:t>
      </w:r>
      <w:r>
        <w:t>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w:t>
      </w:r>
      <w:r>
        <w:t>ьных образовательных учреждений, общеобразовательных учреждений" отсутствует, в связи с чем создание новой редакции некорректно.</w:t>
      </w:r>
    </w:p>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ind w:firstLine="540"/>
        <w:jc w:val="both"/>
      </w:pPr>
      <w:r>
        <w:t>4. Противопожарные расстояния от надземных резервуаров до мест, где одновременно могут находиться более 800 человек (стадионов</w:t>
      </w:r>
      <w:r>
        <w:t>,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w:t>
      </w:r>
      <w:r>
        <w:t xml:space="preserve"> в </w:t>
      </w:r>
      <w:hyperlink w:anchor="Par3151" w:tooltip="Ссылка на текущий документ" w:history="1">
        <w:r>
          <w:rPr>
            <w:color w:val="0000FF"/>
          </w:rPr>
          <w:t>таблице 20</w:t>
        </w:r>
      </w:hyperlink>
      <w:r>
        <w:t xml:space="preserve"> приложения к настоящему Федеральному закону, независимо от количества мест.</w:t>
      </w:r>
    </w:p>
    <w:p w:rsidR="00000000" w:rsidRDefault="009C327F">
      <w:pPr>
        <w:pStyle w:val="ConsPlusNormal"/>
        <w:ind w:firstLine="540"/>
        <w:jc w:val="both"/>
      </w:pPr>
    </w:p>
    <w:p w:rsidR="00000000" w:rsidRDefault="009C327F">
      <w:pPr>
        <w:pStyle w:val="ConsPlusNormal"/>
        <w:ind w:firstLine="540"/>
        <w:jc w:val="both"/>
        <w:outlineLvl w:val="3"/>
      </w:pPr>
      <w:bookmarkStart w:id="97" w:name="Par1005"/>
      <w:bookmarkEnd w:id="97"/>
      <w:r>
        <w:t xml:space="preserve">Статья 75. Утратила силу. - Федеральный </w:t>
      </w:r>
      <w:hyperlink r:id="rId18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w:t>
      </w:r>
      <w:r>
        <w:t>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98" w:name="Par1007"/>
      <w:bookmarkEnd w:id="98"/>
      <w:r>
        <w:rPr>
          <w:b/>
          <w:bCs/>
        </w:rPr>
        <w:t>Глава 17. ОБЩИЕ ТРЕБОВАНИЯ ПОЖАРНОЙ</w:t>
      </w:r>
    </w:p>
    <w:p w:rsidR="00000000" w:rsidRDefault="009C327F">
      <w:pPr>
        <w:pStyle w:val="ConsPlusNormal"/>
        <w:jc w:val="center"/>
        <w:rPr>
          <w:b/>
          <w:bCs/>
        </w:rPr>
      </w:pPr>
      <w:r>
        <w:rPr>
          <w:b/>
          <w:bCs/>
        </w:rPr>
        <w:t>БЕЗОПАСНОСТИ К ПОСЕЛЕНИЯМ И ГОРОДСКИМ ОКРУГАМ ПО РАЗМЕЩЕНИЮ</w:t>
      </w:r>
    </w:p>
    <w:p w:rsidR="00000000" w:rsidRDefault="009C327F">
      <w:pPr>
        <w:pStyle w:val="ConsPlusNormal"/>
        <w:jc w:val="center"/>
        <w:rPr>
          <w:b/>
          <w:bCs/>
        </w:rPr>
      </w:pPr>
      <w:r>
        <w:rPr>
          <w:b/>
          <w:bCs/>
        </w:rPr>
        <w:t>ПОДРАЗДЕЛЕНИЙ ПОЖАРНОЙ ОХРАНЫ</w:t>
      </w:r>
    </w:p>
    <w:p w:rsidR="00000000" w:rsidRDefault="009C327F">
      <w:pPr>
        <w:pStyle w:val="ConsPlusNormal"/>
        <w:ind w:firstLine="540"/>
        <w:jc w:val="both"/>
      </w:pPr>
    </w:p>
    <w:p w:rsidR="00000000" w:rsidRDefault="009C327F">
      <w:pPr>
        <w:pStyle w:val="ConsPlusNormal"/>
        <w:ind w:firstLine="540"/>
        <w:jc w:val="both"/>
        <w:outlineLvl w:val="3"/>
      </w:pPr>
      <w:bookmarkStart w:id="99" w:name="Par1011"/>
      <w:bookmarkEnd w:id="99"/>
      <w:r>
        <w:t>Статья 76. Требования пожарной безопасности по размещению подразделений пожарной охра</w:t>
      </w:r>
      <w:r>
        <w:t>ны в поселениях и городских округах</w:t>
      </w:r>
    </w:p>
    <w:p w:rsidR="00000000" w:rsidRDefault="009C327F">
      <w:pPr>
        <w:pStyle w:val="ConsPlusNormal"/>
        <w:ind w:firstLine="540"/>
        <w:jc w:val="both"/>
      </w:pPr>
    </w:p>
    <w:p w:rsidR="00000000" w:rsidRDefault="009C327F">
      <w:pPr>
        <w:pStyle w:val="ConsPlusNormal"/>
        <w:ind w:firstLine="540"/>
        <w:jc w:val="both"/>
      </w:pPr>
      <w:bookmarkStart w:id="100" w:name="Par1013"/>
      <w:bookmarkEnd w:id="100"/>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w:t>
      </w:r>
      <w:r>
        <w:t>льских поселениях - 20 минут.</w:t>
      </w:r>
    </w:p>
    <w:p w:rsidR="00000000" w:rsidRDefault="009C327F">
      <w:pPr>
        <w:pStyle w:val="ConsPlusNormal"/>
        <w:ind w:firstLine="540"/>
        <w:jc w:val="both"/>
      </w:pPr>
      <w:r>
        <w:t>2. Подразделения пожарной охраны населенных пунктов должны размещаться в зданиях пожарных депо.</w:t>
      </w:r>
    </w:p>
    <w:p w:rsidR="00000000" w:rsidRDefault="009C327F">
      <w:pPr>
        <w:pStyle w:val="ConsPlusNormal"/>
        <w:ind w:firstLine="540"/>
        <w:jc w:val="both"/>
      </w:pPr>
      <w:r>
        <w:t xml:space="preserve">3. </w:t>
      </w:r>
      <w:hyperlink r:id="rId188" w:tooltip="&quot;СП 11.13130.2009. Свод правил. Места дислокации подразделений пожарной охраны. Порядок и методика определения&quot; (утв. Приказом МЧС РФ от 25.03.2009 N 181) (ред. от 09.12.2010){КонсультантПлюс}" w:history="1">
        <w:r>
          <w:rPr>
            <w:color w:val="0000FF"/>
          </w:rPr>
          <w:t>Порядок и методика</w:t>
        </w:r>
      </w:hyperlink>
      <w:r>
        <w:t xml:space="preserve"> определения мест дислокации подразде</w:t>
      </w:r>
      <w:r>
        <w:t>лений пожарной охраны на территориях поселений и городских округов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01" w:name="Par1017"/>
      <w:bookmarkEnd w:id="101"/>
      <w:r>
        <w:t>Статья 77. Требования пожарной безопасности к пожарным депо</w:t>
      </w:r>
    </w:p>
    <w:p w:rsidR="00000000" w:rsidRDefault="009C327F">
      <w:pPr>
        <w:pStyle w:val="ConsPlusNormal"/>
        <w:ind w:firstLine="540"/>
        <w:jc w:val="both"/>
      </w:pPr>
    </w:p>
    <w:p w:rsidR="00000000" w:rsidRDefault="009C327F">
      <w:pPr>
        <w:pStyle w:val="ConsPlusNormal"/>
        <w:ind w:firstLine="540"/>
        <w:jc w:val="both"/>
      </w:pPr>
      <w:r>
        <w:t>1. Пожарные депо должны размещаться на земельн</w:t>
      </w:r>
      <w:r>
        <w:t>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000000" w:rsidRDefault="009C327F">
      <w:pPr>
        <w:pStyle w:val="ConsPlusNormal"/>
        <w:ind w:firstLine="540"/>
        <w:jc w:val="both"/>
      </w:pPr>
      <w:r>
        <w:t>2. Расстояние от границ участка пожарного депо до об</w:t>
      </w:r>
      <w:r>
        <w:t>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000000" w:rsidRDefault="009C327F">
      <w:pPr>
        <w:pStyle w:val="ConsPlusNormal"/>
        <w:jc w:val="both"/>
      </w:pPr>
      <w:r>
        <w:t xml:space="preserve">(в ред. Федерального </w:t>
      </w:r>
      <w:hyperlink r:id="rId189"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w:t>
      </w:r>
      <w:r>
        <w:t>шать до 10 метров.</w:t>
      </w:r>
    </w:p>
    <w:p w:rsidR="00000000" w:rsidRDefault="009C327F">
      <w:pPr>
        <w:pStyle w:val="ConsPlusNormal"/>
        <w:ind w:firstLine="540"/>
        <w:jc w:val="both"/>
      </w:pPr>
      <w:r>
        <w:lastRenderedPageBreak/>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000000" w:rsidRDefault="009C327F">
      <w:pPr>
        <w:pStyle w:val="ConsPlusNormal"/>
        <w:jc w:val="both"/>
      </w:pPr>
      <w:r>
        <w:t xml:space="preserve">(в ред. Федерального </w:t>
      </w:r>
      <w:hyperlink r:id="rId19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w:t>
      </w:r>
      <w:r>
        <w:t xml:space="preserve"> 117-ФЗ)</w:t>
      </w:r>
    </w:p>
    <w:p w:rsidR="00000000" w:rsidRDefault="009C327F">
      <w:pPr>
        <w:pStyle w:val="ConsPlusNormal"/>
        <w:ind w:firstLine="540"/>
        <w:jc w:val="both"/>
      </w:pPr>
      <w:r>
        <w:t>5. Территория пожарного депо должна иметь два въезда (выезда). Ширина ворот на въезде (выезде) должна быть не менее 4,5 метра.</w:t>
      </w:r>
    </w:p>
    <w:p w:rsidR="00000000" w:rsidRDefault="009C327F">
      <w:pPr>
        <w:pStyle w:val="ConsPlusNormal"/>
        <w:ind w:firstLine="540"/>
        <w:jc w:val="both"/>
      </w:pPr>
      <w:r>
        <w:t>6. Дороги и площадки на территории пожарного депо должны иметь твердое покрытие.</w:t>
      </w:r>
    </w:p>
    <w:p w:rsidR="00000000" w:rsidRDefault="009C327F">
      <w:pPr>
        <w:pStyle w:val="ConsPlusNormal"/>
        <w:ind w:firstLine="540"/>
        <w:jc w:val="both"/>
      </w:pPr>
      <w:r>
        <w:t>7. Проезжая часть улицы и тротуар напро</w:t>
      </w:r>
      <w:r>
        <w:t>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w:t>
      </w:r>
      <w:r>
        <w:t>ние и выключение светофора могут также осуществляться дистанционно из пункта связи пожарной охраны.</w:t>
      </w:r>
    </w:p>
    <w:p w:rsidR="00000000" w:rsidRDefault="009C327F">
      <w:pPr>
        <w:pStyle w:val="ConsPlusNormal"/>
        <w:ind w:firstLine="540"/>
        <w:jc w:val="both"/>
      </w:pPr>
    </w:p>
    <w:p w:rsidR="00000000" w:rsidRDefault="009C327F">
      <w:pPr>
        <w:pStyle w:val="ConsPlusNormal"/>
        <w:jc w:val="center"/>
        <w:outlineLvl w:val="1"/>
        <w:rPr>
          <w:b/>
          <w:bCs/>
        </w:rPr>
      </w:pPr>
      <w:bookmarkStart w:id="102" w:name="Par1029"/>
      <w:bookmarkEnd w:id="102"/>
      <w:r>
        <w:rPr>
          <w:b/>
          <w:bCs/>
        </w:rPr>
        <w:t>Раздел III. ТРЕБОВАНИЯ ПОЖАРНОЙ БЕЗОПАСНОСТИ</w:t>
      </w:r>
    </w:p>
    <w:p w:rsidR="00000000" w:rsidRDefault="009C327F">
      <w:pPr>
        <w:pStyle w:val="ConsPlusNormal"/>
        <w:jc w:val="center"/>
        <w:rPr>
          <w:b/>
          <w:bCs/>
        </w:rPr>
      </w:pPr>
      <w:r>
        <w:rPr>
          <w:b/>
          <w:bCs/>
        </w:rPr>
        <w:t>ПРИ ПРОЕКТИРОВАНИИ, СТРОИТЕЛЬСТВЕ И ЭКСПЛУАТАЦИИ</w:t>
      </w:r>
    </w:p>
    <w:p w:rsidR="00000000" w:rsidRDefault="009C327F">
      <w:pPr>
        <w:pStyle w:val="ConsPlusNormal"/>
        <w:jc w:val="center"/>
        <w:rPr>
          <w:b/>
          <w:bCs/>
        </w:rPr>
      </w:pPr>
      <w:r>
        <w:rPr>
          <w:b/>
          <w:bCs/>
        </w:rPr>
        <w:t>ЗДАНИЙ И СООРУЖЕНИЙ</w:t>
      </w:r>
    </w:p>
    <w:p w:rsidR="00000000" w:rsidRDefault="009C327F">
      <w:pPr>
        <w:pStyle w:val="ConsPlusNormal"/>
        <w:jc w:val="center"/>
      </w:pPr>
      <w:r>
        <w:t xml:space="preserve">(в ред. Федерального </w:t>
      </w:r>
      <w:hyperlink r:id="rId19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103" w:name="Par1034"/>
      <w:bookmarkEnd w:id="103"/>
      <w:r>
        <w:rPr>
          <w:b/>
          <w:bCs/>
        </w:rPr>
        <w:t>Глава 18. ОБЩИЕ ТРЕБОВАНИЯ ПОЖАРНОЙ БЕЗОПАСНОСТИ</w:t>
      </w:r>
    </w:p>
    <w:p w:rsidR="00000000" w:rsidRDefault="009C327F">
      <w:pPr>
        <w:pStyle w:val="ConsPlusNormal"/>
        <w:jc w:val="center"/>
        <w:rPr>
          <w:b/>
          <w:bCs/>
        </w:rPr>
      </w:pPr>
      <w:r>
        <w:rPr>
          <w:b/>
          <w:bCs/>
        </w:rPr>
        <w:t>ПРИ ПРОЕКТИРОВАНИИ, СТРОИТЕЛЬСТВЕ И ЭКСПЛУАТАЦИИ</w:t>
      </w:r>
    </w:p>
    <w:p w:rsidR="00000000" w:rsidRDefault="009C327F">
      <w:pPr>
        <w:pStyle w:val="ConsPlusNormal"/>
        <w:jc w:val="center"/>
        <w:rPr>
          <w:b/>
          <w:bCs/>
        </w:rPr>
      </w:pPr>
      <w:r>
        <w:rPr>
          <w:b/>
          <w:bCs/>
        </w:rPr>
        <w:t>ЗДАНИЙ И СООРУЖЕНИЙ</w:t>
      </w:r>
    </w:p>
    <w:p w:rsidR="00000000" w:rsidRDefault="009C327F">
      <w:pPr>
        <w:pStyle w:val="ConsPlusNormal"/>
        <w:jc w:val="center"/>
      </w:pPr>
      <w:r>
        <w:t xml:space="preserve">(в ред. Федерального </w:t>
      </w:r>
      <w:hyperlink r:id="rId19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04" w:name="Par1039"/>
      <w:bookmarkEnd w:id="104"/>
      <w:r>
        <w:t>Статья 78. Требования к проектной документации на объекты строительства</w:t>
      </w:r>
    </w:p>
    <w:p w:rsidR="00000000" w:rsidRDefault="009C327F">
      <w:pPr>
        <w:pStyle w:val="ConsPlusNormal"/>
        <w:ind w:firstLine="540"/>
        <w:jc w:val="both"/>
      </w:pPr>
    </w:p>
    <w:p w:rsidR="00000000" w:rsidRDefault="009C327F">
      <w:pPr>
        <w:pStyle w:val="ConsPlusNormal"/>
        <w:ind w:firstLine="540"/>
        <w:jc w:val="both"/>
      </w:pPr>
      <w:r>
        <w:t>1. Проектная документация на здания, сооружения, строительные конструкции, инженерное оборудовани</w:t>
      </w:r>
      <w:r>
        <w:t>е и строительные материалы должна содержать пожарно-технические характеристики, предусмотренные настоящим Федеральным законом.</w:t>
      </w:r>
    </w:p>
    <w:p w:rsidR="00000000" w:rsidRDefault="009C327F">
      <w:pPr>
        <w:pStyle w:val="ConsPlusNormal"/>
        <w:jc w:val="both"/>
      </w:pPr>
      <w:r>
        <w:t xml:space="preserve">(в ред. Федерального </w:t>
      </w:r>
      <w:hyperlink r:id="rId19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Для зданий, сооружений, для которы</w:t>
      </w:r>
      <w:r>
        <w:t>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w:t>
      </w:r>
      <w:r>
        <w:t>имых инженерно-технических и организационных мероприятий по обеспечению пожарной безопасности.</w:t>
      </w:r>
    </w:p>
    <w:p w:rsidR="00000000" w:rsidRDefault="009C327F">
      <w:pPr>
        <w:pStyle w:val="ConsPlusNormal"/>
        <w:jc w:val="both"/>
      </w:pPr>
      <w:r>
        <w:t xml:space="preserve">(в ред. Федерального </w:t>
      </w:r>
      <w:hyperlink r:id="rId19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05" w:name="Par1046"/>
      <w:bookmarkEnd w:id="105"/>
      <w:r>
        <w:t>Статья 79. Нормативное значение пожарного риска для зд</w:t>
      </w:r>
      <w:r>
        <w:t>аний и сооружений</w:t>
      </w:r>
    </w:p>
    <w:p w:rsidR="00000000" w:rsidRDefault="009C327F">
      <w:pPr>
        <w:pStyle w:val="ConsPlusNormal"/>
        <w:jc w:val="both"/>
      </w:pPr>
      <w:r>
        <w:t xml:space="preserve">(в ред. Федерального </w:t>
      </w:r>
      <w:hyperlink r:id="rId19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 xml:space="preserve">1. Индивидуальный пожарный риск в зданиях и сооружениях не должен превышать значение одной миллионной в год при размещении отдельного человека в </w:t>
      </w:r>
      <w:r>
        <w:t>наиболее удаленной от выхода из здания и сооружения точке.</w:t>
      </w:r>
    </w:p>
    <w:p w:rsidR="00000000" w:rsidRDefault="009C327F">
      <w:pPr>
        <w:pStyle w:val="ConsPlusNormal"/>
        <w:jc w:val="both"/>
      </w:pPr>
      <w:r>
        <w:t xml:space="preserve">(в ред. Федерального </w:t>
      </w:r>
      <w:hyperlink r:id="rId19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Риск гибели людей в результате воздействия опасных факторов пожара должен определяться с учетом функци</w:t>
      </w:r>
      <w:r>
        <w:t>онирования систем обеспечения пожарной безопасности зданий и сооружений.</w:t>
      </w:r>
    </w:p>
    <w:p w:rsidR="00000000" w:rsidRDefault="009C327F">
      <w:pPr>
        <w:pStyle w:val="ConsPlusNormal"/>
        <w:jc w:val="both"/>
      </w:pPr>
      <w:r>
        <w:t xml:space="preserve">(в ред. Федерального </w:t>
      </w:r>
      <w:hyperlink r:id="rId19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06" w:name="Par1054"/>
      <w:bookmarkEnd w:id="106"/>
      <w:r>
        <w:t>Статья 80. Требования пожарной безопасности при проектировании, реконструкци</w:t>
      </w:r>
      <w:r>
        <w:t>и и изменении функционального назначения зданий и сооружений</w:t>
      </w:r>
    </w:p>
    <w:p w:rsidR="00000000" w:rsidRDefault="009C327F">
      <w:pPr>
        <w:pStyle w:val="ConsPlusNormal"/>
        <w:jc w:val="both"/>
      </w:pPr>
      <w:r>
        <w:t xml:space="preserve">(в ред. Федерального </w:t>
      </w:r>
      <w:hyperlink r:id="rId19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Конструктивные, объемно-планировочные и инженерно-технические решения зданий и сооружений должны об</w:t>
      </w:r>
      <w:r>
        <w:t>еспечивать в случае пожара:</w:t>
      </w:r>
    </w:p>
    <w:p w:rsidR="00000000" w:rsidRDefault="009C327F">
      <w:pPr>
        <w:pStyle w:val="ConsPlusNormal"/>
        <w:jc w:val="both"/>
      </w:pPr>
      <w:r>
        <w:t xml:space="preserve">(в ред. Федерального </w:t>
      </w:r>
      <w:hyperlink r:id="rId19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000000" w:rsidRDefault="009C327F">
      <w:pPr>
        <w:pStyle w:val="ConsPlusNormal"/>
        <w:ind w:firstLine="540"/>
        <w:jc w:val="both"/>
      </w:pPr>
      <w:r>
        <w:t>2) возможнос</w:t>
      </w:r>
      <w:r>
        <w:t>ть проведения мероприятий по спасению людей;</w:t>
      </w:r>
    </w:p>
    <w:p w:rsidR="00000000" w:rsidRDefault="009C327F">
      <w:pPr>
        <w:pStyle w:val="ConsPlusNormal"/>
        <w:ind w:firstLine="540"/>
        <w:jc w:val="both"/>
      </w:pPr>
      <w:r>
        <w:lastRenderedPageBreak/>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000000" w:rsidRDefault="009C327F">
      <w:pPr>
        <w:pStyle w:val="ConsPlusNormal"/>
        <w:jc w:val="both"/>
      </w:pPr>
      <w:r>
        <w:t xml:space="preserve">(в ред. Федерального </w:t>
      </w:r>
      <w:hyperlink r:id="rId20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w:t>
      </w:r>
      <w:r>
        <w:t xml:space="preserve"> 10.07.2012 N 117-ФЗ)</w:t>
      </w:r>
    </w:p>
    <w:p w:rsidR="00000000" w:rsidRDefault="009C327F">
      <w:pPr>
        <w:pStyle w:val="ConsPlusNormal"/>
        <w:ind w:firstLine="540"/>
        <w:jc w:val="both"/>
      </w:pPr>
      <w:r>
        <w:t>4) возможность подачи огнетушащих веществ в очаг пожара;</w:t>
      </w:r>
    </w:p>
    <w:p w:rsidR="00000000" w:rsidRDefault="009C327F">
      <w:pPr>
        <w:pStyle w:val="ConsPlusNormal"/>
        <w:ind w:firstLine="540"/>
        <w:jc w:val="both"/>
      </w:pPr>
      <w:r>
        <w:t>5) нераспространение пожара на соседние здания и сооружения.</w:t>
      </w:r>
    </w:p>
    <w:p w:rsidR="00000000" w:rsidRDefault="009C327F">
      <w:pPr>
        <w:pStyle w:val="ConsPlusNormal"/>
        <w:jc w:val="both"/>
      </w:pPr>
      <w:r>
        <w:t xml:space="preserve">(в ред. Федерального </w:t>
      </w:r>
      <w:hyperlink r:id="rId20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w:t>
      </w:r>
      <w:r>
        <w:t>ных в технических регламентах для данных объектов.</w:t>
      </w:r>
    </w:p>
    <w:p w:rsidR="00000000" w:rsidRDefault="009C327F">
      <w:pPr>
        <w:pStyle w:val="ConsPlusNormal"/>
        <w:jc w:val="both"/>
      </w:pPr>
      <w:r>
        <w:t xml:space="preserve">(в ред. Федерального </w:t>
      </w:r>
      <w:hyperlink r:id="rId20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При изменении функционального назначения зданий, сооружений или отдельных помещений в них, а также при изменен</w:t>
      </w:r>
      <w:r>
        <w:t>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000000" w:rsidRDefault="009C327F">
      <w:pPr>
        <w:pStyle w:val="ConsPlusNormal"/>
        <w:jc w:val="both"/>
      </w:pPr>
      <w:r>
        <w:t>(в р</w:t>
      </w:r>
      <w:r>
        <w:t xml:space="preserve">ед. Федерального </w:t>
      </w:r>
      <w:hyperlink r:id="rId20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107" w:name="Par1071"/>
      <w:bookmarkEnd w:id="107"/>
      <w:r>
        <w:rPr>
          <w:b/>
          <w:bCs/>
        </w:rPr>
        <w:t>Глава 19. ТРЕБОВАНИЯ К СОСТАВУ И ФУНКЦИОНАЛЬНЫМ</w:t>
      </w:r>
    </w:p>
    <w:p w:rsidR="00000000" w:rsidRDefault="009C327F">
      <w:pPr>
        <w:pStyle w:val="ConsPlusNormal"/>
        <w:jc w:val="center"/>
        <w:rPr>
          <w:b/>
          <w:bCs/>
        </w:rPr>
      </w:pPr>
      <w:r>
        <w:rPr>
          <w:b/>
          <w:bCs/>
        </w:rPr>
        <w:t>ХАРАКТЕРИСТИКАМ СИСТЕМ ОБЕСПЕЧЕНИЯ ПОЖАРНОЙ БЕЗОПАСНОСТИ</w:t>
      </w:r>
    </w:p>
    <w:p w:rsidR="00000000" w:rsidRDefault="009C327F">
      <w:pPr>
        <w:pStyle w:val="ConsPlusNormal"/>
        <w:jc w:val="center"/>
        <w:rPr>
          <w:b/>
          <w:bCs/>
        </w:rPr>
      </w:pPr>
      <w:r>
        <w:rPr>
          <w:b/>
          <w:bCs/>
        </w:rPr>
        <w:t>ЗДАНИЙ И СООРУЖЕНИЙ</w:t>
      </w:r>
    </w:p>
    <w:p w:rsidR="00000000" w:rsidRDefault="009C327F">
      <w:pPr>
        <w:pStyle w:val="ConsPlusNormal"/>
        <w:jc w:val="center"/>
      </w:pPr>
      <w:r>
        <w:t xml:space="preserve">(в ред. Федерального </w:t>
      </w:r>
      <w:hyperlink r:id="rId20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08" w:name="Par1076"/>
      <w:bookmarkEnd w:id="108"/>
      <w:r>
        <w:t>Статья 81. Требования к функциональным характеристикам систем обеспечения пожарной безопасности зданий и сооружений</w:t>
      </w:r>
    </w:p>
    <w:p w:rsidR="00000000" w:rsidRDefault="009C327F">
      <w:pPr>
        <w:pStyle w:val="ConsPlusNormal"/>
        <w:jc w:val="both"/>
      </w:pPr>
      <w:r>
        <w:t xml:space="preserve">(в ред. Федерального </w:t>
      </w:r>
      <w:hyperlink r:id="rId20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w:t>
        </w:r>
        <w:r>
          <w:rPr>
            <w:color w:val="0000FF"/>
          </w:rPr>
          <w:t>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000000" w:rsidRDefault="009C327F">
      <w:pPr>
        <w:pStyle w:val="ConsPlusNormal"/>
        <w:jc w:val="both"/>
      </w:pPr>
      <w:r>
        <w:t xml:space="preserve">(в ред. Федерального </w:t>
      </w:r>
      <w:hyperlink r:id="rId20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w:t>
      </w:r>
      <w:r>
        <w:t xml:space="preserve">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000000" w:rsidRDefault="009C327F">
      <w:pPr>
        <w:pStyle w:val="ConsPlusNormal"/>
        <w:jc w:val="both"/>
      </w:pPr>
      <w:r>
        <w:t xml:space="preserve">(в ред. Федерального </w:t>
      </w:r>
      <w:hyperlink r:id="rId20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000000" w:rsidRDefault="009C327F">
      <w:pPr>
        <w:pStyle w:val="ConsPlusNormal"/>
        <w:jc w:val="both"/>
      </w:pPr>
      <w:r>
        <w:t xml:space="preserve">(в ред. Федерального </w:t>
      </w:r>
      <w:hyperlink r:id="rId20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w:t>
      </w:r>
      <w:r>
        <w:t xml:space="preserve">ральным </w:t>
      </w:r>
      <w:hyperlink r:id="rId209"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000000" w:rsidRDefault="009C327F">
      <w:pPr>
        <w:pStyle w:val="ConsPlusNormal"/>
        <w:jc w:val="both"/>
      </w:pPr>
      <w:r>
        <w:t xml:space="preserve">(в ред. Федерального </w:t>
      </w:r>
      <w:hyperlink r:id="rId21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09" w:name="Par1088"/>
      <w:bookmarkEnd w:id="109"/>
      <w:r>
        <w:t>Статья 82. Требования пожарной безопасности к электроустановкам зданий и сооружений</w:t>
      </w:r>
    </w:p>
    <w:p w:rsidR="00000000" w:rsidRDefault="009C327F">
      <w:pPr>
        <w:pStyle w:val="ConsPlusNormal"/>
        <w:jc w:val="both"/>
      </w:pPr>
      <w:r>
        <w:t xml:space="preserve">(в ред. Федерального </w:t>
      </w:r>
      <w:hyperlink r:id="rId21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bookmarkStart w:id="110" w:name="Par1091"/>
      <w:bookmarkEnd w:id="110"/>
      <w:r>
        <w:t>1. Электроустановки зданий и сооружений должны соответствовать кл</w:t>
      </w:r>
      <w:r>
        <w:t>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w:t>
      </w:r>
      <w:r>
        <w:t>суточным пребыванием людей, должны предусматриваться автономные резервные источники электроснабжения.</w:t>
      </w:r>
    </w:p>
    <w:p w:rsidR="00000000" w:rsidRDefault="009C327F">
      <w:pPr>
        <w:pStyle w:val="ConsPlusNormal"/>
        <w:jc w:val="both"/>
      </w:pPr>
      <w:r>
        <w:t xml:space="preserve">(в ред. Федерального </w:t>
      </w:r>
      <w:hyperlink r:id="rId21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Кабельные линии и электропроводка систем противопожарной за</w:t>
      </w:r>
      <w:r>
        <w:t xml:space="preserve">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w:t>
      </w:r>
      <w:r>
        <w:lastRenderedPageBreak/>
        <w:t>противодымной защиты, автоматического пожа</w:t>
      </w:r>
      <w:r>
        <w:t>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w:t>
      </w:r>
      <w:r>
        <w:t xml:space="preserve"> людей в безопасную зону.</w:t>
      </w:r>
    </w:p>
    <w:p w:rsidR="00000000" w:rsidRDefault="009C327F">
      <w:pPr>
        <w:pStyle w:val="ConsPlusNormal"/>
        <w:jc w:val="both"/>
      </w:pPr>
      <w:r>
        <w:t xml:space="preserve">(часть 2 в ред. Федерального </w:t>
      </w:r>
      <w:hyperlink r:id="rId21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3. Кабели от трансформаторных подстанций резервных источников питания до вводно-распределительных устройств должны прокладываться </w:t>
      </w:r>
      <w:r>
        <w:t>в раздельных огнестойких каналах или иметь огнезащиту.</w:t>
      </w:r>
    </w:p>
    <w:p w:rsidR="00000000" w:rsidRDefault="009C327F">
      <w:pPr>
        <w:pStyle w:val="ConsPlusNormal"/>
        <w:ind w:firstLine="540"/>
        <w:jc w:val="both"/>
      </w:pPr>
      <w:r>
        <w:t xml:space="preserve">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w:t>
      </w:r>
      <w:r>
        <w:t>должны учитывать требования пожарной безопасности, установленные в соответствии с настоящим Федеральным законом.</w:t>
      </w:r>
    </w:p>
    <w:p w:rsidR="00000000" w:rsidRDefault="009C327F">
      <w:pPr>
        <w:pStyle w:val="ConsPlusNormal"/>
        <w:jc w:val="both"/>
      </w:pPr>
      <w:r>
        <w:t xml:space="preserve">(в ред. Федерального </w:t>
      </w:r>
      <w:hyperlink r:id="rId21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Распределительные щиты должны иметь защиту, искл</w:t>
      </w:r>
      <w:r>
        <w:t>ючающую распространение горения за пределы щита из слаботочного отсека в силовой и наоборот.</w:t>
      </w:r>
    </w:p>
    <w:p w:rsidR="00000000" w:rsidRDefault="009C327F">
      <w:pPr>
        <w:pStyle w:val="ConsPlusNormal"/>
        <w:jc w:val="both"/>
      </w:pPr>
      <w:r>
        <w:t xml:space="preserve">(в ред. Федерального </w:t>
      </w:r>
      <w:hyperlink r:id="rId21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6. Утратил силу. - Федеральный </w:t>
      </w:r>
      <w:hyperlink r:id="rId21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w:t>
        </w:r>
        <w:r>
          <w:rPr>
            <w:color w:val="0000FF"/>
          </w:rPr>
          <w:t>он</w:t>
        </w:r>
      </w:hyperlink>
      <w:r>
        <w:t xml:space="preserve"> от 10.07.2012 N 117-ФЗ.</w:t>
      </w:r>
    </w:p>
    <w:p w:rsidR="00000000" w:rsidRDefault="009C327F">
      <w:pPr>
        <w:pStyle w:val="ConsPlusNormal"/>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w:t>
      </w:r>
      <w:r>
        <w:t>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000000" w:rsidRDefault="009C327F">
      <w:pPr>
        <w:pStyle w:val="ConsPlusNormal"/>
        <w:jc w:val="both"/>
      </w:pPr>
      <w:r>
        <w:t xml:space="preserve">(в ред. Федерального </w:t>
      </w:r>
      <w:hyperlink r:id="rId21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w:t>
      </w:r>
      <w:r>
        <w:t>7.2012 N 117-ФЗ)</w:t>
      </w:r>
    </w:p>
    <w:p w:rsidR="00000000" w:rsidRDefault="009C327F">
      <w:pPr>
        <w:pStyle w:val="ConsPlusNormal"/>
        <w:ind w:firstLine="540"/>
        <w:jc w:val="both"/>
      </w:pPr>
      <w:r>
        <w:t>8. Кабели, прокладываемые открыто, должны быть не распространяющими горение.</w:t>
      </w:r>
    </w:p>
    <w:p w:rsidR="00000000" w:rsidRDefault="009C327F">
      <w:pPr>
        <w:pStyle w:val="ConsPlusNormal"/>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w:t>
      </w:r>
      <w:r>
        <w:t xml:space="preserve">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000000" w:rsidRDefault="009C327F">
      <w:pPr>
        <w:pStyle w:val="ConsPlusNormal"/>
        <w:ind w:firstLine="540"/>
        <w:jc w:val="both"/>
      </w:pPr>
      <w:r>
        <w:t>10. Электрооборудование без средств пож</w:t>
      </w:r>
      <w:r>
        <w:t>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000000" w:rsidRDefault="009C327F">
      <w:pPr>
        <w:pStyle w:val="ConsPlusNormal"/>
        <w:jc w:val="both"/>
      </w:pPr>
      <w:r>
        <w:t>(в ре</w:t>
      </w:r>
      <w:r>
        <w:t xml:space="preserve">д. Федерального </w:t>
      </w:r>
      <w:hyperlink r:id="rId21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11. Утратил силу. - Федеральный </w:t>
      </w:r>
      <w:hyperlink r:id="rId21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12. Взрывозащищенное электрооборудование допускается использовать в</w:t>
      </w:r>
      <w:r>
        <w:t xml:space="preserve">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000000" w:rsidRDefault="009C327F">
      <w:pPr>
        <w:pStyle w:val="ConsPlusNormal"/>
        <w:ind w:firstLine="540"/>
        <w:jc w:val="both"/>
      </w:pPr>
      <w:r>
        <w:t>13. Правила применения электрооборудования в зависимости от степ</w:t>
      </w:r>
      <w:r>
        <w:t>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w:t>
      </w:r>
      <w:r>
        <w:t xml:space="preserve">ствии с Федеральным </w:t>
      </w:r>
      <w:hyperlink r:id="rId220"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000000" w:rsidRDefault="009C327F">
      <w:pPr>
        <w:pStyle w:val="ConsPlusNormal"/>
        <w:jc w:val="both"/>
      </w:pPr>
      <w:r>
        <w:t xml:space="preserve">(в ред. Федерального </w:t>
      </w:r>
      <w:hyperlink r:id="rId22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11" w:name="Par1112"/>
      <w:bookmarkEnd w:id="111"/>
      <w:r>
        <w:t>Статья 83. Требования к системам автоматического пожаротушения и системам пожарной сигнализации</w:t>
      </w:r>
    </w:p>
    <w:p w:rsidR="00000000" w:rsidRDefault="009C327F">
      <w:pPr>
        <w:pStyle w:val="ConsPlusNormal"/>
        <w:ind w:firstLine="540"/>
        <w:jc w:val="both"/>
      </w:pPr>
    </w:p>
    <w:p w:rsidR="00000000" w:rsidRDefault="009C327F">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w:t>
      </w:r>
      <w:r>
        <w:t>ь обеспечены:</w:t>
      </w:r>
    </w:p>
    <w:p w:rsidR="00000000" w:rsidRDefault="009C327F">
      <w:pPr>
        <w:pStyle w:val="ConsPlusNormal"/>
        <w:jc w:val="both"/>
      </w:pPr>
      <w:r>
        <w:t xml:space="preserve">(в ред. Федерального </w:t>
      </w:r>
      <w:hyperlink r:id="rId22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000000" w:rsidRDefault="009C327F">
      <w:pPr>
        <w:pStyle w:val="ConsPlusNormal"/>
        <w:jc w:val="both"/>
      </w:pPr>
      <w:r>
        <w:t xml:space="preserve">(в ред. Федерального </w:t>
      </w:r>
      <w:hyperlink r:id="rId22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устройством для контроля работоспособности установки;</w:t>
      </w:r>
    </w:p>
    <w:p w:rsidR="00000000" w:rsidRDefault="009C327F">
      <w:pPr>
        <w:pStyle w:val="ConsPlusNormal"/>
        <w:ind w:firstLine="540"/>
        <w:jc w:val="both"/>
      </w:pPr>
      <w:r>
        <w:lastRenderedPageBreak/>
        <w:t>3) устройством для оповещения людей о пожаре, а также дежурного персонала и (или) подразделения пожарной охраны о месте его возн</w:t>
      </w:r>
      <w:r>
        <w:t>икновения;</w:t>
      </w:r>
    </w:p>
    <w:p w:rsidR="00000000" w:rsidRDefault="009C327F">
      <w:pPr>
        <w:pStyle w:val="ConsPlusNormal"/>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000000" w:rsidRDefault="009C327F">
      <w:pPr>
        <w:pStyle w:val="ConsPlusNormal"/>
        <w:ind w:firstLine="540"/>
        <w:jc w:val="both"/>
      </w:pPr>
      <w:r>
        <w:t>5) устройством для ручного пуска установки пожаротушения, за исключением установок пожаротушения, оборудов</w:t>
      </w:r>
      <w:r>
        <w:t>анных оросителями (распылителями), оснащенными замками, срабатывающими от воздействия опасных факторов пожара.</w:t>
      </w:r>
    </w:p>
    <w:p w:rsidR="00000000" w:rsidRDefault="009C327F">
      <w:pPr>
        <w:pStyle w:val="ConsPlusNormal"/>
        <w:jc w:val="both"/>
      </w:pPr>
      <w:r>
        <w:t xml:space="preserve">(в ред. Федерального </w:t>
      </w:r>
      <w:hyperlink r:id="rId22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Способ подачи огнетушащего вещества в очаг пожара </w:t>
      </w:r>
      <w:r>
        <w:t>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000000" w:rsidRDefault="009C327F">
      <w:pPr>
        <w:pStyle w:val="ConsPlusNormal"/>
        <w:ind w:firstLine="540"/>
        <w:jc w:val="both"/>
      </w:pPr>
      <w:r>
        <w:t>3. В проектной документации на монтаж автоматических установок пожаротушения должны быть предусмот</w:t>
      </w:r>
      <w:r>
        <w:t>рены меры по удалению огнетушащего вещества из помещения, здания и сооружения после его подачи.</w:t>
      </w:r>
    </w:p>
    <w:p w:rsidR="00000000" w:rsidRDefault="009C327F">
      <w:pPr>
        <w:pStyle w:val="ConsPlusNormal"/>
        <w:jc w:val="both"/>
      </w:pPr>
      <w:r>
        <w:t xml:space="preserve">(в ред. Федерального </w:t>
      </w:r>
      <w:hyperlink r:id="rId22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4. Автоматические установки пожаротушения и пожарной сигнализации в </w:t>
      </w:r>
      <w:r>
        <w:t>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w:t>
      </w:r>
      <w:r>
        <w:t xml:space="preserve"> пожаротушения, технические средства управления системой противодымной защиты, инженерным и технологическим оборудованием.</w:t>
      </w:r>
    </w:p>
    <w:p w:rsidR="00000000" w:rsidRDefault="009C327F">
      <w:pPr>
        <w:pStyle w:val="ConsPlusNormal"/>
        <w:jc w:val="both"/>
      </w:pPr>
      <w:r>
        <w:t xml:space="preserve">(в ред. Федерального </w:t>
      </w:r>
      <w:hyperlink r:id="rId22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Автоматические установки пожаротушения</w:t>
      </w:r>
      <w:r>
        <w:t xml:space="preserve">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000000" w:rsidRDefault="009C327F">
      <w:pPr>
        <w:pStyle w:val="ConsPlusNormal"/>
        <w:jc w:val="both"/>
      </w:pPr>
      <w:r>
        <w:t xml:space="preserve">(часть 5 в ред. Федерального </w:t>
      </w:r>
      <w:hyperlink r:id="rId22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000000" w:rsidRDefault="009C327F">
      <w:pPr>
        <w:pStyle w:val="ConsPlusNormal"/>
        <w:jc w:val="both"/>
      </w:pPr>
      <w:r>
        <w:t>(в ре</w:t>
      </w:r>
      <w:r>
        <w:t xml:space="preserve">д. Федерального </w:t>
      </w:r>
      <w:hyperlink r:id="rId22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bookmarkStart w:id="112" w:name="Par1132"/>
      <w:bookmarkEnd w:id="112"/>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w:t>
      </w:r>
      <w:r>
        <w:t>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w:t>
      </w:r>
      <w:r>
        <w:t xml:space="preserve"> (или) транслирующей этот сигнал организации.</w:t>
      </w:r>
    </w:p>
    <w:p w:rsidR="00000000" w:rsidRDefault="009C327F">
      <w:pPr>
        <w:pStyle w:val="ConsPlusNormal"/>
        <w:jc w:val="both"/>
      </w:pPr>
      <w:r>
        <w:t xml:space="preserve">(в ред. Федерального </w:t>
      </w:r>
      <w:hyperlink r:id="rId22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8. Утратил силу. - Федеральный </w:t>
      </w:r>
      <w:hyperlink r:id="rId23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9. Ручные пожарны</w:t>
      </w:r>
      <w:r>
        <w:t>е извещатели должны устанавливаться на путях эвакуации в местах, доступных для их включения при возникновении пожара.</w:t>
      </w:r>
    </w:p>
    <w:p w:rsidR="00000000" w:rsidRDefault="009C327F">
      <w:pPr>
        <w:pStyle w:val="ConsPlusNormal"/>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w:t>
      </w:r>
      <w:r>
        <w:t xml:space="preserve">деральным законом и (или) </w:t>
      </w:r>
      <w:hyperlink r:id="rId231"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пожаротушения при тушении объемным способом&quot;, &quot;Методикой гидравлического расчета установо{КонсультантПлюс}" w:history="1">
        <w:r>
          <w:rPr>
            <w:color w:val="0000FF"/>
          </w:rPr>
          <w:t>нормативными документами</w:t>
        </w:r>
      </w:hyperlink>
      <w:r>
        <w:t xml:space="preserve">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13" w:name="Par1138"/>
      <w:bookmarkEnd w:id="113"/>
      <w:r>
        <w:t>Стат</w:t>
      </w:r>
      <w:r>
        <w:t xml:space="preserve">ья 84. </w:t>
      </w:r>
      <w:hyperlink r:id="rId232"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КонсультантПлюс}"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000000" w:rsidRDefault="009C327F">
      <w:pPr>
        <w:pStyle w:val="ConsPlusNormal"/>
        <w:jc w:val="both"/>
      </w:pPr>
      <w:r>
        <w:t xml:space="preserve">(в ред. Федерального </w:t>
      </w:r>
      <w:hyperlink r:id="rId23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000000" w:rsidRDefault="009C327F">
      <w:pPr>
        <w:pStyle w:val="ConsPlusNormal"/>
        <w:jc w:val="both"/>
      </w:pPr>
      <w:r>
        <w:t xml:space="preserve">(в ред. Федерального </w:t>
      </w:r>
      <w:hyperlink r:id="rId23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подача световых, звуковых и (или) речевых сигналов во все помещения с постоянным или временным пребыванием людей;</w:t>
      </w:r>
    </w:p>
    <w:p w:rsidR="00000000" w:rsidRDefault="009C327F">
      <w:pPr>
        <w:pStyle w:val="ConsPlusNormal"/>
        <w:ind w:firstLine="540"/>
        <w:jc w:val="both"/>
      </w:pPr>
      <w:r>
        <w:t>2) трансляция специально разработанных текстов о необходимости эвакуации, путях эвакуа</w:t>
      </w:r>
      <w:r>
        <w:t>ции, направлении движения и других действиях, обеспечивающих безопасность людей и предотвращение паники при пожаре;</w:t>
      </w:r>
    </w:p>
    <w:p w:rsidR="00000000" w:rsidRDefault="009C327F">
      <w:pPr>
        <w:pStyle w:val="ConsPlusNormal"/>
        <w:ind w:firstLine="540"/>
        <w:jc w:val="both"/>
      </w:pPr>
      <w:r>
        <w:t xml:space="preserve">3) размещение и обеспечение освещения знаков пожарной безопасности на путях эвакуации в </w:t>
      </w:r>
      <w:r>
        <w:lastRenderedPageBreak/>
        <w:t>течение нормативного времени;</w:t>
      </w:r>
    </w:p>
    <w:p w:rsidR="00000000" w:rsidRDefault="009C327F">
      <w:pPr>
        <w:pStyle w:val="ConsPlusNormal"/>
        <w:ind w:firstLine="540"/>
        <w:jc w:val="both"/>
      </w:pPr>
      <w:r>
        <w:t>4) включение эвакуацио</w:t>
      </w:r>
      <w:r>
        <w:t>нного (аварийного) освещения;</w:t>
      </w:r>
    </w:p>
    <w:p w:rsidR="00000000" w:rsidRDefault="009C327F">
      <w:pPr>
        <w:pStyle w:val="ConsPlusNormal"/>
        <w:ind w:firstLine="540"/>
        <w:jc w:val="both"/>
      </w:pPr>
      <w:r>
        <w:t>5) дистанционное открывание запоров дверей эвакуационных выходов;</w:t>
      </w:r>
    </w:p>
    <w:p w:rsidR="00000000" w:rsidRDefault="009C327F">
      <w:pPr>
        <w:pStyle w:val="ConsPlusNormal"/>
        <w:ind w:firstLine="540"/>
        <w:jc w:val="both"/>
      </w:pPr>
      <w:r>
        <w:t>6) обеспечение связью пожарного поста (диспетчерской) с зонами оповещения людей о пожаре;</w:t>
      </w:r>
    </w:p>
    <w:p w:rsidR="00000000" w:rsidRDefault="009C327F">
      <w:pPr>
        <w:pStyle w:val="ConsPlusNormal"/>
        <w:ind w:firstLine="540"/>
        <w:jc w:val="both"/>
      </w:pPr>
      <w:r>
        <w:t>7) иные способы, обеспечивающие эвакуацию.</w:t>
      </w:r>
    </w:p>
    <w:p w:rsidR="00000000" w:rsidRDefault="009C327F">
      <w:pPr>
        <w:pStyle w:val="ConsPlusNormal"/>
        <w:ind w:firstLine="540"/>
        <w:jc w:val="both"/>
      </w:pPr>
      <w:r>
        <w:t>2. Информация, передаваемая</w:t>
      </w:r>
      <w:r>
        <w:t xml:space="preserve">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000000" w:rsidRDefault="009C327F">
      <w:pPr>
        <w:pStyle w:val="ConsPlusNormal"/>
        <w:jc w:val="both"/>
      </w:pPr>
      <w:r>
        <w:t xml:space="preserve">(в ред. Федерального </w:t>
      </w:r>
      <w:hyperlink r:id="rId23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w:t>
      </w:r>
      <w:r>
        <w:t>вести к снижению уровня безопасности людей.</w:t>
      </w:r>
    </w:p>
    <w:p w:rsidR="00000000" w:rsidRDefault="009C327F">
      <w:pPr>
        <w:pStyle w:val="ConsPlusNormal"/>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w:t>
      </w:r>
      <w:r>
        <w:t xml:space="preserve">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w:t>
      </w:r>
      <w:r>
        <w:t>диапазоне, характерном для защищаемого объекта.</w:t>
      </w:r>
    </w:p>
    <w:p w:rsidR="00000000" w:rsidRDefault="009C327F">
      <w:pPr>
        <w:pStyle w:val="ConsPlusNormal"/>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000000" w:rsidRDefault="009C327F">
      <w:pPr>
        <w:pStyle w:val="ConsPlusNormal"/>
        <w:jc w:val="both"/>
      </w:pPr>
      <w:r>
        <w:t>(в ре</w:t>
      </w:r>
      <w:r>
        <w:t xml:space="preserve">д. Федерального </w:t>
      </w:r>
      <w:hyperlink r:id="rId23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w:t>
      </w:r>
      <w:r>
        <w:t>условия обеспечения безопасной эвакуации людей при пожаре.</w:t>
      </w:r>
    </w:p>
    <w:p w:rsidR="00000000" w:rsidRDefault="009C327F">
      <w:pPr>
        <w:pStyle w:val="ConsPlusNormal"/>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000000" w:rsidRDefault="009C327F">
      <w:pPr>
        <w:pStyle w:val="ConsPlusNormal"/>
        <w:jc w:val="both"/>
      </w:pPr>
      <w:r>
        <w:t xml:space="preserve">(в ред. Федерального </w:t>
      </w:r>
      <w:hyperlink r:id="rId23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w:t>
      </w:r>
      <w:r>
        <w:t xml:space="preserve"> возраста эвакуируемых людей.</w:t>
      </w:r>
    </w:p>
    <w:p w:rsidR="00000000" w:rsidRDefault="009C327F">
      <w:pPr>
        <w:pStyle w:val="ConsPlusNormal"/>
        <w:jc w:val="both"/>
      </w:pPr>
      <w:r>
        <w:t xml:space="preserve">(в ред. Федерального </w:t>
      </w:r>
      <w:hyperlink r:id="rId23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000000" w:rsidRDefault="009C327F">
      <w:pPr>
        <w:pStyle w:val="ConsPlusNormal"/>
        <w:ind w:firstLine="540"/>
        <w:jc w:val="both"/>
      </w:pPr>
      <w:r>
        <w:t>10. Звуковые и</w:t>
      </w:r>
      <w:r>
        <w:t xml:space="preserve">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w:t>
      </w:r>
      <w:r>
        <w:t>авления эвакуацией людей допускается совмещать с радиотрансляционной сетью здания и сооружения.</w:t>
      </w:r>
    </w:p>
    <w:p w:rsidR="00000000" w:rsidRDefault="009C327F">
      <w:pPr>
        <w:pStyle w:val="ConsPlusNormal"/>
        <w:jc w:val="both"/>
      </w:pPr>
      <w:r>
        <w:t xml:space="preserve">(в ред. Федерального </w:t>
      </w:r>
      <w:hyperlink r:id="rId23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11. Системы оповещения людей о пожаре и управления эвакуацией людей </w:t>
      </w:r>
      <w:r>
        <w:t>должны быть оборудованы источниками бесперебойного электропитания.</w:t>
      </w:r>
    </w:p>
    <w:p w:rsidR="00000000" w:rsidRDefault="009C327F">
      <w:pPr>
        <w:pStyle w:val="ConsPlusNormal"/>
        <w:ind w:firstLine="540"/>
        <w:jc w:val="both"/>
      </w:pPr>
      <w: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w:t>
      </w:r>
      <w:r>
        <w:t>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w:t>
      </w:r>
      <w:r>
        <w:t>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000000" w:rsidRDefault="009C327F">
      <w:pPr>
        <w:pStyle w:val="ConsPlusNormal"/>
        <w:jc w:val="both"/>
      </w:pPr>
      <w:r>
        <w:t xml:space="preserve">(часть 12 введена Федеральным </w:t>
      </w:r>
      <w:hyperlink r:id="rId24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w:t>
        </w:r>
        <w:r>
          <w:rPr>
            <w:color w:val="0000FF"/>
          </w:rPr>
          <w:t>коном</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14" w:name="Par1168"/>
      <w:bookmarkEnd w:id="114"/>
      <w:r>
        <w:t>Статья 85. Требования к системам противодымной защиты зданий и сооружений</w:t>
      </w:r>
    </w:p>
    <w:p w:rsidR="00000000" w:rsidRDefault="009C327F">
      <w:pPr>
        <w:pStyle w:val="ConsPlusNormal"/>
        <w:jc w:val="both"/>
      </w:pPr>
      <w:r>
        <w:t xml:space="preserve">(в ред. Федерального </w:t>
      </w:r>
      <w:hyperlink r:id="rId24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w:t>
      </w:r>
      <w:r>
        <w:t xml:space="preserve">чно-вытяжной противодымной </w:t>
      </w:r>
      <w:r>
        <w:lastRenderedPageBreak/>
        <w:t>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w:t>
      </w:r>
      <w:r>
        <w:t xml:space="preserve">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000000" w:rsidRDefault="009C327F">
      <w:pPr>
        <w:pStyle w:val="ConsPlusNormal"/>
        <w:jc w:val="both"/>
      </w:pPr>
      <w:r>
        <w:t xml:space="preserve">(в ред. Федерального </w:t>
      </w:r>
      <w:hyperlink r:id="rId24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w:t>
      </w:r>
      <w:r>
        <w:t>0.07.2012 N 117-ФЗ)</w:t>
      </w:r>
    </w:p>
    <w:p w:rsidR="00000000" w:rsidRDefault="009C327F">
      <w:pPr>
        <w:pStyle w:val="ConsPlusNormal"/>
        <w:ind w:firstLine="540"/>
        <w:jc w:val="both"/>
      </w:pPr>
      <w:r>
        <w:t xml:space="preserve">2. Утратил силу. - Федеральный </w:t>
      </w:r>
      <w:hyperlink r:id="rId24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w:t>
      </w:r>
      <w:r>
        <w:t>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000000" w:rsidRDefault="009C327F">
      <w:pPr>
        <w:pStyle w:val="ConsPlusNormal"/>
        <w:jc w:val="both"/>
      </w:pPr>
      <w:r>
        <w:t xml:space="preserve">(в ред. Федерального </w:t>
      </w:r>
      <w:hyperlink r:id="rId24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w:t>
      </w:r>
      <w:r>
        <w:t>2012 N 117-ФЗ)</w:t>
      </w:r>
    </w:p>
    <w:p w:rsidR="00000000" w:rsidRDefault="009C327F">
      <w:pPr>
        <w:pStyle w:val="ConsPlusNormal"/>
        <w:ind w:firstLine="540"/>
        <w:jc w:val="both"/>
      </w:pPr>
      <w:r>
        <w:t xml:space="preserve">4 - 5. Утратили силу. - Федеральный </w:t>
      </w:r>
      <w:hyperlink r:id="rId24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w:t>
      </w:r>
      <w:r>
        <w:t>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000000" w:rsidRDefault="009C327F">
      <w:pPr>
        <w:pStyle w:val="ConsPlusNormal"/>
        <w:jc w:val="both"/>
      </w:pPr>
      <w:r>
        <w:t xml:space="preserve">(в ред. Федерального </w:t>
      </w:r>
      <w:hyperlink r:id="rId24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w:t>
      </w:r>
      <w:r>
        <w:t>и (или) пожарной сигнализации.</w:t>
      </w:r>
    </w:p>
    <w:p w:rsidR="00000000" w:rsidRDefault="009C327F">
      <w:pPr>
        <w:pStyle w:val="ConsPlusNormal"/>
        <w:jc w:val="both"/>
      </w:pPr>
      <w:r>
        <w:t xml:space="preserve">(в ред. Федерального </w:t>
      </w:r>
      <w:hyperlink r:id="rId24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w:t>
      </w:r>
      <w:r>
        <w:t>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000000" w:rsidRDefault="009C327F">
      <w:pPr>
        <w:pStyle w:val="ConsPlusNormal"/>
        <w:jc w:val="both"/>
      </w:pPr>
      <w:r>
        <w:t xml:space="preserve">(в ред. Федерального </w:t>
      </w:r>
      <w:hyperlink r:id="rId24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9</w:t>
      </w:r>
      <w:r>
        <w:t>.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w:t>
      </w:r>
      <w:r>
        <w:t>их технологическую безопасность объектов).</w:t>
      </w:r>
    </w:p>
    <w:p w:rsidR="00000000" w:rsidRDefault="009C327F">
      <w:pPr>
        <w:pStyle w:val="ConsPlusNormal"/>
        <w:jc w:val="both"/>
      </w:pPr>
      <w:r>
        <w:t xml:space="preserve">(в ред. Федерального </w:t>
      </w:r>
      <w:hyperlink r:id="rId24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10. Одновременная работа автоматических установок аэрозольного, порошкового или газового пожаротушения и систем противоды</w:t>
      </w:r>
      <w:r>
        <w:t>мной вентиляции в помещении пожара не допускается.</w:t>
      </w:r>
    </w:p>
    <w:p w:rsidR="00000000" w:rsidRDefault="009C327F">
      <w:pPr>
        <w:pStyle w:val="ConsPlusNormal"/>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w:t>
      </w:r>
      <w:r>
        <w:t>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000000" w:rsidRDefault="009C327F">
      <w:pPr>
        <w:pStyle w:val="ConsPlusNormal"/>
        <w:jc w:val="both"/>
      </w:pPr>
      <w:r>
        <w:t xml:space="preserve">(часть 11 в ред. Федерального </w:t>
      </w:r>
      <w:hyperlink r:id="rId25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15" w:name="Par1189"/>
      <w:bookmarkEnd w:id="115"/>
      <w:r>
        <w:t>Статья 86. Требования к внутреннему противопожарному водоснабжению</w:t>
      </w:r>
    </w:p>
    <w:p w:rsidR="00000000" w:rsidRDefault="009C327F">
      <w:pPr>
        <w:pStyle w:val="ConsPlusNormal"/>
        <w:ind w:firstLine="540"/>
        <w:jc w:val="both"/>
      </w:pPr>
    </w:p>
    <w:p w:rsidR="00000000" w:rsidRDefault="009C327F">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w:t>
      </w:r>
      <w:r>
        <w:t>иях и сооружениях.</w:t>
      </w:r>
    </w:p>
    <w:p w:rsidR="00000000" w:rsidRDefault="009C327F">
      <w:pPr>
        <w:pStyle w:val="ConsPlusNormal"/>
        <w:jc w:val="both"/>
      </w:pPr>
      <w:r>
        <w:t xml:space="preserve">(в ред. Федерального </w:t>
      </w:r>
      <w:hyperlink r:id="rId25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000000" w:rsidRDefault="009C327F">
      <w:pPr>
        <w:pStyle w:val="ConsPlusNormal"/>
        <w:ind w:firstLine="540"/>
        <w:jc w:val="both"/>
      </w:pPr>
      <w:r>
        <w:t xml:space="preserve">3. </w:t>
      </w:r>
      <w:hyperlink r:id="rId252"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КонсультантПлюс}"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16" w:name="Par1196"/>
      <w:bookmarkEnd w:id="116"/>
      <w:r>
        <w:t>Статья 87. Требовани</w:t>
      </w:r>
      <w:r>
        <w:t>я к огнестойкости и пожарной опасности зданий, сооружений и пожарных отсеков</w:t>
      </w:r>
    </w:p>
    <w:p w:rsidR="00000000" w:rsidRDefault="009C327F">
      <w:pPr>
        <w:pStyle w:val="ConsPlusNormal"/>
        <w:jc w:val="both"/>
      </w:pPr>
      <w:r>
        <w:t xml:space="preserve">(в ред. Федерального </w:t>
      </w:r>
      <w:hyperlink r:id="rId25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 xml:space="preserve">1. Степень огнестойкости зданий, сооружений и пожарных отсеков должна устанавливаться </w:t>
      </w:r>
      <w:r>
        <w:t xml:space="preserve">в </w:t>
      </w:r>
      <w:r>
        <w:lastRenderedPageBreak/>
        <w:t>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000000" w:rsidRDefault="009C327F">
      <w:pPr>
        <w:pStyle w:val="ConsPlusNormal"/>
        <w:jc w:val="both"/>
      </w:pPr>
      <w:r>
        <w:t xml:space="preserve">(в ред. Федерального </w:t>
      </w:r>
      <w:hyperlink r:id="rId25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w:t>
      </w:r>
      <w:r>
        <w:t xml:space="preserve">их строительных конструкций приведено в </w:t>
      </w:r>
      <w:hyperlink w:anchor="Par3283" w:tooltip="Ссылка на текущий документ" w:history="1">
        <w:r>
          <w:rPr>
            <w:color w:val="0000FF"/>
          </w:rPr>
          <w:t>таблице 21</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25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Пределы о</w:t>
      </w:r>
      <w:r>
        <w:t>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000000" w:rsidRDefault="009C327F">
      <w:pPr>
        <w:pStyle w:val="ConsPlusNormal"/>
        <w:ind w:firstLine="540"/>
        <w:jc w:val="both"/>
      </w:pPr>
      <w:r>
        <w:t>4. На незадымляемых лес</w:t>
      </w:r>
      <w:r>
        <w:t>тничных клетках типа Н1 допускается предусматривать лестничные площадки и марши с пределом огнестойкости R15 класса пожарной опасности К0.</w:t>
      </w:r>
    </w:p>
    <w:p w:rsidR="00000000" w:rsidRDefault="009C327F">
      <w:pPr>
        <w:pStyle w:val="ConsPlusNormal"/>
        <w:ind w:firstLine="540"/>
        <w:jc w:val="both"/>
      </w:pPr>
      <w:r>
        <w:t>5. Класс конструктивной пожарной опасности зданий, сооружений и пожарных отсеков должен устанавливаться в зависимости</w:t>
      </w:r>
      <w:r>
        <w:t xml:space="preserve">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000000" w:rsidRDefault="009C327F">
      <w:pPr>
        <w:pStyle w:val="ConsPlusNormal"/>
        <w:jc w:val="both"/>
      </w:pPr>
      <w:r>
        <w:t xml:space="preserve">(в ред. Федерального </w:t>
      </w:r>
      <w:hyperlink r:id="rId25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6. Класс пож</w:t>
      </w:r>
      <w:r>
        <w:t>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w:t>
      </w:r>
      <w:r>
        <w:t xml:space="preserve">арной опасности применяемых в них строительных конструкций приведено в </w:t>
      </w:r>
      <w:hyperlink w:anchor="Par3347" w:tooltip="Ссылка на текущий документ" w:history="1">
        <w:r>
          <w:rPr>
            <w:color w:val="0000FF"/>
          </w:rPr>
          <w:t>таблице 22</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25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w:t>
      </w:r>
      <w:r>
        <w:t>.07.2012 N 117-ФЗ)</w:t>
      </w:r>
    </w:p>
    <w:p w:rsidR="00000000" w:rsidRDefault="009C327F">
      <w:pPr>
        <w:pStyle w:val="ConsPlusNormal"/>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000000" w:rsidRDefault="009C327F">
      <w:pPr>
        <w:pStyle w:val="ConsPlusNormal"/>
        <w:jc w:val="both"/>
      </w:pPr>
      <w:r>
        <w:t xml:space="preserve">(в ред. Федерального </w:t>
      </w:r>
      <w:hyperlink r:id="rId25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000000" w:rsidRDefault="009C327F">
      <w:pPr>
        <w:pStyle w:val="ConsPlusNormal"/>
        <w:jc w:val="both"/>
      </w:pPr>
      <w:r>
        <w:t xml:space="preserve">(в ред. Федерального </w:t>
      </w:r>
      <w:hyperlink r:id="rId25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0"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методикам</w:t>
        </w:r>
      </w:hyperlink>
      <w:r>
        <w:t>, установленным нормативными документами по пожарной безопасности</w:t>
      </w:r>
      <w:r>
        <w:t>.</w:t>
      </w:r>
    </w:p>
    <w:p w:rsidR="00000000" w:rsidRDefault="009C327F">
      <w:pPr>
        <w:pStyle w:val="ConsPlusNormal"/>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w:t>
      </w:r>
      <w:r>
        <w:t>вленным нормативными документами по пожарной безопасности.</w:t>
      </w:r>
    </w:p>
    <w:p w:rsidR="00000000" w:rsidRDefault="009C327F">
      <w:pPr>
        <w:pStyle w:val="ConsPlusNormal"/>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w:t>
      </w:r>
      <w:r>
        <w:t>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000000" w:rsidRDefault="009C327F">
      <w:pPr>
        <w:pStyle w:val="ConsPlusNormal"/>
        <w:jc w:val="both"/>
      </w:pPr>
      <w:r>
        <w:t xml:space="preserve">(часть 11 введена Федеральным </w:t>
      </w:r>
      <w:hyperlink r:id="rId26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17" w:name="Par1218"/>
      <w:bookmarkEnd w:id="117"/>
      <w:r>
        <w:t>Статья 88. Требования к ограничению распространения пожара в зданиях, сооружениях, пожарных отсеках</w:t>
      </w:r>
    </w:p>
    <w:p w:rsidR="00000000" w:rsidRDefault="009C327F">
      <w:pPr>
        <w:pStyle w:val="ConsPlusNormal"/>
        <w:jc w:val="both"/>
      </w:pPr>
      <w:r>
        <w:t xml:space="preserve">(в ред. Федерального </w:t>
      </w:r>
      <w:hyperlink r:id="rId26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w:t>
      </w:r>
      <w:r>
        <w:t xml:space="preserve">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4" w:tooltip="Ссылка на текущий документ" w:history="1">
        <w:r>
          <w:rPr>
            <w:color w:val="0000FF"/>
          </w:rPr>
          <w:t>классов</w:t>
        </w:r>
      </w:hyperlink>
      <w:r>
        <w:t xml:space="preserve"> функциональной пожарной опасности помещений, величины</w:t>
      </w:r>
      <w:r>
        <w:t xml:space="preserve"> пожарной нагрузки, степени огнестойкости и </w:t>
      </w:r>
      <w:hyperlink w:anchor="Par466" w:tooltip="Ссылка на текущий документ" w:history="1">
        <w:r>
          <w:rPr>
            <w:color w:val="0000FF"/>
          </w:rPr>
          <w:t>класса</w:t>
        </w:r>
      </w:hyperlink>
      <w:r>
        <w:t xml:space="preserve"> конструктивной пожарной опасности здания, сооружения, пожарного отсека.</w:t>
      </w:r>
    </w:p>
    <w:p w:rsidR="00000000" w:rsidRDefault="009C327F">
      <w:pPr>
        <w:pStyle w:val="ConsPlusNormal"/>
        <w:jc w:val="both"/>
      </w:pPr>
      <w:r>
        <w:t xml:space="preserve">(в ред. Федерального </w:t>
      </w:r>
      <w:hyperlink r:id="rId26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w:t>
      </w:r>
      <w:r>
        <w:t>012 N 117-ФЗ)</w:t>
      </w:r>
    </w:p>
    <w:p w:rsidR="00000000" w:rsidRDefault="009C327F">
      <w:pPr>
        <w:pStyle w:val="ConsPlusNormal"/>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391" w:tooltip="Ссылка на текущий документ" w:history="1">
        <w:r>
          <w:rPr>
            <w:color w:val="0000FF"/>
          </w:rPr>
          <w:t>таблице 23</w:t>
        </w:r>
      </w:hyperlink>
      <w:r>
        <w:t xml:space="preserve"> п</w:t>
      </w:r>
      <w:r>
        <w:t>риложения к настоящему Федеральному закону.</w:t>
      </w:r>
    </w:p>
    <w:p w:rsidR="00000000" w:rsidRDefault="009C327F">
      <w:pPr>
        <w:pStyle w:val="ConsPlusNormal"/>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ar3445" w:tooltip="Ссылка на текущий документ" w:history="1">
        <w:r>
          <w:rPr>
            <w:color w:val="0000FF"/>
          </w:rPr>
          <w:t>таблице 24</w:t>
        </w:r>
      </w:hyperlink>
      <w:r>
        <w:t xml:space="preserve"> приложения к настоящему Федеральном</w:t>
      </w:r>
      <w:r>
        <w:t>у закону.</w:t>
      </w:r>
    </w:p>
    <w:p w:rsidR="00000000" w:rsidRDefault="009C327F">
      <w:pPr>
        <w:pStyle w:val="ConsPlusNormal"/>
        <w:ind w:firstLine="540"/>
        <w:jc w:val="both"/>
      </w:pPr>
      <w:r>
        <w:t xml:space="preserve">4. Требования к элементам тамбур-шлюзов различных типов приведены в </w:t>
      </w:r>
      <w:hyperlink w:anchor="Par3495" w:tooltip="Ссылка на текущий документ" w:history="1">
        <w:r>
          <w:rPr>
            <w:color w:val="0000FF"/>
          </w:rPr>
          <w:t>таблице 25</w:t>
        </w:r>
      </w:hyperlink>
      <w:r>
        <w:t xml:space="preserve"> приложения к настоящему Федеральному закону.</w:t>
      </w:r>
    </w:p>
    <w:p w:rsidR="00000000" w:rsidRDefault="009C327F">
      <w:pPr>
        <w:pStyle w:val="ConsPlusNormal"/>
        <w:ind w:firstLine="540"/>
        <w:jc w:val="both"/>
      </w:pPr>
      <w:r>
        <w:t>5. Противопожарные стены должны возводиться на всю высоту здания и</w:t>
      </w:r>
      <w:r>
        <w:t>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000000" w:rsidRDefault="009C327F">
      <w:pPr>
        <w:pStyle w:val="ConsPlusNormal"/>
        <w:jc w:val="both"/>
      </w:pPr>
      <w:r>
        <w:t xml:space="preserve">(в ред. Федерального </w:t>
      </w:r>
      <w:hyperlink r:id="rId26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w:t>
      </w:r>
      <w:r>
        <w:t>стойкости сопрягаемых преград.</w:t>
      </w:r>
    </w:p>
    <w:p w:rsidR="00000000" w:rsidRDefault="009C327F">
      <w:pPr>
        <w:pStyle w:val="ConsPlusNormal"/>
        <w:jc w:val="both"/>
      </w:pPr>
      <w:r>
        <w:t xml:space="preserve">(в ред. Федерального </w:t>
      </w:r>
      <w:hyperlink r:id="rId26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7. Конструктивное исполнение мест сопряжения противопожарных стен с другими стенами зданий и сооружений должно исключать возможность </w:t>
      </w:r>
      <w:r>
        <w:t>распространения пожара в обход этих преград.</w:t>
      </w:r>
    </w:p>
    <w:p w:rsidR="00000000" w:rsidRDefault="009C327F">
      <w:pPr>
        <w:pStyle w:val="ConsPlusNormal"/>
        <w:jc w:val="both"/>
      </w:pPr>
      <w:r>
        <w:t xml:space="preserve">(в ред. Федерального </w:t>
      </w:r>
      <w:hyperlink r:id="rId26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w:t>
      </w:r>
      <w:r>
        <w:t>ы быть оборудованы устройствами, обеспечивающими их автоматическое закрывание при пожаре.</w:t>
      </w:r>
    </w:p>
    <w:p w:rsidR="00000000" w:rsidRDefault="009C327F">
      <w:pPr>
        <w:pStyle w:val="ConsPlusNormal"/>
        <w:ind w:firstLine="540"/>
        <w:jc w:val="both"/>
      </w:pPr>
      <w:r>
        <w:t>9. Общая площадь проемов в противопожарных преградах не должна превышать 25 процентов их площади.</w:t>
      </w:r>
    </w:p>
    <w:p w:rsidR="00000000" w:rsidRDefault="009C327F">
      <w:pPr>
        <w:pStyle w:val="ConsPlusNormal"/>
        <w:ind w:firstLine="540"/>
        <w:jc w:val="both"/>
      </w:pPr>
      <w:r>
        <w:t xml:space="preserve">10. В противопожарных преградах, отделяющих помещения категорий А и </w:t>
      </w:r>
      <w:r>
        <w:t>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000000" w:rsidRDefault="009C327F">
      <w:pPr>
        <w:pStyle w:val="ConsPlusNormal"/>
        <w:ind w:firstLine="540"/>
        <w:jc w:val="both"/>
      </w:pPr>
      <w:r>
        <w:t>11. При</w:t>
      </w:r>
      <w:r>
        <w:t xml:space="preserve">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w:t>
      </w:r>
      <w:r>
        <w:t xml:space="preserve"> помещений, следует предусматривать комплекс мероприятий по предотвращению распространения пожара на смежные этажи и в смежные помещения.</w:t>
      </w:r>
    </w:p>
    <w:p w:rsidR="00000000" w:rsidRDefault="009C327F">
      <w:pPr>
        <w:pStyle w:val="ConsPlusNormal"/>
        <w:ind w:firstLine="540"/>
        <w:jc w:val="both"/>
      </w:pPr>
      <w:r>
        <w:t>12. В проемах противопожарных преград, которые не могут закрываться противопожарными дверями или воротами, для сообщен</w:t>
      </w:r>
      <w:r>
        <w:t>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w:t>
      </w:r>
      <w:r>
        <w:t>ры, экраны. Ограждающие конструкции этих тамбуров должны быть противопожарными.</w:t>
      </w:r>
    </w:p>
    <w:p w:rsidR="00000000" w:rsidRDefault="009C327F">
      <w:pPr>
        <w:pStyle w:val="ConsPlusNormal"/>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w:t>
      </w:r>
      <w:r>
        <w:t>яться из материалов группы горючести НГ.</w:t>
      </w:r>
    </w:p>
    <w:p w:rsidR="00000000" w:rsidRDefault="009C327F">
      <w:pPr>
        <w:pStyle w:val="ConsPlusNormal"/>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w:t>
      </w:r>
      <w:r>
        <w:t xml:space="preserve">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w:t>
      </w:r>
      <w:r>
        <w:t>отвращающие распространение продуктов горения по каналам, шахтам и трубопроводам.</w:t>
      </w:r>
    </w:p>
    <w:p w:rsidR="00000000" w:rsidRDefault="009C327F">
      <w:pPr>
        <w:pStyle w:val="ConsPlusNormal"/>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w:t>
      </w:r>
      <w:r>
        <w:t>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000000" w:rsidRDefault="009C327F">
      <w:pPr>
        <w:pStyle w:val="ConsPlusNormal"/>
        <w:ind w:firstLine="540"/>
        <w:jc w:val="both"/>
      </w:pPr>
      <w:r>
        <w:t>16. Две</w:t>
      </w:r>
      <w:r>
        <w:t>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w:t>
      </w:r>
      <w:r>
        <w:t xml:space="preserve">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w:t>
      </w:r>
      <w:r>
        <w:lastRenderedPageBreak/>
        <w:t>тамбурами или холлами с противопожарными перегородками 1</w:t>
      </w:r>
      <w:r>
        <w:t>-го типа и перекрытиями 3-го типа.</w:t>
      </w:r>
    </w:p>
    <w:p w:rsidR="00000000" w:rsidRDefault="009C327F">
      <w:pPr>
        <w:pStyle w:val="ConsPlusNormal"/>
        <w:jc w:val="both"/>
      </w:pPr>
      <w:r>
        <w:t xml:space="preserve">(в ред. Федерального </w:t>
      </w:r>
      <w:hyperlink r:id="rId26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17. В зданиях и сооружениях высотой 28 метров и более шахты лифтов, не имеющие у выхода из них тамбур-шлюзов с избыточным давлени</w:t>
      </w:r>
      <w:r>
        <w:t>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000000" w:rsidRDefault="009C327F">
      <w:pPr>
        <w:pStyle w:val="ConsPlusNormal"/>
        <w:jc w:val="both"/>
      </w:pPr>
      <w:r>
        <w:t xml:space="preserve">(часть 17 в ред. Федерального </w:t>
      </w:r>
      <w:hyperlink r:id="rId26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18. Утр</w:t>
      </w:r>
      <w:r>
        <w:t xml:space="preserve">атил силу. - Федеральный </w:t>
      </w:r>
      <w:hyperlink r:id="rId26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w:t>
      </w:r>
      <w:r>
        <w:t>и пожаре и препятствовать распространению пожара между этажами.</w:t>
      </w:r>
    </w:p>
    <w:p w:rsidR="00000000" w:rsidRDefault="009C327F">
      <w:pPr>
        <w:pStyle w:val="ConsPlusNormal"/>
        <w:jc w:val="both"/>
      </w:pPr>
      <w:r>
        <w:t xml:space="preserve">(в ред. Федерального </w:t>
      </w:r>
      <w:hyperlink r:id="rId27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20. В подземных этажах зданий и сооружений вход в лифт должен осуществляться через тамбур-шлюзы 1-го</w:t>
      </w:r>
      <w:r>
        <w:t xml:space="preserve"> типа с избыточным давлением воздуха при пожаре.</w:t>
      </w:r>
    </w:p>
    <w:p w:rsidR="00000000" w:rsidRDefault="009C327F">
      <w:pPr>
        <w:pStyle w:val="ConsPlusNormal"/>
        <w:jc w:val="both"/>
      </w:pPr>
      <w:r>
        <w:t xml:space="preserve">(в ред. Федерального </w:t>
      </w:r>
      <w:hyperlink r:id="rId27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18" w:name="Par1250"/>
      <w:bookmarkEnd w:id="118"/>
      <w:r>
        <w:t xml:space="preserve">Статья 89. </w:t>
      </w:r>
      <w:hyperlink r:id="rId272" w:tooltip="&quot;СП 1.13130.2009. Свод правил. Системы противопожарной защиты. Эвакуационные пути и выходы&quot; (утв. Приказом МЧС РФ от 25.03.2009 N 171) (ред. от 09.12.2010){КонсультантПлюс}" w:history="1">
        <w:r>
          <w:rPr>
            <w:color w:val="0000FF"/>
          </w:rPr>
          <w:t>Требования</w:t>
        </w:r>
      </w:hyperlink>
      <w:r>
        <w:t xml:space="preserve"> пожарной бе</w:t>
      </w:r>
      <w:r>
        <w:t>зопасности к эвакуационным путям, эвакуационным и аварийным выходам</w:t>
      </w:r>
    </w:p>
    <w:p w:rsidR="00000000" w:rsidRDefault="009C327F">
      <w:pPr>
        <w:pStyle w:val="ConsPlusNormal"/>
        <w:ind w:firstLine="540"/>
        <w:jc w:val="both"/>
      </w:pPr>
    </w:p>
    <w:p w:rsidR="00000000" w:rsidRDefault="009C327F">
      <w:pPr>
        <w:pStyle w:val="ConsPlusNormal"/>
        <w:ind w:firstLine="540"/>
        <w:jc w:val="both"/>
      </w:pPr>
      <w:bookmarkStart w:id="119" w:name="Par1252"/>
      <w:bookmarkEnd w:id="119"/>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w:t>
      </w:r>
      <w:r>
        <w:t>ся без учета применяемых в них средств пожаротушения.</w:t>
      </w:r>
    </w:p>
    <w:p w:rsidR="00000000" w:rsidRDefault="009C327F">
      <w:pPr>
        <w:pStyle w:val="ConsPlusNormal"/>
        <w:jc w:val="both"/>
      </w:pPr>
      <w:r>
        <w:t xml:space="preserve">(в ред. Федерального </w:t>
      </w:r>
      <w:hyperlink r:id="rId27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bookmarkStart w:id="120" w:name="Par1254"/>
      <w:bookmarkEnd w:id="120"/>
      <w:r>
        <w:t>2. Размещение помещений с массовым пребыванием людей, в том числе детей и групп населения с огра</w:t>
      </w:r>
      <w:r>
        <w:t xml:space="preserve">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74"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w:t>
      </w:r>
      <w:r>
        <w:t>ировании".</w:t>
      </w:r>
    </w:p>
    <w:p w:rsidR="00000000" w:rsidRDefault="009C327F">
      <w:pPr>
        <w:pStyle w:val="ConsPlusNormal"/>
        <w:jc w:val="both"/>
      </w:pPr>
      <w:r>
        <w:t xml:space="preserve">(часть 2 в ред. Федерального </w:t>
      </w:r>
      <w:hyperlink r:id="rId27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bookmarkStart w:id="121" w:name="Par1256"/>
      <w:bookmarkEnd w:id="121"/>
      <w:r>
        <w:t>3. К эвакуационным выходам из зданий и сооружений относятся выходы, которые ведут:</w:t>
      </w:r>
    </w:p>
    <w:p w:rsidR="00000000" w:rsidRDefault="009C327F">
      <w:pPr>
        <w:pStyle w:val="ConsPlusNormal"/>
        <w:jc w:val="both"/>
      </w:pPr>
      <w:r>
        <w:t xml:space="preserve">(в ред. Федерального </w:t>
      </w:r>
      <w:hyperlink r:id="rId27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из помещений первого этажа наружу:</w:t>
      </w:r>
    </w:p>
    <w:p w:rsidR="00000000" w:rsidRDefault="009C327F">
      <w:pPr>
        <w:pStyle w:val="ConsPlusNormal"/>
        <w:ind w:firstLine="540"/>
        <w:jc w:val="both"/>
      </w:pPr>
      <w:r>
        <w:t>а) непосредственно;</w:t>
      </w:r>
    </w:p>
    <w:p w:rsidR="00000000" w:rsidRDefault="009C327F">
      <w:pPr>
        <w:pStyle w:val="ConsPlusNormal"/>
        <w:ind w:firstLine="540"/>
        <w:jc w:val="both"/>
      </w:pPr>
      <w:r>
        <w:t>б) через коридор;</w:t>
      </w:r>
    </w:p>
    <w:p w:rsidR="00000000" w:rsidRDefault="009C327F">
      <w:pPr>
        <w:pStyle w:val="ConsPlusNormal"/>
        <w:ind w:firstLine="540"/>
        <w:jc w:val="both"/>
      </w:pPr>
      <w:r>
        <w:t>в) через вестибюль (фойе);</w:t>
      </w:r>
    </w:p>
    <w:p w:rsidR="00000000" w:rsidRDefault="009C327F">
      <w:pPr>
        <w:pStyle w:val="ConsPlusNormal"/>
        <w:ind w:firstLine="540"/>
        <w:jc w:val="both"/>
      </w:pPr>
      <w:r>
        <w:t>г) через лестничную клетку;</w:t>
      </w:r>
    </w:p>
    <w:p w:rsidR="00000000" w:rsidRDefault="009C327F">
      <w:pPr>
        <w:pStyle w:val="ConsPlusNormal"/>
        <w:ind w:firstLine="540"/>
        <w:jc w:val="both"/>
      </w:pPr>
      <w:r>
        <w:t>д) через коридор и вестибюль (фойе);</w:t>
      </w:r>
    </w:p>
    <w:p w:rsidR="00000000" w:rsidRDefault="009C327F">
      <w:pPr>
        <w:pStyle w:val="ConsPlusNormal"/>
        <w:ind w:firstLine="540"/>
        <w:jc w:val="both"/>
      </w:pPr>
      <w:r>
        <w:t>е) через коридор, рекреационную площадку и л</w:t>
      </w:r>
      <w:r>
        <w:t>естничную клетку;</w:t>
      </w:r>
    </w:p>
    <w:p w:rsidR="00000000" w:rsidRDefault="009C327F">
      <w:pPr>
        <w:pStyle w:val="ConsPlusNormal"/>
        <w:ind w:firstLine="540"/>
        <w:jc w:val="both"/>
      </w:pPr>
      <w:r>
        <w:t>2) из помещений любого этажа, кроме первого:</w:t>
      </w:r>
    </w:p>
    <w:p w:rsidR="00000000" w:rsidRDefault="009C327F">
      <w:pPr>
        <w:pStyle w:val="ConsPlusNormal"/>
        <w:ind w:firstLine="540"/>
        <w:jc w:val="both"/>
      </w:pPr>
      <w:r>
        <w:t>а) непосредственно на лестничную клетку или на лестницу 3-го типа;</w:t>
      </w:r>
    </w:p>
    <w:p w:rsidR="00000000" w:rsidRDefault="009C327F">
      <w:pPr>
        <w:pStyle w:val="ConsPlusNormal"/>
        <w:ind w:firstLine="540"/>
        <w:jc w:val="both"/>
      </w:pPr>
      <w:r>
        <w:t>б) в коридор, ведущий непосредственно на лестничную клетку или на лестницу 3-го типа;</w:t>
      </w:r>
    </w:p>
    <w:p w:rsidR="00000000" w:rsidRDefault="009C327F">
      <w:pPr>
        <w:pStyle w:val="ConsPlusNormal"/>
        <w:ind w:firstLine="540"/>
        <w:jc w:val="both"/>
      </w:pPr>
      <w:r>
        <w:t>в) в холл (фойе), имеющий выход непосред</w:t>
      </w:r>
      <w:r>
        <w:t>ственно на лестничную клетку или на лестницу 3-го типа;</w:t>
      </w:r>
    </w:p>
    <w:p w:rsidR="00000000" w:rsidRDefault="009C327F">
      <w:pPr>
        <w:pStyle w:val="ConsPlusNormal"/>
        <w:ind w:firstLine="540"/>
        <w:jc w:val="both"/>
      </w:pPr>
      <w:r>
        <w:t>г) на эксплуатируемую кровлю или на специально оборудованный участок кровли, ведущий на лестницу 3-го типа;</w:t>
      </w:r>
    </w:p>
    <w:p w:rsidR="00000000" w:rsidRDefault="009C327F">
      <w:pPr>
        <w:pStyle w:val="ConsPlusNormal"/>
        <w:ind w:firstLine="540"/>
        <w:jc w:val="both"/>
      </w:pPr>
      <w:r>
        <w:t>3) в соседнее помещение (кроме помещения класса Ф5 категорий А и Б), расположенное на том же</w:t>
      </w:r>
      <w:r>
        <w:t xml:space="preserve"> этаже и обеспеченное выходами, указанными в </w:t>
      </w:r>
      <w:hyperlink w:anchor="Par1252" w:tooltip="Ссылка на текущий документ" w:history="1">
        <w:r>
          <w:rPr>
            <w:color w:val="0000FF"/>
          </w:rPr>
          <w:t>пунктах 1</w:t>
        </w:r>
      </w:hyperlink>
      <w:r>
        <w:t xml:space="preserve"> и </w:t>
      </w:r>
      <w:hyperlink w:anchor="Par1254" w:tooltip="Ссылка на текущий документ" w:history="1">
        <w:r>
          <w:rPr>
            <w:color w:val="0000FF"/>
          </w:rPr>
          <w:t>2 настоящей части</w:t>
        </w:r>
      </w:hyperlink>
      <w:r>
        <w:t>. Выход из технических помещений без постоянных рабочих мест в помещен</w:t>
      </w:r>
      <w:r>
        <w:t>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000000" w:rsidRDefault="009C327F">
      <w:pPr>
        <w:pStyle w:val="ConsPlusNormal"/>
        <w:ind w:firstLine="540"/>
        <w:jc w:val="both"/>
      </w:pPr>
      <w:r>
        <w:t>4. Эвакуационные выходы из подвальных этажей следует предусматривать таким образом, чтобы они вели непосредстве</w:t>
      </w:r>
      <w:r>
        <w:t>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000000" w:rsidRDefault="009C327F">
      <w:pPr>
        <w:pStyle w:val="ConsPlusNormal"/>
        <w:jc w:val="both"/>
      </w:pPr>
      <w:r>
        <w:t xml:space="preserve">(в ред. Федерального </w:t>
      </w:r>
      <w:hyperlink r:id="rId27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bookmarkStart w:id="122" w:name="Par1273"/>
      <w:bookmarkEnd w:id="122"/>
      <w:r>
        <w:t>5.</w:t>
      </w:r>
      <w:r>
        <w:t xml:space="preserve"> Эвакуационными выходами считаются также:</w:t>
      </w:r>
    </w:p>
    <w:p w:rsidR="00000000" w:rsidRDefault="009C327F">
      <w:pPr>
        <w:pStyle w:val="ConsPlusNormal"/>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w:t>
      </w:r>
      <w:r>
        <w:t>ной площадки лестничных маршей между первым и вторым этажами;</w:t>
      </w:r>
    </w:p>
    <w:p w:rsidR="00000000" w:rsidRDefault="009C327F">
      <w:pPr>
        <w:pStyle w:val="ConsPlusNormal"/>
        <w:ind w:firstLine="540"/>
        <w:jc w:val="both"/>
      </w:pPr>
      <w:r>
        <w:t xml:space="preserve">2) выходы из подвальных этажей с помещениями категорий В4, Г и Д в помещения категорий В4, Г и Д </w:t>
      </w:r>
      <w:r>
        <w:lastRenderedPageBreak/>
        <w:t>и вестибюль, расположенные на первом этаже зданий класса Ф5;</w:t>
      </w:r>
    </w:p>
    <w:p w:rsidR="00000000" w:rsidRDefault="009C327F">
      <w:pPr>
        <w:pStyle w:val="ConsPlusNormal"/>
        <w:jc w:val="both"/>
      </w:pPr>
      <w:r>
        <w:t xml:space="preserve">(в ред. Федерального </w:t>
      </w:r>
      <w:hyperlink r:id="rId27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r>
        <w:t>;</w:t>
      </w:r>
    </w:p>
    <w:p w:rsidR="00000000" w:rsidRDefault="009C327F">
      <w:pPr>
        <w:pStyle w:val="ConsPlusNormal"/>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000000" w:rsidRDefault="009C327F">
      <w:pPr>
        <w:pStyle w:val="ConsPlusNormal"/>
        <w:ind w:firstLine="540"/>
        <w:jc w:val="both"/>
      </w:pPr>
      <w:r>
        <w:t>5) распашные двери в ворот</w:t>
      </w:r>
      <w:r>
        <w:t>ах, предназначенных для въезда (выезда) железнодорожного и автомобильного транспорта.</w:t>
      </w:r>
    </w:p>
    <w:p w:rsidR="00000000" w:rsidRDefault="009C327F">
      <w:pPr>
        <w:pStyle w:val="ConsPlusNormal"/>
        <w:ind w:firstLine="540"/>
        <w:jc w:val="both"/>
      </w:pPr>
      <w:r>
        <w:t xml:space="preserve">6. Утратил силу. - Федеральный </w:t>
      </w:r>
      <w:hyperlink r:id="rId27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7. В проемах эвакуационных выходов запрещается устанавливать раздвижн</w:t>
      </w:r>
      <w:r>
        <w:t>ые и подъемно-опускные двери, вращающиеся двери, турникеты и другие предметы, препятствующие свободному проходу людей.</w:t>
      </w:r>
    </w:p>
    <w:p w:rsidR="00000000" w:rsidRDefault="009C327F">
      <w:pPr>
        <w:pStyle w:val="ConsPlusNormal"/>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w:t>
      </w:r>
      <w:r>
        <w:t xml:space="preserve">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000000" w:rsidRDefault="009C327F">
      <w:pPr>
        <w:pStyle w:val="ConsPlusNormal"/>
        <w:ind w:firstLine="540"/>
        <w:jc w:val="both"/>
      </w:pPr>
      <w:r>
        <w:t xml:space="preserve">9. Утратил силу. - Федеральный </w:t>
      </w:r>
      <w:hyperlink r:id="rId28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w:t>
      </w:r>
      <w:r>
        <w:t>10.07.2012 N 117-ФЗ.</w:t>
      </w:r>
    </w:p>
    <w:p w:rsidR="00000000" w:rsidRDefault="009C327F">
      <w:pPr>
        <w:pStyle w:val="ConsPlusNormal"/>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000000" w:rsidRDefault="009C327F">
      <w:pPr>
        <w:pStyle w:val="ConsPlusNormal"/>
        <w:ind w:firstLine="540"/>
        <w:jc w:val="both"/>
      </w:pPr>
      <w:r>
        <w:t xml:space="preserve">11. Число эвакуационных выходов из </w:t>
      </w:r>
      <w:r>
        <w:t>здания и сооружения должно быть не менее числа эвакуационных выходов с любого этажа здания и сооружения.</w:t>
      </w:r>
    </w:p>
    <w:p w:rsidR="00000000" w:rsidRDefault="009C327F">
      <w:pPr>
        <w:pStyle w:val="ConsPlusNormal"/>
        <w:jc w:val="both"/>
      </w:pPr>
      <w:r>
        <w:t xml:space="preserve">(в ред. Федерального </w:t>
      </w:r>
      <w:hyperlink r:id="rId28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12. Предельно допустимое расстояние от наиболее удаленной т</w:t>
      </w:r>
      <w:r>
        <w:t>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w:t>
      </w:r>
      <w:r>
        <w:t>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000000" w:rsidRDefault="009C327F">
      <w:pPr>
        <w:pStyle w:val="ConsPlusNormal"/>
        <w:jc w:val="both"/>
      </w:pPr>
      <w:r>
        <w:t>(в ред. Федеральн</w:t>
      </w:r>
      <w:r>
        <w:t xml:space="preserve">ого </w:t>
      </w:r>
      <w:hyperlink r:id="rId28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13. Длину пути эвакуации по лестнице 2-го типа в помещении следует определять равной ее утроенной высоте.</w:t>
      </w:r>
    </w:p>
    <w:p w:rsidR="00000000" w:rsidRDefault="009C327F">
      <w:pPr>
        <w:pStyle w:val="ConsPlusNormal"/>
        <w:ind w:firstLine="540"/>
        <w:jc w:val="both"/>
      </w:pPr>
      <w:r>
        <w:t>14. Эвакуационные пути (за исключением эвакуационных путей подземных сооруж</w:t>
      </w:r>
      <w:r>
        <w:t>ений метрополитена, горнодобывающих предприятий, шахт) не должны включать лифты, эскалаторы, а также участки, ведущие:</w:t>
      </w:r>
    </w:p>
    <w:p w:rsidR="00000000" w:rsidRDefault="009C327F">
      <w:pPr>
        <w:pStyle w:val="ConsPlusNormal"/>
        <w:jc w:val="both"/>
      </w:pPr>
      <w:r>
        <w:t xml:space="preserve">(в ред. Федерального </w:t>
      </w:r>
      <w:hyperlink r:id="rId28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через коридоры с выходами из лифтовых шахт</w:t>
      </w:r>
      <w:r>
        <w:t>,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000000" w:rsidRDefault="009C327F">
      <w:pPr>
        <w:pStyle w:val="ConsPlusNormal"/>
        <w:ind w:firstLine="540"/>
        <w:jc w:val="both"/>
      </w:pPr>
      <w:r>
        <w:t>2) через лестничные клетки, если площадка лестничной клетки является ча</w:t>
      </w:r>
      <w:r>
        <w:t>стью коридора, а также через помещение, в котором расположена лестница 2-го типа, не являющаяся эвакуационной;</w:t>
      </w:r>
    </w:p>
    <w:p w:rsidR="00000000" w:rsidRDefault="009C327F">
      <w:pPr>
        <w:pStyle w:val="ConsPlusNormal"/>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w:t>
      </w:r>
      <w:r>
        <w:t>й кровле по конструкции;</w:t>
      </w:r>
    </w:p>
    <w:p w:rsidR="00000000" w:rsidRDefault="009C327F">
      <w:pPr>
        <w:pStyle w:val="ConsPlusNormal"/>
        <w:jc w:val="both"/>
      </w:pPr>
      <w:r>
        <w:t xml:space="preserve">(в ред. Федерального </w:t>
      </w:r>
      <w:hyperlink r:id="rId28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по лестницам 2-го типа, соединяющим более двух этажей (ярусов), а также ведущим из подвалов и с цокольных этажей;</w:t>
      </w:r>
    </w:p>
    <w:p w:rsidR="00000000" w:rsidRDefault="009C327F">
      <w:pPr>
        <w:pStyle w:val="ConsPlusNormal"/>
        <w:ind w:firstLine="540"/>
        <w:jc w:val="both"/>
      </w:pPr>
      <w:r>
        <w:t>5) по лестницам и лест</w:t>
      </w:r>
      <w:r>
        <w:t xml:space="preserve">ничным клеткам для сообщения между подземными и надземными этажами, за исключением случаев, указанных в </w:t>
      </w:r>
      <w:hyperlink w:anchor="Par1256" w:tooltip="Ссылка на текущий документ" w:history="1">
        <w:r>
          <w:rPr>
            <w:color w:val="0000FF"/>
          </w:rPr>
          <w:t>частях 3</w:t>
        </w:r>
      </w:hyperlink>
      <w:r>
        <w:t xml:space="preserve"> - </w:t>
      </w:r>
      <w:hyperlink w:anchor="Par1273" w:tooltip="Ссылка на текущий документ" w:history="1">
        <w:r>
          <w:rPr>
            <w:color w:val="0000FF"/>
          </w:rPr>
          <w:t>5 настоящей статьи</w:t>
        </w:r>
      </w:hyperlink>
      <w:r>
        <w:t>.</w:t>
      </w:r>
    </w:p>
    <w:p w:rsidR="00000000" w:rsidRDefault="009C327F">
      <w:pPr>
        <w:pStyle w:val="ConsPlusNormal"/>
        <w:ind w:firstLine="540"/>
        <w:jc w:val="both"/>
      </w:pPr>
      <w:r>
        <w:t>15. Для э</w:t>
      </w:r>
      <w:r>
        <w:t>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w:t>
      </w:r>
      <w:r>
        <w:t>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w:t>
      </w:r>
      <w:r>
        <w:t>ля спасения групп населения с ограниченными возможностями передвижения во время пожара.</w:t>
      </w:r>
    </w:p>
    <w:p w:rsidR="00000000" w:rsidRDefault="009C327F">
      <w:pPr>
        <w:pStyle w:val="ConsPlusNormal"/>
        <w:jc w:val="both"/>
      </w:pPr>
      <w:r>
        <w:lastRenderedPageBreak/>
        <w:t xml:space="preserve">(часть 15 введена Федеральным </w:t>
      </w:r>
      <w:hyperlink r:id="rId28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23" w:name="Par1301"/>
      <w:bookmarkEnd w:id="123"/>
      <w:r>
        <w:t>Статья 90. Обеспечение деятельности пожарных подраз</w:t>
      </w:r>
      <w:r>
        <w:t>делений</w:t>
      </w:r>
    </w:p>
    <w:p w:rsidR="00000000" w:rsidRDefault="009C327F">
      <w:pPr>
        <w:pStyle w:val="ConsPlusNormal"/>
        <w:ind w:firstLine="540"/>
        <w:jc w:val="both"/>
      </w:pPr>
    </w:p>
    <w:p w:rsidR="00000000" w:rsidRDefault="009C327F">
      <w:pPr>
        <w:pStyle w:val="ConsPlusNormal"/>
        <w:ind w:firstLine="540"/>
        <w:jc w:val="both"/>
      </w:pPr>
      <w:r>
        <w:t>1. Для зданий и сооружений должно быть обеспечено устройство:</w:t>
      </w:r>
    </w:p>
    <w:p w:rsidR="00000000" w:rsidRDefault="009C327F">
      <w:pPr>
        <w:pStyle w:val="ConsPlusNormal"/>
        <w:jc w:val="both"/>
      </w:pPr>
      <w:r>
        <w:t xml:space="preserve">(в ред. Федерального </w:t>
      </w:r>
      <w:hyperlink r:id="rId28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пожарных проездов и подъездных путей к зданиям и соо</w:t>
      </w:r>
      <w:r>
        <w:t>ружениям для пожарной техники, специальных или совмещенных с функциональными проездами и подъездами;</w:t>
      </w:r>
    </w:p>
    <w:p w:rsidR="00000000" w:rsidRDefault="009C327F">
      <w:pPr>
        <w:pStyle w:val="ConsPlusNormal"/>
        <w:jc w:val="both"/>
      </w:pPr>
      <w:r>
        <w:t xml:space="preserve">(в ред. Федерального </w:t>
      </w:r>
      <w:hyperlink r:id="rId28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средств подъема личного состава подразделений пожарной охран</w:t>
      </w:r>
      <w:r>
        <w:t>ы и пожарной техники на этажи и на кровлю зданий и сооружений;</w:t>
      </w:r>
    </w:p>
    <w:p w:rsidR="00000000" w:rsidRDefault="009C327F">
      <w:pPr>
        <w:pStyle w:val="ConsPlusNormal"/>
        <w:jc w:val="both"/>
      </w:pPr>
      <w:r>
        <w:t xml:space="preserve">(в ред. Федерального </w:t>
      </w:r>
      <w:hyperlink r:id="rId28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противопожарного водопровода, в том числе совмещенного с хозяйственным или специального, сухотрубо</w:t>
      </w:r>
      <w:r>
        <w:t>в и пожарных емкостей (резервуаров);</w:t>
      </w:r>
    </w:p>
    <w:p w:rsidR="00000000" w:rsidRDefault="009C327F">
      <w:pPr>
        <w:pStyle w:val="ConsPlusNormal"/>
        <w:ind w:firstLine="540"/>
        <w:jc w:val="both"/>
      </w:pPr>
      <w:r>
        <w:t xml:space="preserve">4) - 5) утратили силу. - Федеральный </w:t>
      </w:r>
      <w:hyperlink r:id="rId28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2. В зданиях и сооружениях высотой 10 и более метров от отметки поверхности проезда пожарных машин до карниза кр</w:t>
      </w:r>
      <w:r>
        <w:t>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000000" w:rsidRDefault="009C327F">
      <w:pPr>
        <w:pStyle w:val="ConsPlusNormal"/>
        <w:jc w:val="both"/>
      </w:pPr>
      <w:r>
        <w:t xml:space="preserve">(в ред. Федерального </w:t>
      </w:r>
      <w:hyperlink r:id="rId29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3 - 17. Утратили силу. - Федеральный </w:t>
      </w:r>
      <w:hyperlink r:id="rId29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24" w:name="Par1315"/>
      <w:bookmarkEnd w:id="124"/>
      <w:r>
        <w:t>Статья 91. Оснащение помещений, зданий и сооружений, оборудованных системами оповещения и управлен</w:t>
      </w:r>
      <w:r>
        <w:t>ия эвакуацией людей при пожаре, автоматическими установками пожарной сигнализации и (или) пожаротушения</w:t>
      </w:r>
    </w:p>
    <w:p w:rsidR="00000000" w:rsidRDefault="009C327F">
      <w:pPr>
        <w:pStyle w:val="ConsPlusNormal"/>
        <w:jc w:val="both"/>
      </w:pPr>
      <w:r>
        <w:t xml:space="preserve">(в ред. Федерального </w:t>
      </w:r>
      <w:hyperlink r:id="rId29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 xml:space="preserve">1. Помещения, здания и сооружения, в которых предусмотрена </w:t>
      </w:r>
      <w:r>
        <w:t>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w:t>
      </w:r>
      <w:r>
        <w:t>еречень объектов, подлежащих оснащению указанными установками, устанавливается нормативными документами по пожарной безопасности.</w:t>
      </w:r>
    </w:p>
    <w:p w:rsidR="00000000" w:rsidRDefault="009C327F">
      <w:pPr>
        <w:pStyle w:val="ConsPlusNormal"/>
        <w:jc w:val="both"/>
      </w:pPr>
      <w:r>
        <w:t xml:space="preserve">(в ред. Федерального </w:t>
      </w:r>
      <w:hyperlink r:id="rId29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Автоматические установки пожарн</w:t>
      </w:r>
      <w:r>
        <w:t>ой сигнализации, пожаротушения должны быть оборудованы источниками бесперебойного электропитания.</w:t>
      </w:r>
    </w:p>
    <w:p w:rsidR="00000000" w:rsidRDefault="009C327F">
      <w:pPr>
        <w:pStyle w:val="ConsPlusNormal"/>
        <w:ind w:firstLine="540"/>
        <w:jc w:val="both"/>
      </w:pPr>
    </w:p>
    <w:p w:rsidR="00000000" w:rsidRDefault="009C327F">
      <w:pPr>
        <w:pStyle w:val="ConsPlusNormal"/>
        <w:jc w:val="center"/>
        <w:outlineLvl w:val="1"/>
        <w:rPr>
          <w:b/>
          <w:bCs/>
        </w:rPr>
      </w:pPr>
      <w:bookmarkStart w:id="125" w:name="Par1322"/>
      <w:bookmarkEnd w:id="125"/>
      <w:r>
        <w:rPr>
          <w:b/>
          <w:bCs/>
        </w:rPr>
        <w:t>Раздел IV. ТРЕБОВАНИЯ ПОЖАРНОЙ БЕЗОПАСНОСТИ</w:t>
      </w:r>
    </w:p>
    <w:p w:rsidR="00000000" w:rsidRDefault="009C327F">
      <w:pPr>
        <w:pStyle w:val="ConsPlusNormal"/>
        <w:jc w:val="center"/>
        <w:rPr>
          <w:b/>
          <w:bCs/>
        </w:rPr>
      </w:pPr>
      <w:r>
        <w:rPr>
          <w:b/>
          <w:bCs/>
        </w:rPr>
        <w:t>К ПРОИЗВОДСТВЕННЫМ ОБЪЕКТАМ</w:t>
      </w:r>
    </w:p>
    <w:p w:rsidR="00000000" w:rsidRDefault="009C327F">
      <w:pPr>
        <w:pStyle w:val="ConsPlusNormal"/>
        <w:ind w:firstLine="540"/>
        <w:jc w:val="both"/>
      </w:pPr>
    </w:p>
    <w:p w:rsidR="00000000" w:rsidRDefault="009C327F">
      <w:pPr>
        <w:pStyle w:val="ConsPlusNormal"/>
        <w:jc w:val="center"/>
        <w:outlineLvl w:val="2"/>
        <w:rPr>
          <w:b/>
          <w:bCs/>
        </w:rPr>
      </w:pPr>
      <w:bookmarkStart w:id="126" w:name="Par1325"/>
      <w:bookmarkEnd w:id="126"/>
      <w:r>
        <w:rPr>
          <w:b/>
          <w:bCs/>
        </w:rPr>
        <w:t>Глава 20. ОБЩИЕ ТРЕБОВАНИЯ ПОЖАРНОЙ БЕЗОПАСНОСТИ</w:t>
      </w:r>
    </w:p>
    <w:p w:rsidR="00000000" w:rsidRDefault="009C327F">
      <w:pPr>
        <w:pStyle w:val="ConsPlusNormal"/>
        <w:jc w:val="center"/>
        <w:rPr>
          <w:b/>
          <w:bCs/>
        </w:rPr>
      </w:pPr>
      <w:r>
        <w:rPr>
          <w:b/>
          <w:bCs/>
        </w:rPr>
        <w:t>К ПРОИЗВОДСТВЕННЫМ ОБЪЕКТАМ</w:t>
      </w:r>
    </w:p>
    <w:p w:rsidR="00000000" w:rsidRDefault="009C327F">
      <w:pPr>
        <w:pStyle w:val="ConsPlusNormal"/>
        <w:ind w:firstLine="540"/>
        <w:jc w:val="both"/>
      </w:pPr>
    </w:p>
    <w:p w:rsidR="00000000" w:rsidRDefault="009C327F">
      <w:pPr>
        <w:pStyle w:val="ConsPlusNormal"/>
        <w:ind w:firstLine="540"/>
        <w:jc w:val="both"/>
        <w:outlineLvl w:val="3"/>
      </w:pPr>
      <w:bookmarkStart w:id="127" w:name="Par1328"/>
      <w:bookmarkEnd w:id="127"/>
      <w:r>
        <w:t>Статья 92. Требования к документации на производственные объекты</w:t>
      </w:r>
    </w:p>
    <w:p w:rsidR="00000000" w:rsidRDefault="009C327F">
      <w:pPr>
        <w:pStyle w:val="ConsPlusNormal"/>
        <w:ind w:firstLine="540"/>
        <w:jc w:val="both"/>
      </w:pPr>
    </w:p>
    <w:p w:rsidR="00000000" w:rsidRDefault="009C327F">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w:t>
      </w:r>
      <w:r>
        <w:t>актеристики, предусмотренные настоящим Федеральным законом.</w:t>
      </w:r>
    </w:p>
    <w:p w:rsidR="00000000" w:rsidRDefault="009C327F">
      <w:pPr>
        <w:pStyle w:val="ConsPlusNormal"/>
        <w:jc w:val="both"/>
      </w:pPr>
      <w:r>
        <w:t xml:space="preserve">(в ред. Федерального </w:t>
      </w:r>
      <w:hyperlink r:id="rId29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Состав и функциональные характеристики систем обеспечения пожарной безопасности производственных объе</w:t>
      </w:r>
      <w:r>
        <w:t>ктов должны быть оформлены в виде самостоятельного раздела проектной документации.</w:t>
      </w:r>
    </w:p>
    <w:p w:rsidR="00000000" w:rsidRDefault="009C327F">
      <w:pPr>
        <w:pStyle w:val="ConsPlusNormal"/>
        <w:ind w:firstLine="540"/>
        <w:jc w:val="both"/>
      </w:pPr>
    </w:p>
    <w:p w:rsidR="00000000" w:rsidRDefault="009C327F">
      <w:pPr>
        <w:pStyle w:val="ConsPlusNormal"/>
        <w:ind w:firstLine="540"/>
        <w:jc w:val="both"/>
        <w:outlineLvl w:val="3"/>
      </w:pPr>
      <w:bookmarkStart w:id="128" w:name="Par1334"/>
      <w:bookmarkEnd w:id="128"/>
      <w:r>
        <w:t>Статья 93. Нормативные значения пожарного риска для производственных объектов</w:t>
      </w:r>
    </w:p>
    <w:p w:rsidR="00000000" w:rsidRDefault="009C327F">
      <w:pPr>
        <w:pStyle w:val="ConsPlusNormal"/>
        <w:ind w:firstLine="540"/>
        <w:jc w:val="both"/>
      </w:pPr>
    </w:p>
    <w:p w:rsidR="00000000" w:rsidRDefault="009C327F">
      <w:pPr>
        <w:pStyle w:val="ConsPlusNormal"/>
        <w:ind w:firstLine="540"/>
        <w:jc w:val="both"/>
      </w:pPr>
      <w:r>
        <w:t>1. Величина индивидуального пожарного риска в зданиях, сооружениях и на террито</w:t>
      </w:r>
      <w:r>
        <w:t>риях производственных объектов не должна превышать одну миллионную в год.</w:t>
      </w:r>
    </w:p>
    <w:p w:rsidR="00000000" w:rsidRDefault="009C327F">
      <w:pPr>
        <w:pStyle w:val="ConsPlusNormal"/>
        <w:jc w:val="both"/>
      </w:pPr>
      <w:r>
        <w:lastRenderedPageBreak/>
        <w:t xml:space="preserve">(в ред. Федерального </w:t>
      </w:r>
      <w:hyperlink r:id="rId29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Риск гибели людей в результате воздействия опасных факторов пожара должен определяться </w:t>
      </w:r>
      <w:r>
        <w:t>с учетом функционирования систем обеспечения пожарной безопасности зданий и сооружений.</w:t>
      </w:r>
    </w:p>
    <w:p w:rsidR="00000000" w:rsidRDefault="009C327F">
      <w:pPr>
        <w:pStyle w:val="ConsPlusNormal"/>
        <w:jc w:val="both"/>
      </w:pPr>
      <w:r>
        <w:t xml:space="preserve">(в ред. Федерального </w:t>
      </w:r>
      <w:hyperlink r:id="rId29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Для производственных объектов, на которых обеспечение величины индивидуал</w:t>
      </w:r>
      <w:r>
        <w:t>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w:t>
      </w:r>
      <w:r>
        <w:t>нию персонала действиям при пожаре и по социальной защите работников, компенсирующие их работу в условиях повышенного риска.</w:t>
      </w:r>
    </w:p>
    <w:p w:rsidR="00000000" w:rsidRDefault="009C327F">
      <w:pPr>
        <w:pStyle w:val="ConsPlusNormal"/>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w:t>
      </w:r>
      <w:r>
        <w:t xml:space="preserve">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000000" w:rsidRDefault="009C327F">
      <w:pPr>
        <w:pStyle w:val="ConsPlusNormal"/>
        <w:jc w:val="both"/>
      </w:pPr>
      <w:r>
        <w:t xml:space="preserve">(в ред. Федерального </w:t>
      </w:r>
      <w:hyperlink r:id="rId29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4.1. Для произв</w:t>
      </w:r>
      <w:r>
        <w:t>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w:t>
      </w:r>
      <w:r>
        <w:t>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w:t>
      </w:r>
      <w:r>
        <w:t xml:space="preserve">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w:t>
      </w:r>
      <w:r>
        <w:t xml:space="preserve"> организационные мероприятия по обеспечению их пожарной безопасности и социальной защите.</w:t>
      </w:r>
    </w:p>
    <w:p w:rsidR="00000000" w:rsidRDefault="009C327F">
      <w:pPr>
        <w:pStyle w:val="ConsPlusNormal"/>
        <w:jc w:val="both"/>
      </w:pPr>
      <w:r>
        <w:t xml:space="preserve">(часть 4.1 введена Федеральным </w:t>
      </w:r>
      <w:hyperlink r:id="rId29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r>
        <w:t>5. Величина социального пожарного риска воздействия опасных фак</w:t>
      </w:r>
      <w:r>
        <w:t>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000000" w:rsidRDefault="009C327F">
      <w:pPr>
        <w:pStyle w:val="ConsPlusNormal"/>
        <w:jc w:val="both"/>
      </w:pPr>
      <w:r>
        <w:t xml:space="preserve">(в ред. Федерального </w:t>
      </w:r>
      <w:hyperlink r:id="rId29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29" w:name="Par1348"/>
      <w:bookmarkEnd w:id="129"/>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000000" w:rsidRDefault="009C327F">
      <w:pPr>
        <w:pStyle w:val="ConsPlusNormal"/>
        <w:ind w:firstLine="540"/>
        <w:jc w:val="both"/>
      </w:pPr>
    </w:p>
    <w:p w:rsidR="00000000" w:rsidRDefault="009C327F">
      <w:pPr>
        <w:pStyle w:val="ConsPlusNormal"/>
        <w:ind w:firstLine="540"/>
        <w:jc w:val="both"/>
      </w:pPr>
      <w:r>
        <w:t xml:space="preserve">(введена Федеральным </w:t>
      </w:r>
      <w:hyperlink r:id="rId30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w:t>
      </w:r>
      <w:r>
        <w:t>,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000000" w:rsidRDefault="009C327F">
      <w:pPr>
        <w:pStyle w:val="ConsPlusNormal"/>
        <w:ind w:firstLine="540"/>
        <w:jc w:val="both"/>
      </w:pPr>
      <w:r>
        <w:t>2. При наличии в технологическом оборудовании пожароопа</w:t>
      </w:r>
      <w:r>
        <w:t>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000000" w:rsidRDefault="009C327F">
      <w:pPr>
        <w:pStyle w:val="ConsPlusNormal"/>
        <w:ind w:firstLine="540"/>
        <w:jc w:val="both"/>
      </w:pPr>
      <w:r>
        <w:t>3. Технологическое оборудование и связанные с ним технологические процессы должны разраба</w:t>
      </w:r>
      <w:r>
        <w:t>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w:t>
      </w:r>
      <w:r>
        <w:t>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w:t>
      </w:r>
      <w:r>
        <w:t>ности для участвующих в технологических процессах технологических сред.</w:t>
      </w:r>
    </w:p>
    <w:p w:rsidR="00000000" w:rsidRDefault="009C327F">
      <w:pPr>
        <w:pStyle w:val="ConsPlusNormal"/>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w:t>
      </w:r>
      <w:r>
        <w:t>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w:t>
      </w:r>
      <w:r>
        <w:t>жара.</w:t>
      </w:r>
    </w:p>
    <w:p w:rsidR="00000000" w:rsidRDefault="009C327F">
      <w:pPr>
        <w:pStyle w:val="ConsPlusNormal"/>
        <w:ind w:firstLine="540"/>
        <w:jc w:val="both"/>
      </w:pPr>
    </w:p>
    <w:p w:rsidR="00000000" w:rsidRDefault="009C327F">
      <w:pPr>
        <w:pStyle w:val="ConsPlusNormal"/>
        <w:jc w:val="center"/>
        <w:outlineLvl w:val="2"/>
        <w:rPr>
          <w:b/>
          <w:bCs/>
        </w:rPr>
      </w:pPr>
      <w:bookmarkStart w:id="130" w:name="Par1357"/>
      <w:bookmarkEnd w:id="130"/>
      <w:r>
        <w:rPr>
          <w:b/>
          <w:bCs/>
        </w:rPr>
        <w:lastRenderedPageBreak/>
        <w:t>Глава 21. ПОРЯДОК ПРОВЕДЕНИЯ АНАЛИЗА ПОЖАРНОЙ ОПАСНОСТИ</w:t>
      </w:r>
    </w:p>
    <w:p w:rsidR="00000000" w:rsidRDefault="009C327F">
      <w:pPr>
        <w:pStyle w:val="ConsPlusNormal"/>
        <w:jc w:val="center"/>
        <w:rPr>
          <w:b/>
          <w:bCs/>
        </w:rPr>
      </w:pPr>
      <w:r>
        <w:rPr>
          <w:b/>
          <w:bCs/>
        </w:rPr>
        <w:t>ПРОИЗВОДСТВЕННОГО ОБЪЕКТА И РАСЧЕТА ПОЖАРНОГО РИСКА</w:t>
      </w:r>
    </w:p>
    <w:p w:rsidR="00000000" w:rsidRDefault="009C327F">
      <w:pPr>
        <w:pStyle w:val="ConsPlusNormal"/>
        <w:ind w:firstLine="540"/>
        <w:jc w:val="both"/>
      </w:pPr>
    </w:p>
    <w:p w:rsidR="00000000" w:rsidRDefault="009C327F">
      <w:pPr>
        <w:pStyle w:val="ConsPlusNormal"/>
        <w:ind w:firstLine="540"/>
        <w:jc w:val="both"/>
        <w:outlineLvl w:val="3"/>
      </w:pPr>
      <w:bookmarkStart w:id="131" w:name="Par1360"/>
      <w:bookmarkEnd w:id="131"/>
      <w:r>
        <w:t>Статья 94. Последовательность оценки пожарного риска на производственном объекте</w:t>
      </w:r>
    </w:p>
    <w:p w:rsidR="00000000" w:rsidRDefault="009C327F">
      <w:pPr>
        <w:pStyle w:val="ConsPlusNormal"/>
        <w:ind w:firstLine="540"/>
        <w:jc w:val="both"/>
      </w:pPr>
    </w:p>
    <w:p w:rsidR="00000000" w:rsidRDefault="009C327F">
      <w:pPr>
        <w:pStyle w:val="ConsPlusNormal"/>
        <w:ind w:firstLine="540"/>
        <w:jc w:val="both"/>
      </w:pPr>
      <w:r>
        <w:t>1. Оценка пожарного риска на п</w:t>
      </w:r>
      <w:r>
        <w:t>роизводственном объекте должна предусматривать:</w:t>
      </w:r>
    </w:p>
    <w:p w:rsidR="00000000" w:rsidRDefault="009C327F">
      <w:pPr>
        <w:pStyle w:val="ConsPlusNormal"/>
        <w:ind w:firstLine="540"/>
        <w:jc w:val="both"/>
      </w:pPr>
      <w:r>
        <w:t>1) анализ пожарной опасности производственного объекта;</w:t>
      </w:r>
    </w:p>
    <w:p w:rsidR="00000000" w:rsidRDefault="009C327F">
      <w:pPr>
        <w:pStyle w:val="ConsPlusNormal"/>
        <w:ind w:firstLine="540"/>
        <w:jc w:val="both"/>
      </w:pPr>
      <w:r>
        <w:t>2) определение частоты реализации пожароопасных аварийных ситуаций на производственном объекте;</w:t>
      </w:r>
    </w:p>
    <w:p w:rsidR="00000000" w:rsidRDefault="009C327F">
      <w:pPr>
        <w:pStyle w:val="ConsPlusNormal"/>
        <w:ind w:firstLine="540"/>
        <w:jc w:val="both"/>
      </w:pPr>
      <w:r>
        <w:t>3) построение полей опасных факторов пожара для различны</w:t>
      </w:r>
      <w:r>
        <w:t>х сценариев его развития;</w:t>
      </w:r>
    </w:p>
    <w:p w:rsidR="00000000" w:rsidRDefault="009C327F">
      <w:pPr>
        <w:pStyle w:val="ConsPlusNormal"/>
        <w:ind w:firstLine="540"/>
        <w:jc w:val="both"/>
      </w:pPr>
      <w:r>
        <w:t>4) оценку последствий воздействия опасных факторов пожара на людей для различных сценариев его развития;</w:t>
      </w:r>
    </w:p>
    <w:p w:rsidR="00000000" w:rsidRDefault="009C327F">
      <w:pPr>
        <w:pStyle w:val="ConsPlusNormal"/>
        <w:ind w:firstLine="540"/>
        <w:jc w:val="both"/>
      </w:pPr>
      <w:r>
        <w:t>5) вычисление пожарного риска.</w:t>
      </w:r>
    </w:p>
    <w:p w:rsidR="00000000" w:rsidRDefault="009C327F">
      <w:pPr>
        <w:pStyle w:val="ConsPlusNormal"/>
        <w:ind w:firstLine="540"/>
        <w:jc w:val="both"/>
      </w:pPr>
      <w:r>
        <w:t>2. Анализ пожарной опасности производственных объектов должен предусматривать:</w:t>
      </w:r>
    </w:p>
    <w:p w:rsidR="00000000" w:rsidRDefault="009C327F">
      <w:pPr>
        <w:pStyle w:val="ConsPlusNormal"/>
        <w:ind w:firstLine="540"/>
        <w:jc w:val="both"/>
      </w:pPr>
      <w:r>
        <w:t>1) анализ пожар</w:t>
      </w:r>
      <w:r>
        <w:t>ной опасности технологической среды и параметров технологических процессов на производственном объекте;</w:t>
      </w:r>
    </w:p>
    <w:p w:rsidR="00000000" w:rsidRDefault="009C327F">
      <w:pPr>
        <w:pStyle w:val="ConsPlusNormal"/>
        <w:ind w:firstLine="540"/>
        <w:jc w:val="both"/>
      </w:pPr>
      <w:r>
        <w:t>2) определение перечня пожароопасных аварийных ситуаций и параметров для каждого технологического процесса;</w:t>
      </w:r>
    </w:p>
    <w:p w:rsidR="00000000" w:rsidRDefault="009C327F">
      <w:pPr>
        <w:pStyle w:val="ConsPlusNormal"/>
        <w:ind w:firstLine="540"/>
        <w:jc w:val="both"/>
      </w:pPr>
      <w:r>
        <w:t>3) определение перечня причин, возникновение</w:t>
      </w:r>
      <w:r>
        <w:t xml:space="preserve"> которых позволяет характеризовать ситуацию как пожароопасную, для каждого технологического процесса;</w:t>
      </w:r>
    </w:p>
    <w:p w:rsidR="00000000" w:rsidRDefault="009C327F">
      <w:pPr>
        <w:pStyle w:val="ConsPlusNormal"/>
        <w:ind w:firstLine="540"/>
        <w:jc w:val="both"/>
      </w:pPr>
      <w:r>
        <w:t>4) построение сценариев возникновения и развития пожаров, повлекших за собой гибель людей.</w:t>
      </w:r>
    </w:p>
    <w:p w:rsidR="00000000" w:rsidRDefault="009C327F">
      <w:pPr>
        <w:pStyle w:val="ConsPlusNormal"/>
        <w:ind w:firstLine="540"/>
        <w:jc w:val="both"/>
      </w:pPr>
    </w:p>
    <w:p w:rsidR="00000000" w:rsidRDefault="009C327F">
      <w:pPr>
        <w:pStyle w:val="ConsPlusNormal"/>
        <w:ind w:firstLine="540"/>
        <w:jc w:val="both"/>
        <w:outlineLvl w:val="3"/>
      </w:pPr>
      <w:bookmarkStart w:id="132" w:name="Par1374"/>
      <w:bookmarkEnd w:id="132"/>
      <w:r>
        <w:t>Статья 95. Анализ пожарной опасности производств</w:t>
      </w:r>
      <w:r>
        <w:t>енных объектов</w:t>
      </w:r>
    </w:p>
    <w:p w:rsidR="00000000" w:rsidRDefault="009C327F">
      <w:pPr>
        <w:pStyle w:val="ConsPlusNormal"/>
        <w:ind w:firstLine="540"/>
        <w:jc w:val="both"/>
      </w:pPr>
    </w:p>
    <w:p w:rsidR="00000000" w:rsidRDefault="009C327F">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000000" w:rsidRDefault="009C327F">
      <w:pPr>
        <w:pStyle w:val="ConsPlusNormal"/>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21" w:tooltip="Ссылка на текущий документ"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w:t>
      </w:r>
      <w:r>
        <w:t>ми пожарной опасности веществ и материалов.</w:t>
      </w:r>
    </w:p>
    <w:p w:rsidR="00000000" w:rsidRDefault="009C327F">
      <w:pPr>
        <w:pStyle w:val="ConsPlusNormal"/>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w:t>
      </w:r>
      <w:r>
        <w:t>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w:t>
      </w:r>
      <w:r>
        <w:t>зни и здоровья людей. Эти ситуации не учитываются при расчете пожарного риска.</w:t>
      </w:r>
    </w:p>
    <w:p w:rsidR="00000000" w:rsidRDefault="009C327F">
      <w:pPr>
        <w:pStyle w:val="ConsPlusNormal"/>
        <w:ind w:firstLine="540"/>
        <w:jc w:val="both"/>
      </w:pPr>
      <w:r>
        <w:t xml:space="preserve">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w:t>
      </w:r>
      <w:r>
        <w:t>факторов пожара, представляющих опасность для жизни и здоровья людей в местах их пребывания.</w:t>
      </w:r>
    </w:p>
    <w:p w:rsidR="00000000" w:rsidRDefault="009C327F">
      <w:pPr>
        <w:pStyle w:val="ConsPlusNormal"/>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w:t>
      </w:r>
      <w:r>
        <w:t>лению источника зажигания.</w:t>
      </w:r>
    </w:p>
    <w:p w:rsidR="00000000" w:rsidRDefault="009C327F">
      <w:pPr>
        <w:pStyle w:val="ConsPlusNormal"/>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000000" w:rsidRDefault="009C327F">
      <w:pPr>
        <w:pStyle w:val="ConsPlusNormal"/>
        <w:ind w:firstLine="540"/>
        <w:jc w:val="both"/>
      </w:pPr>
    </w:p>
    <w:p w:rsidR="00000000" w:rsidRDefault="009C327F">
      <w:pPr>
        <w:pStyle w:val="ConsPlusNormal"/>
        <w:ind w:firstLine="540"/>
        <w:jc w:val="both"/>
        <w:outlineLvl w:val="3"/>
      </w:pPr>
      <w:bookmarkStart w:id="133" w:name="Par1383"/>
      <w:bookmarkEnd w:id="133"/>
      <w:r>
        <w:t>Статья 96. Оценка пожарного риска на производственном объекте</w:t>
      </w:r>
    </w:p>
    <w:p w:rsidR="00000000" w:rsidRDefault="009C327F">
      <w:pPr>
        <w:pStyle w:val="ConsPlusNormal"/>
        <w:ind w:firstLine="540"/>
        <w:jc w:val="both"/>
      </w:pPr>
    </w:p>
    <w:p w:rsidR="00000000" w:rsidRDefault="009C327F">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000000" w:rsidRDefault="009C327F">
      <w:pPr>
        <w:pStyle w:val="ConsPlusNormal"/>
        <w:ind w:firstLine="540"/>
        <w:jc w:val="both"/>
      </w:pPr>
      <w:r>
        <w:t>1) об отказе оборудования, используемого на производственном объекте;</w:t>
      </w:r>
    </w:p>
    <w:p w:rsidR="00000000" w:rsidRDefault="009C327F">
      <w:pPr>
        <w:pStyle w:val="ConsPlusNormal"/>
        <w:ind w:firstLine="540"/>
        <w:jc w:val="both"/>
      </w:pPr>
      <w:r>
        <w:t>2) о</w:t>
      </w:r>
      <w:r>
        <w:t xml:space="preserve"> параметрах надежности используемого на производственном объекте оборудования;</w:t>
      </w:r>
    </w:p>
    <w:p w:rsidR="00000000" w:rsidRDefault="009C327F">
      <w:pPr>
        <w:pStyle w:val="ConsPlusNormal"/>
        <w:ind w:firstLine="540"/>
        <w:jc w:val="both"/>
      </w:pPr>
      <w:r>
        <w:t>3) об ошибочных действиях персонала производственного объекта;</w:t>
      </w:r>
    </w:p>
    <w:p w:rsidR="00000000" w:rsidRDefault="009C327F">
      <w:pPr>
        <w:pStyle w:val="ConsPlusNormal"/>
        <w:ind w:firstLine="540"/>
        <w:jc w:val="both"/>
      </w:pPr>
      <w:r>
        <w:lastRenderedPageBreak/>
        <w:t>4) о гидрометеорологической обстановке в районе размещения производственного объекта;</w:t>
      </w:r>
    </w:p>
    <w:p w:rsidR="00000000" w:rsidRDefault="009C327F">
      <w:pPr>
        <w:pStyle w:val="ConsPlusNormal"/>
        <w:ind w:firstLine="540"/>
        <w:jc w:val="both"/>
      </w:pPr>
      <w:r>
        <w:t>5) о географических особенно</w:t>
      </w:r>
      <w:r>
        <w:t>стях местности в районе размещения производственного объекта.</w:t>
      </w:r>
    </w:p>
    <w:p w:rsidR="00000000" w:rsidRDefault="009C327F">
      <w:pPr>
        <w:pStyle w:val="ConsPlusNormal"/>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w:t>
      </w:r>
      <w:r>
        <w:t>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000000" w:rsidRDefault="009C327F">
      <w:pPr>
        <w:pStyle w:val="ConsPlusNormal"/>
        <w:ind w:firstLine="540"/>
        <w:jc w:val="both"/>
      </w:pPr>
      <w:r>
        <w:t>3. Оценка последствий воздействия опасных факторов пожара, взрыва на людей для различных с</w:t>
      </w:r>
      <w:r>
        <w:t>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000000" w:rsidRDefault="009C327F">
      <w:pPr>
        <w:pStyle w:val="ConsPlusNormal"/>
        <w:ind w:firstLine="540"/>
        <w:jc w:val="both"/>
      </w:pPr>
    </w:p>
    <w:p w:rsidR="00000000" w:rsidRDefault="009C327F">
      <w:pPr>
        <w:pStyle w:val="ConsPlusNormal"/>
        <w:jc w:val="center"/>
        <w:outlineLvl w:val="2"/>
        <w:rPr>
          <w:b/>
          <w:bCs/>
        </w:rPr>
      </w:pPr>
      <w:bookmarkStart w:id="134" w:name="Par1394"/>
      <w:bookmarkEnd w:id="134"/>
      <w:r>
        <w:rPr>
          <w:b/>
          <w:bCs/>
        </w:rPr>
        <w:t>Глава 22. ТРЕБОВАНИЯ К РАЗМЕЩЕНИЮ ПОЖАРНЫХ</w:t>
      </w:r>
    </w:p>
    <w:p w:rsidR="00000000" w:rsidRDefault="009C327F">
      <w:pPr>
        <w:pStyle w:val="ConsPlusNormal"/>
        <w:jc w:val="center"/>
        <w:rPr>
          <w:b/>
          <w:bCs/>
        </w:rPr>
      </w:pPr>
      <w:r>
        <w:rPr>
          <w:b/>
          <w:bCs/>
        </w:rPr>
        <w:t>ДЕПО, ДОРОГАМ, ВЪЕЗДАМ (ВЫЕЗДАМ) И ПРОЕЗДАМ, ИСТОЧНИКАМ</w:t>
      </w:r>
    </w:p>
    <w:p w:rsidR="00000000" w:rsidRDefault="009C327F">
      <w:pPr>
        <w:pStyle w:val="ConsPlusNormal"/>
        <w:jc w:val="center"/>
        <w:rPr>
          <w:b/>
          <w:bCs/>
        </w:rPr>
      </w:pPr>
      <w:r>
        <w:rPr>
          <w:b/>
          <w:bCs/>
        </w:rPr>
        <w:t>ВОДОСНАБЖЕНИЯ НА ТЕРРИТОРИИ ПРОИЗВОДСТВЕННОГО ОБЪЕКТА</w:t>
      </w:r>
    </w:p>
    <w:p w:rsidR="00000000" w:rsidRDefault="009C327F">
      <w:pPr>
        <w:pStyle w:val="ConsPlusNormal"/>
        <w:ind w:firstLine="540"/>
        <w:jc w:val="both"/>
      </w:pPr>
    </w:p>
    <w:p w:rsidR="00000000" w:rsidRDefault="009C327F">
      <w:pPr>
        <w:pStyle w:val="ConsPlusNormal"/>
        <w:ind w:firstLine="540"/>
        <w:jc w:val="both"/>
        <w:outlineLvl w:val="3"/>
      </w:pPr>
      <w:bookmarkStart w:id="135" w:name="Par1398"/>
      <w:bookmarkEnd w:id="135"/>
      <w:r>
        <w:t>Статья 97. Размещение подразделений пожарной охраны и пожарных депо на производственных объектах</w:t>
      </w:r>
    </w:p>
    <w:p w:rsidR="00000000" w:rsidRDefault="009C327F">
      <w:pPr>
        <w:pStyle w:val="ConsPlusNormal"/>
        <w:jc w:val="both"/>
      </w:pPr>
      <w:r>
        <w:t xml:space="preserve">(в ред. Федерального </w:t>
      </w:r>
      <w:hyperlink r:id="rId30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w:t>
      </w:r>
      <w:r>
        <w:t>З)</w:t>
      </w:r>
    </w:p>
    <w:p w:rsidR="00000000" w:rsidRDefault="009C327F">
      <w:pPr>
        <w:pStyle w:val="ConsPlusNormal"/>
        <w:ind w:firstLine="540"/>
        <w:jc w:val="both"/>
      </w:pPr>
    </w:p>
    <w:p w:rsidR="00000000" w:rsidRDefault="009C327F">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000000" w:rsidRDefault="009C327F">
      <w:pPr>
        <w:pStyle w:val="ConsPlusNormal"/>
        <w:ind w:firstLine="540"/>
        <w:jc w:val="both"/>
      </w:pPr>
      <w:bookmarkStart w:id="136" w:name="Par1402"/>
      <w:bookmarkEnd w:id="136"/>
      <w:r>
        <w:t>1.1. Подразделения пожарной охраны и пожарные депо размещаются на производственных объектах:</w:t>
      </w:r>
    </w:p>
    <w:p w:rsidR="00000000" w:rsidRDefault="009C327F">
      <w:pPr>
        <w:pStyle w:val="ConsPlusNormal"/>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w:t>
      </w:r>
      <w:r>
        <w:t>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w:t>
      </w:r>
      <w:r>
        <w:t>д суммируются, при этом подразделения пожарной охраны создаются на производственных объектах с суммарным числовым значением более 100 тысяч;</w:t>
      </w:r>
    </w:p>
    <w:p w:rsidR="00000000" w:rsidRDefault="009C327F">
      <w:pPr>
        <w:pStyle w:val="ConsPlusNormal"/>
        <w:ind w:firstLine="540"/>
        <w:jc w:val="both"/>
      </w:pPr>
      <w:r>
        <w:t>2) с суммарным объемом зданий категории В по пожарной и взрывопожарной опасности более 2 миллионов кубических метро</w:t>
      </w:r>
      <w:r>
        <w:t>в;</w:t>
      </w:r>
    </w:p>
    <w:p w:rsidR="00000000" w:rsidRDefault="009C327F">
      <w:pPr>
        <w:pStyle w:val="ConsPlusNormal"/>
        <w:ind w:firstLine="540"/>
        <w:jc w:val="both"/>
      </w:pPr>
      <w:r>
        <w:t>3) критически важных для национальной безопасности Российской Федерации, перечень которых определяется Правительством Российской Федерации;</w:t>
      </w:r>
    </w:p>
    <w:p w:rsidR="00000000" w:rsidRDefault="009C327F">
      <w:pPr>
        <w:pStyle w:val="ConsPlusNormal"/>
        <w:ind w:firstLine="540"/>
        <w:jc w:val="both"/>
      </w:pPr>
      <w:r>
        <w:t>4) атомных электростанций вне зависимости от мощности, тепловых электростанций мощностью 1000 мегаватт и более, г</w:t>
      </w:r>
      <w:r>
        <w:t>идроэлектростанций мощностью 1500 мегаватт и более.</w:t>
      </w:r>
    </w:p>
    <w:p w:rsidR="00000000" w:rsidRDefault="009C327F">
      <w:pPr>
        <w:pStyle w:val="ConsPlusNormal"/>
        <w:jc w:val="both"/>
      </w:pPr>
      <w:r>
        <w:t xml:space="preserve">(часть 1.1 введена Федеральным </w:t>
      </w:r>
      <w:hyperlink r:id="rId30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bookmarkStart w:id="137" w:name="Par1408"/>
      <w:bookmarkEnd w:id="137"/>
      <w:r>
        <w:t>1.2. Подразделения пожарной охраны оснащаются пожарными автомобилями исходя из специфик</w:t>
      </w:r>
      <w:r>
        <w:t>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w:t>
      </w:r>
      <w:r>
        <w:t>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гарнизона пожарной охраны поселения или городского округа исходя из ус</w:t>
      </w:r>
      <w:r>
        <w:t xml:space="preserve">тановленного </w:t>
      </w:r>
      <w:hyperlink w:anchor="Par1013" w:tooltip="Ссылка на текущий документ" w:history="1">
        <w:r>
          <w:rPr>
            <w:color w:val="0000FF"/>
          </w:rPr>
          <w:t>частью 1 статьи 76</w:t>
        </w:r>
      </w:hyperlink>
      <w:r>
        <w:t xml:space="preserve"> настоящего Федерального закона условия прибытия к месту пожара.</w:t>
      </w:r>
    </w:p>
    <w:p w:rsidR="00000000" w:rsidRDefault="009C327F">
      <w:pPr>
        <w:pStyle w:val="ConsPlusNormal"/>
        <w:jc w:val="both"/>
      </w:pPr>
      <w:r>
        <w:t xml:space="preserve">(часть 1.2 введена Федеральным </w:t>
      </w:r>
      <w:hyperlink r:id="rId30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r>
        <w:t>2</w:t>
      </w:r>
      <w:r>
        <w:t>.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000000" w:rsidRDefault="009C327F">
      <w:pPr>
        <w:pStyle w:val="ConsPlusNormal"/>
        <w:ind w:firstLine="540"/>
        <w:jc w:val="both"/>
      </w:pPr>
      <w:r>
        <w:t xml:space="preserve">3. </w:t>
      </w:r>
      <w:hyperlink r:id="rId304" w:tooltip="&quot;СП 11.13130.2009. Свод правил. Места дислокации подразделений пожарной охраны. Порядок и методика определения&quot; (утв. Приказом МЧС РФ от 25.03.2009 N 181) (ред. от 09.12.2010){КонсультантПлюс}" w:history="1">
        <w:r>
          <w:rPr>
            <w:color w:val="0000FF"/>
          </w:rPr>
          <w:t>Требования</w:t>
        </w:r>
      </w:hyperlink>
      <w:r>
        <w:t xml:space="preserve"> к месту расположения пожарных депо и радиусам</w:t>
      </w:r>
      <w:r>
        <w:t xml:space="preserve"> обслуживания пожарными депо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38" w:name="Par1413"/>
      <w:bookmarkEnd w:id="138"/>
      <w:r>
        <w:t>Статья 98. Требования к дорогам, въездам (выездам) и проездам на территории производственного объекта</w:t>
      </w:r>
    </w:p>
    <w:p w:rsidR="00000000" w:rsidRDefault="009C327F">
      <w:pPr>
        <w:pStyle w:val="ConsPlusNormal"/>
        <w:ind w:firstLine="540"/>
        <w:jc w:val="both"/>
      </w:pPr>
    </w:p>
    <w:p w:rsidR="00000000" w:rsidRDefault="009C327F">
      <w:pPr>
        <w:pStyle w:val="ConsPlusNormal"/>
        <w:ind w:firstLine="540"/>
        <w:jc w:val="both"/>
      </w:pPr>
      <w:r>
        <w:t>1. Производственные объекты с площадками р</w:t>
      </w:r>
      <w:r>
        <w:t>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w:t>
      </w:r>
      <w:r>
        <w:t>и склада или организации.</w:t>
      </w:r>
    </w:p>
    <w:p w:rsidR="00000000" w:rsidRDefault="009C327F">
      <w:pPr>
        <w:pStyle w:val="ConsPlusNormal"/>
        <w:ind w:firstLine="540"/>
        <w:jc w:val="both"/>
      </w:pPr>
      <w:r>
        <w:lastRenderedPageBreak/>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w:t>
      </w:r>
      <w:r>
        <w:t>и не должно превышать 1500 метров.</w:t>
      </w:r>
    </w:p>
    <w:p w:rsidR="00000000" w:rsidRDefault="009C327F">
      <w:pPr>
        <w:pStyle w:val="ConsPlusNormal"/>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000000" w:rsidRDefault="009C327F">
      <w:pPr>
        <w:pStyle w:val="ConsPlusNormal"/>
        <w:ind w:firstLine="540"/>
        <w:jc w:val="both"/>
      </w:pPr>
      <w:r>
        <w:t xml:space="preserve">4. К зданиям и сооружениям по </w:t>
      </w:r>
      <w:r>
        <w:t>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000000" w:rsidRDefault="009C327F">
      <w:pPr>
        <w:pStyle w:val="ConsPlusNormal"/>
        <w:jc w:val="both"/>
      </w:pPr>
      <w:r>
        <w:t xml:space="preserve">(в ред. Федерального </w:t>
      </w:r>
      <w:hyperlink r:id="rId30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000000" w:rsidRDefault="009C327F">
      <w:pPr>
        <w:pStyle w:val="ConsPlusNormal"/>
        <w:ind w:firstLine="540"/>
        <w:jc w:val="both"/>
      </w:pPr>
      <w:r>
        <w:t>6. В случае, если по прои</w:t>
      </w:r>
      <w:r>
        <w:t>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w:t>
      </w:r>
      <w:r>
        <w:t>атериалами с созданием уклонов, обеспечивающих естественный отвод поверхностных вод.</w:t>
      </w:r>
    </w:p>
    <w:p w:rsidR="00000000" w:rsidRDefault="009C327F">
      <w:pPr>
        <w:pStyle w:val="ConsPlusNormal"/>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w:t>
      </w:r>
      <w:r>
        <w:t>олее 25 метров, при высоте зданий более 12, но не более 28 метров - не более 8 метров, а при высоте зданий более 28 метров - не более 10 метров.</w:t>
      </w:r>
    </w:p>
    <w:p w:rsidR="00000000" w:rsidRDefault="009C327F">
      <w:pPr>
        <w:pStyle w:val="ConsPlusNormal"/>
        <w:ind w:firstLine="540"/>
        <w:jc w:val="both"/>
      </w:pPr>
      <w:r>
        <w:t>8. К водоемам, являющимся источниками противопожарного водоснабжения, а также к градирням, брызгальным бассейна</w:t>
      </w:r>
      <w:r>
        <w:t>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000000" w:rsidRDefault="009C327F">
      <w:pPr>
        <w:pStyle w:val="ConsPlusNormal"/>
        <w:ind w:firstLine="540"/>
        <w:jc w:val="both"/>
      </w:pPr>
      <w:r>
        <w:t>9.</w:t>
      </w:r>
      <w:r>
        <w:t xml:space="preserve">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000000" w:rsidRDefault="009C327F">
      <w:pPr>
        <w:pStyle w:val="ConsPlusNormal"/>
        <w:ind w:firstLine="540"/>
        <w:jc w:val="both"/>
      </w:pPr>
      <w:r>
        <w:t>10. Переезды или переходы через внутриобъектовые железнодорожные пути должны быть всегда свободн</w:t>
      </w:r>
      <w:r>
        <w:t>ы для пропуска пожарных автомобилей.</w:t>
      </w:r>
    </w:p>
    <w:p w:rsidR="00000000" w:rsidRDefault="009C327F">
      <w:pPr>
        <w:pStyle w:val="ConsPlusNormal"/>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000000" w:rsidRDefault="009C327F">
      <w:pPr>
        <w:pStyle w:val="ConsPlusNormal"/>
        <w:ind w:firstLine="540"/>
        <w:jc w:val="both"/>
      </w:pPr>
    </w:p>
    <w:p w:rsidR="00000000" w:rsidRDefault="009C327F">
      <w:pPr>
        <w:pStyle w:val="ConsPlusNormal"/>
        <w:ind w:firstLine="540"/>
        <w:jc w:val="both"/>
        <w:outlineLvl w:val="3"/>
      </w:pPr>
      <w:bookmarkStart w:id="139" w:name="Par1428"/>
      <w:bookmarkEnd w:id="139"/>
      <w:r>
        <w:t xml:space="preserve">Статья 99. </w:t>
      </w:r>
      <w:hyperlink r:id="rId306"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Ф от 25.03.2009 N 178) (ред. от 09.12.2010){КонсультантПлюс}" w:history="1">
        <w:r>
          <w:rPr>
            <w:color w:val="0000FF"/>
          </w:rPr>
          <w:t>Требования</w:t>
        </w:r>
      </w:hyperlink>
      <w:r>
        <w:t xml:space="preserve"> к источникам противопожарного водоснабжения производственного объекта</w:t>
      </w:r>
    </w:p>
    <w:p w:rsidR="00000000" w:rsidRDefault="009C327F">
      <w:pPr>
        <w:pStyle w:val="ConsPlusNormal"/>
        <w:ind w:firstLine="540"/>
        <w:jc w:val="both"/>
      </w:pPr>
    </w:p>
    <w:p w:rsidR="00000000" w:rsidRDefault="009C327F">
      <w:pPr>
        <w:pStyle w:val="ConsPlusNormal"/>
        <w:ind w:firstLine="540"/>
        <w:jc w:val="both"/>
      </w:pPr>
      <w:bookmarkStart w:id="140" w:name="Par1430"/>
      <w:bookmarkEnd w:id="140"/>
      <w:r>
        <w:t>1. Производственные объекты должны обеспечиваться н</w:t>
      </w:r>
      <w:r>
        <w:t xml:space="preserve">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w:t>
      </w:r>
      <w:r>
        <w:t>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w:t>
      </w:r>
      <w:r>
        <w:t>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w:t>
      </w:r>
      <w:r>
        <w:t>ских метров и категорий Г и Д по пожарной и взрывопожарной опасности объемом не более 1000 кубических метров.</w:t>
      </w:r>
    </w:p>
    <w:p w:rsidR="00000000" w:rsidRDefault="009C327F">
      <w:pPr>
        <w:pStyle w:val="ConsPlusNormal"/>
        <w:jc w:val="both"/>
      </w:pPr>
      <w:r>
        <w:t xml:space="preserve">(в ред. Федерального </w:t>
      </w:r>
      <w:hyperlink r:id="rId30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Запас воды для целей пожаротушения в искусственных </w:t>
      </w:r>
      <w:r>
        <w:t>водоемах должен определяться исходя из расчетных расходов воды на наружное пожаротушение и продолжительности тушения пожаров.</w:t>
      </w:r>
    </w:p>
    <w:p w:rsidR="00000000" w:rsidRDefault="009C327F">
      <w:pPr>
        <w:pStyle w:val="ConsPlusNormal"/>
        <w:ind w:firstLine="540"/>
        <w:jc w:val="both"/>
      </w:pPr>
    </w:p>
    <w:p w:rsidR="00000000" w:rsidRDefault="009C327F">
      <w:pPr>
        <w:pStyle w:val="ConsPlusNormal"/>
        <w:ind w:firstLine="540"/>
        <w:jc w:val="both"/>
        <w:outlineLvl w:val="3"/>
      </w:pPr>
      <w:bookmarkStart w:id="141" w:name="Par1434"/>
      <w:bookmarkEnd w:id="141"/>
      <w:r>
        <w:t>Статья 100. Требования к ограничению распространения пожара на производственном объекте</w:t>
      </w:r>
    </w:p>
    <w:p w:rsidR="00000000" w:rsidRDefault="009C327F">
      <w:pPr>
        <w:pStyle w:val="ConsPlusNormal"/>
        <w:ind w:firstLine="540"/>
        <w:jc w:val="both"/>
      </w:pPr>
    </w:p>
    <w:p w:rsidR="00000000" w:rsidRDefault="009C327F">
      <w:pPr>
        <w:pStyle w:val="ConsPlusNormal"/>
        <w:ind w:firstLine="540"/>
        <w:jc w:val="both"/>
      </w:pPr>
      <w:r>
        <w:t>1. Расстояния между здания</w:t>
      </w:r>
      <w:r>
        <w:t xml:space="preserve">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w:t>
      </w:r>
      <w:r>
        <w:t>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000000" w:rsidRDefault="009C327F">
      <w:pPr>
        <w:pStyle w:val="ConsPlusNormal"/>
        <w:jc w:val="both"/>
      </w:pPr>
      <w:r>
        <w:t>(в ред. Ф</w:t>
      </w:r>
      <w:r>
        <w:t xml:space="preserve">едерального </w:t>
      </w:r>
      <w:hyperlink r:id="rId30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Резервуарные парки производственного объекта с нефтепродуктами, сжиженными горючими </w:t>
      </w:r>
      <w:r>
        <w:lastRenderedPageBreak/>
        <w:t>газами, ядовитыми веществами должны располагаться на более низких отметках по отношени</w:t>
      </w:r>
      <w:r>
        <w:t>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000000" w:rsidRDefault="009C327F">
      <w:pPr>
        <w:pStyle w:val="ConsPlusNormal"/>
        <w:jc w:val="both"/>
      </w:pPr>
      <w:r>
        <w:t xml:space="preserve">(в ред. Федерального </w:t>
      </w:r>
      <w:hyperlink r:id="rId30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В случаях ра</w:t>
      </w:r>
      <w:r>
        <w:t>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w:t>
      </w:r>
      <w:r>
        <w:t>ружениям при авариях на резервуарах.</w:t>
      </w:r>
    </w:p>
    <w:p w:rsidR="00000000" w:rsidRDefault="009C327F">
      <w:pPr>
        <w:pStyle w:val="ConsPlusNormal"/>
        <w:jc w:val="both"/>
      </w:pPr>
      <w:r>
        <w:t xml:space="preserve">(в ред. Федерального </w:t>
      </w:r>
      <w:hyperlink r:id="rId31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Размещение наружных сетей с горючими жидкостями и газами под зданиями и сооружениями производственного объекта не допускаетс</w:t>
      </w:r>
      <w:r>
        <w:t>я.</w:t>
      </w:r>
    </w:p>
    <w:p w:rsidR="00000000" w:rsidRDefault="009C327F">
      <w:pPr>
        <w:pStyle w:val="ConsPlusNormal"/>
        <w:jc w:val="both"/>
      </w:pPr>
      <w:r>
        <w:t xml:space="preserve">(в ред. Федерального </w:t>
      </w:r>
      <w:hyperlink r:id="rId31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w:t>
      </w:r>
      <w:r>
        <w:t>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w:t>
      </w:r>
      <w:r>
        <w:t>ическое давление разлившейся жидкости.</w:t>
      </w:r>
    </w:p>
    <w:p w:rsidR="00000000" w:rsidRDefault="009C327F">
      <w:pPr>
        <w:pStyle w:val="ConsPlusNormal"/>
        <w:ind w:firstLine="540"/>
        <w:jc w:val="both"/>
      </w:pPr>
      <w:r>
        <w:t>6. В пределах одной группы надземных резервуаров следует отделять внутренними земляными валами или ограждающими стенами:</w:t>
      </w:r>
    </w:p>
    <w:p w:rsidR="00000000" w:rsidRDefault="009C327F">
      <w:pPr>
        <w:pStyle w:val="ConsPlusNormal"/>
        <w:ind w:firstLine="540"/>
        <w:jc w:val="both"/>
      </w:pPr>
      <w:r>
        <w:t>1) каждый следующий резервуар объемом 20 000 и более кубических метров или несколько меньших рез</w:t>
      </w:r>
      <w:r>
        <w:t>ервуаров суммарным объемом 20 000 кубических метров;</w:t>
      </w:r>
    </w:p>
    <w:p w:rsidR="00000000" w:rsidRDefault="009C327F">
      <w:pPr>
        <w:pStyle w:val="ConsPlusNormal"/>
        <w:ind w:firstLine="540"/>
        <w:jc w:val="both"/>
      </w:pPr>
      <w:r>
        <w:t>2) резервуары с маслами и мазутами от резервуаров с другими нефтепродуктами;</w:t>
      </w:r>
    </w:p>
    <w:p w:rsidR="00000000" w:rsidRDefault="009C327F">
      <w:pPr>
        <w:pStyle w:val="ConsPlusNormal"/>
        <w:ind w:firstLine="540"/>
        <w:jc w:val="both"/>
      </w:pPr>
      <w:r>
        <w:t>3) резервуары для хранения этилированного бензина от других резервуаров группы.</w:t>
      </w:r>
    </w:p>
    <w:p w:rsidR="00000000" w:rsidRDefault="009C327F">
      <w:pPr>
        <w:pStyle w:val="ConsPlusNormal"/>
        <w:ind w:firstLine="540"/>
        <w:jc w:val="both"/>
      </w:pPr>
      <w:r>
        <w:t>7. Свободные от застройки площади обвалованной</w:t>
      </w:r>
      <w:r>
        <w:t xml:space="preserve">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000000" w:rsidRDefault="009C327F">
      <w:pPr>
        <w:pStyle w:val="ConsPlusNormal"/>
        <w:ind w:firstLine="540"/>
        <w:jc w:val="both"/>
      </w:pPr>
      <w:r>
        <w:t>8</w:t>
      </w:r>
      <w:r>
        <w:t xml:space="preserve">.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w:t>
      </w:r>
      <w:r>
        <w:t xml:space="preserve">в соответствии с Федеральным </w:t>
      </w:r>
      <w:hyperlink r:id="rId312"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и (или) нормативных документов по пожарной безопасности.</w:t>
      </w:r>
    </w:p>
    <w:p w:rsidR="00000000" w:rsidRDefault="009C327F">
      <w:pPr>
        <w:pStyle w:val="ConsPlusNormal"/>
        <w:jc w:val="both"/>
      </w:pPr>
      <w:r>
        <w:t xml:space="preserve">(в ред. Федерального </w:t>
      </w:r>
      <w:hyperlink r:id="rId31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9. Земляное обвалование подзе</w:t>
      </w:r>
      <w:r>
        <w:t>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w:t>
      </w:r>
      <w:r>
        <w:t>ам объема наибольшего подземного резервуара в группе.</w:t>
      </w:r>
    </w:p>
    <w:p w:rsidR="00000000" w:rsidRDefault="009C327F">
      <w:pPr>
        <w:pStyle w:val="ConsPlusNormal"/>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000000" w:rsidRDefault="009C327F">
      <w:pPr>
        <w:pStyle w:val="ConsPlusNormal"/>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000000" w:rsidRDefault="009C327F">
      <w:pPr>
        <w:pStyle w:val="ConsPlusNormal"/>
        <w:ind w:firstLine="540"/>
        <w:jc w:val="both"/>
      </w:pPr>
      <w:r>
        <w:t>2) трубопроводов</w:t>
      </w:r>
      <w:r>
        <w:t xml:space="preserve"> с горючими жидкостями и газами - в галереях, если смешение этих продуктов может вызвать пожар или взрыв;</w:t>
      </w:r>
    </w:p>
    <w:p w:rsidR="00000000" w:rsidRDefault="009C327F">
      <w:pPr>
        <w:pStyle w:val="ConsPlusNormal"/>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w:t>
      </w:r>
      <w:r>
        <w:t>ности и пожарной опасности;</w:t>
      </w:r>
    </w:p>
    <w:p w:rsidR="00000000" w:rsidRDefault="009C327F">
      <w:pPr>
        <w:pStyle w:val="ConsPlusNormal"/>
        <w:ind w:firstLine="540"/>
        <w:jc w:val="both"/>
      </w:pPr>
      <w:r>
        <w:t>4) газопроводов горючих газов - по территории складов твердых и жидких горючих материалов.</w:t>
      </w:r>
    </w:p>
    <w:p w:rsidR="00000000" w:rsidRDefault="009C327F">
      <w:pPr>
        <w:pStyle w:val="ConsPlusNormal"/>
        <w:ind w:firstLine="540"/>
        <w:jc w:val="both"/>
      </w:pPr>
      <w:r>
        <w:t>11. Надземные сети трубопроводов для горючих жидкостей, прокладываемые на отдельных опорах и эстакадах, следует размещать на расстоянии н</w:t>
      </w:r>
      <w:r>
        <w:t>е менее 3 метров от стен зданий с проемами и не менее 0,5 метра от стен зданий без проемов.</w:t>
      </w:r>
    </w:p>
    <w:p w:rsidR="00000000" w:rsidRDefault="009C327F">
      <w:pPr>
        <w:pStyle w:val="ConsPlusNormal"/>
        <w:ind w:firstLine="540"/>
        <w:jc w:val="both"/>
      </w:pPr>
    </w:p>
    <w:p w:rsidR="00000000" w:rsidRDefault="009C327F">
      <w:pPr>
        <w:pStyle w:val="ConsPlusNormal"/>
        <w:jc w:val="center"/>
        <w:outlineLvl w:val="1"/>
        <w:rPr>
          <w:b/>
          <w:bCs/>
        </w:rPr>
      </w:pPr>
      <w:bookmarkStart w:id="142" w:name="Par1460"/>
      <w:bookmarkEnd w:id="142"/>
      <w:r>
        <w:rPr>
          <w:b/>
          <w:bCs/>
        </w:rPr>
        <w:t>Раздел V. ТРЕБОВАНИЯ ПОЖАРНОЙ БЕЗОПАСНОСТИ</w:t>
      </w:r>
    </w:p>
    <w:p w:rsidR="00000000" w:rsidRDefault="009C327F">
      <w:pPr>
        <w:pStyle w:val="ConsPlusNormal"/>
        <w:jc w:val="center"/>
        <w:rPr>
          <w:b/>
          <w:bCs/>
        </w:rPr>
      </w:pPr>
      <w:r>
        <w:rPr>
          <w:b/>
          <w:bCs/>
        </w:rPr>
        <w:t>К ПОЖАРНОЙ ТЕХНИКЕ</w:t>
      </w:r>
    </w:p>
    <w:p w:rsidR="00000000" w:rsidRDefault="009C327F">
      <w:pPr>
        <w:pStyle w:val="ConsPlusNormal"/>
        <w:jc w:val="center"/>
      </w:pPr>
    </w:p>
    <w:p w:rsidR="00000000" w:rsidRDefault="009C327F">
      <w:pPr>
        <w:pStyle w:val="ConsPlusNormal"/>
        <w:jc w:val="center"/>
        <w:outlineLvl w:val="2"/>
        <w:rPr>
          <w:b/>
          <w:bCs/>
        </w:rPr>
      </w:pPr>
      <w:bookmarkStart w:id="143" w:name="Par1463"/>
      <w:bookmarkEnd w:id="143"/>
      <w:r>
        <w:rPr>
          <w:b/>
          <w:bCs/>
        </w:rPr>
        <w:t>Глава 23. ОБЩИЕ ТРЕБОВАНИЯ</w:t>
      </w:r>
    </w:p>
    <w:p w:rsidR="00000000" w:rsidRDefault="009C327F">
      <w:pPr>
        <w:pStyle w:val="ConsPlusNormal"/>
        <w:ind w:firstLine="540"/>
        <w:jc w:val="both"/>
      </w:pPr>
    </w:p>
    <w:p w:rsidR="00000000" w:rsidRDefault="009C327F">
      <w:pPr>
        <w:pStyle w:val="ConsPlusNormal"/>
        <w:ind w:firstLine="540"/>
        <w:jc w:val="both"/>
        <w:outlineLvl w:val="3"/>
      </w:pPr>
      <w:bookmarkStart w:id="144" w:name="Par1465"/>
      <w:bookmarkEnd w:id="144"/>
      <w:r>
        <w:lastRenderedPageBreak/>
        <w:t>Статья 101. Требования к пожар</w:t>
      </w:r>
      <w:r>
        <w:t>ной технике</w:t>
      </w:r>
    </w:p>
    <w:p w:rsidR="00000000" w:rsidRDefault="009C327F">
      <w:pPr>
        <w:pStyle w:val="ConsPlusNormal"/>
        <w:ind w:firstLine="540"/>
        <w:jc w:val="both"/>
      </w:pPr>
    </w:p>
    <w:p w:rsidR="00000000" w:rsidRDefault="009C327F">
      <w:pPr>
        <w:pStyle w:val="ConsPlusNormal"/>
        <w:ind w:firstLine="540"/>
        <w:jc w:val="both"/>
      </w:pPr>
      <w:r>
        <w:t>1. Пожарная техника должна обеспечивать выполнение возложенных на нее функций в условиях пожара.</w:t>
      </w:r>
    </w:p>
    <w:p w:rsidR="00000000" w:rsidRDefault="009C327F">
      <w:pPr>
        <w:pStyle w:val="ConsPlusNormal"/>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w:t>
      </w:r>
      <w:r>
        <w:t>ции и утилизации пожарной техники.</w:t>
      </w:r>
    </w:p>
    <w:p w:rsidR="00000000" w:rsidRDefault="009C327F">
      <w:pPr>
        <w:pStyle w:val="ConsPlusNormal"/>
        <w:ind w:firstLine="540"/>
        <w:jc w:val="both"/>
      </w:pPr>
      <w:r>
        <w:t>3. Маркировка пожарной техники должна позволять проводить идентификацию изделия.</w:t>
      </w:r>
    </w:p>
    <w:p w:rsidR="00000000" w:rsidRDefault="009C327F">
      <w:pPr>
        <w:pStyle w:val="ConsPlusNormal"/>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w:t>
      </w:r>
      <w:r>
        <w:t xml:space="preserve"> техники.</w:t>
      </w:r>
    </w:p>
    <w:p w:rsidR="00000000" w:rsidRDefault="009C327F">
      <w:pPr>
        <w:pStyle w:val="ConsPlusNormal"/>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45" w:name="Par1473"/>
      <w:bookmarkEnd w:id="145"/>
      <w:r>
        <w:t xml:space="preserve">Статья 102. Требования </w:t>
      </w:r>
      <w:r>
        <w:t>к огнетушащим веществам</w:t>
      </w:r>
    </w:p>
    <w:p w:rsidR="00000000" w:rsidRDefault="009C327F">
      <w:pPr>
        <w:pStyle w:val="ConsPlusNormal"/>
        <w:ind w:firstLine="540"/>
        <w:jc w:val="both"/>
      </w:pPr>
    </w:p>
    <w:p w:rsidR="00000000" w:rsidRDefault="009C327F">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000000" w:rsidRDefault="009C327F">
      <w:pPr>
        <w:pStyle w:val="ConsPlusNormal"/>
        <w:ind w:firstLine="540"/>
        <w:jc w:val="both"/>
      </w:pPr>
      <w:r>
        <w:t>2. Огнетушащие вещества должны применя</w:t>
      </w:r>
      <w:r>
        <w:t>ться для тушения пожара тех материалов, взаимодействие с которыми не приводит к опасности возникновения новых очагов пожара или взрыва.</w:t>
      </w:r>
    </w:p>
    <w:p w:rsidR="00000000" w:rsidRDefault="009C327F">
      <w:pPr>
        <w:pStyle w:val="ConsPlusNormal"/>
        <w:ind w:firstLine="540"/>
        <w:jc w:val="both"/>
      </w:pPr>
      <w:r>
        <w:t>3. Огнетушащие вещества должны сохранять свои свойства, необходимые для тушения пожара, в процессе транспортирования и х</w:t>
      </w:r>
      <w:r>
        <w:t>ранения.</w:t>
      </w:r>
    </w:p>
    <w:p w:rsidR="00000000" w:rsidRDefault="009C327F">
      <w:pPr>
        <w:pStyle w:val="ConsPlusNormal"/>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000000" w:rsidRDefault="009C327F">
      <w:pPr>
        <w:pStyle w:val="ConsPlusNormal"/>
        <w:ind w:firstLine="540"/>
        <w:jc w:val="both"/>
      </w:pPr>
    </w:p>
    <w:p w:rsidR="00000000" w:rsidRDefault="009C327F">
      <w:pPr>
        <w:pStyle w:val="ConsPlusNormal"/>
        <w:ind w:firstLine="540"/>
        <w:jc w:val="both"/>
        <w:outlineLvl w:val="3"/>
      </w:pPr>
      <w:bookmarkStart w:id="146" w:name="Par1480"/>
      <w:bookmarkEnd w:id="146"/>
      <w:r>
        <w:t>Статья 103. Требования к автоматическим установкам пожарной сигнализации</w:t>
      </w:r>
    </w:p>
    <w:p w:rsidR="00000000" w:rsidRDefault="009C327F">
      <w:pPr>
        <w:pStyle w:val="ConsPlusNormal"/>
        <w:ind w:firstLine="540"/>
        <w:jc w:val="both"/>
      </w:pPr>
    </w:p>
    <w:p w:rsidR="00000000" w:rsidRDefault="009C327F">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000000" w:rsidRDefault="009C327F">
      <w:pPr>
        <w:pStyle w:val="ConsPlusNormal"/>
        <w:ind w:firstLine="540"/>
        <w:jc w:val="both"/>
      </w:pPr>
      <w:r>
        <w:t>2. Линии связи между техническими ср</w:t>
      </w:r>
      <w:r>
        <w:t>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000000" w:rsidRDefault="009C327F">
      <w:pPr>
        <w:pStyle w:val="ConsPlusNormal"/>
        <w:jc w:val="both"/>
      </w:pPr>
      <w:r>
        <w:t xml:space="preserve">(часть 2 в ред. Федерального </w:t>
      </w:r>
      <w:hyperlink r:id="rId31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w:t>
      </w:r>
      <w:r>
        <w:t>бъекта.</w:t>
      </w:r>
    </w:p>
    <w:p w:rsidR="00000000" w:rsidRDefault="009C327F">
      <w:pPr>
        <w:pStyle w:val="ConsPlusNormal"/>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000000" w:rsidRDefault="009C327F">
      <w:pPr>
        <w:pStyle w:val="ConsPlusNormal"/>
        <w:ind w:firstLine="540"/>
        <w:jc w:val="both"/>
      </w:pPr>
      <w:r>
        <w:t>5. Технические средства автоматических установок пожарной сигнализации должны быть ус</w:t>
      </w:r>
      <w:r>
        <w:t xml:space="preserve">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w:t>
      </w:r>
      <w:r>
        <w:t>средства, применяемые на объекте защиты.</w:t>
      </w:r>
    </w:p>
    <w:p w:rsidR="00000000" w:rsidRDefault="009C327F">
      <w:pPr>
        <w:pStyle w:val="ConsPlusNormal"/>
        <w:ind w:firstLine="540"/>
        <w:jc w:val="both"/>
      </w:pPr>
      <w:r>
        <w:t>6. Технические средства автоматических установок пожарной сигнализации должны обеспечивать электробезопасность.</w:t>
      </w:r>
    </w:p>
    <w:p w:rsidR="00000000" w:rsidRDefault="009C327F">
      <w:pPr>
        <w:pStyle w:val="ConsPlusNormal"/>
        <w:ind w:firstLine="540"/>
        <w:jc w:val="both"/>
      </w:pPr>
    </w:p>
    <w:p w:rsidR="00000000" w:rsidRDefault="009C327F">
      <w:pPr>
        <w:pStyle w:val="ConsPlusNormal"/>
        <w:ind w:firstLine="540"/>
        <w:jc w:val="both"/>
        <w:outlineLvl w:val="3"/>
      </w:pPr>
      <w:bookmarkStart w:id="147" w:name="Par1490"/>
      <w:bookmarkEnd w:id="147"/>
      <w:r>
        <w:t>Статья 104. Требования к автоматическим и автономным установкам пожаротушения</w:t>
      </w:r>
    </w:p>
    <w:p w:rsidR="00000000" w:rsidRDefault="009C327F">
      <w:pPr>
        <w:pStyle w:val="ConsPlusNormal"/>
        <w:jc w:val="both"/>
      </w:pPr>
      <w:r>
        <w:t>(в ред. Фе</w:t>
      </w:r>
      <w:r>
        <w:t xml:space="preserve">дерального </w:t>
      </w:r>
      <w:hyperlink r:id="rId31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w:t>
      </w:r>
      <w:r>
        <w:t>я условий, препятствующих возникновению и развитию процесса горения.</w:t>
      </w:r>
    </w:p>
    <w:p w:rsidR="00000000" w:rsidRDefault="009C327F">
      <w:pPr>
        <w:pStyle w:val="ConsPlusNormal"/>
        <w:jc w:val="both"/>
      </w:pPr>
      <w:r>
        <w:t xml:space="preserve">(в ред. Федерального </w:t>
      </w:r>
      <w:hyperlink r:id="rId31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Тушение пожара объемным способом должно обеспечивать создание среды, не поддерживающей горен</w:t>
      </w:r>
      <w:r>
        <w:t>ие во всем объеме объекта защиты.</w:t>
      </w:r>
    </w:p>
    <w:p w:rsidR="00000000" w:rsidRDefault="009C327F">
      <w:pPr>
        <w:pStyle w:val="ConsPlusNormal"/>
        <w:jc w:val="both"/>
      </w:pPr>
      <w:r>
        <w:lastRenderedPageBreak/>
        <w:t xml:space="preserve">(в ред. Федерального </w:t>
      </w:r>
      <w:hyperlink r:id="rId31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w:t>
      </w:r>
      <w:r>
        <w:t>ищаемую площадь.</w:t>
      </w:r>
    </w:p>
    <w:p w:rsidR="00000000" w:rsidRDefault="009C327F">
      <w:pPr>
        <w:pStyle w:val="ConsPlusNormal"/>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000000" w:rsidRDefault="009C327F">
      <w:pPr>
        <w:pStyle w:val="ConsPlusNormal"/>
        <w:jc w:val="both"/>
      </w:pPr>
      <w:r>
        <w:t xml:space="preserve">(в ред. Федерального </w:t>
      </w:r>
      <w:hyperlink r:id="rId31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80" w:tooltip="Ссылка на текущий документ" w:history="1">
        <w:r>
          <w:rPr>
            <w:color w:val="0000FF"/>
          </w:rPr>
          <w:t>статьей 103</w:t>
        </w:r>
      </w:hyperlink>
      <w:r>
        <w:t xml:space="preserve"> настоящего Федерального закона.</w:t>
      </w:r>
    </w:p>
    <w:p w:rsidR="00000000" w:rsidRDefault="009C327F">
      <w:pPr>
        <w:pStyle w:val="ConsPlusNormal"/>
        <w:jc w:val="both"/>
      </w:pPr>
      <w:r>
        <w:t xml:space="preserve">(часть 5 введена Федеральным </w:t>
      </w:r>
      <w:hyperlink r:id="rId31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148" w:name="Par1503"/>
      <w:bookmarkEnd w:id="148"/>
      <w:r>
        <w:rPr>
          <w:b/>
          <w:bCs/>
        </w:rPr>
        <w:t>Глава 24. ТРЕБОВАНИЯ К ПЕРВИЧНЫМ СРЕДСТВАМ ПОЖАРОТУШЕНИЯ</w:t>
      </w:r>
    </w:p>
    <w:p w:rsidR="00000000" w:rsidRDefault="009C327F">
      <w:pPr>
        <w:pStyle w:val="ConsPlusNormal"/>
        <w:ind w:firstLine="540"/>
        <w:jc w:val="both"/>
      </w:pPr>
    </w:p>
    <w:p w:rsidR="00000000" w:rsidRDefault="009C327F">
      <w:pPr>
        <w:pStyle w:val="ConsPlusNormal"/>
        <w:ind w:firstLine="540"/>
        <w:jc w:val="both"/>
        <w:outlineLvl w:val="3"/>
      </w:pPr>
      <w:bookmarkStart w:id="149" w:name="Par1505"/>
      <w:bookmarkEnd w:id="149"/>
      <w:r>
        <w:t>Статья 105. Требования к огнетушителям</w:t>
      </w:r>
    </w:p>
    <w:p w:rsidR="00000000" w:rsidRDefault="009C327F">
      <w:pPr>
        <w:pStyle w:val="ConsPlusNormal"/>
        <w:ind w:firstLine="540"/>
        <w:jc w:val="both"/>
      </w:pPr>
    </w:p>
    <w:p w:rsidR="00000000" w:rsidRDefault="009C327F">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000000" w:rsidRDefault="009C327F">
      <w:pPr>
        <w:pStyle w:val="ConsPlusNormal"/>
        <w:ind w:firstLine="540"/>
        <w:jc w:val="both"/>
      </w:pPr>
      <w:r>
        <w:t>2. Технические характеристики переносных и передв</w:t>
      </w:r>
      <w:r>
        <w:t>ижных огнетушителей должны обеспечивать безопасность человека при тушении пожара.</w:t>
      </w:r>
    </w:p>
    <w:p w:rsidR="00000000" w:rsidRDefault="009C327F">
      <w:pPr>
        <w:pStyle w:val="ConsPlusNormal"/>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000000" w:rsidRDefault="009C327F">
      <w:pPr>
        <w:pStyle w:val="ConsPlusNormal"/>
        <w:ind w:firstLine="540"/>
        <w:jc w:val="both"/>
      </w:pPr>
    </w:p>
    <w:p w:rsidR="00000000" w:rsidRDefault="009C327F">
      <w:pPr>
        <w:pStyle w:val="ConsPlusNormal"/>
        <w:ind w:firstLine="540"/>
        <w:jc w:val="both"/>
        <w:outlineLvl w:val="3"/>
      </w:pPr>
      <w:bookmarkStart w:id="150" w:name="Par1511"/>
      <w:bookmarkEnd w:id="150"/>
      <w:r>
        <w:t>Статья 106. Требования к пожарным кранам</w:t>
      </w:r>
    </w:p>
    <w:p w:rsidR="00000000" w:rsidRDefault="009C327F">
      <w:pPr>
        <w:pStyle w:val="ConsPlusNormal"/>
        <w:ind w:firstLine="540"/>
        <w:jc w:val="both"/>
      </w:pPr>
    </w:p>
    <w:p w:rsidR="00000000" w:rsidRDefault="009C327F">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000000" w:rsidRDefault="009C327F">
      <w:pPr>
        <w:pStyle w:val="ConsPlusNormal"/>
        <w:ind w:firstLine="540"/>
        <w:jc w:val="both"/>
      </w:pPr>
      <w:r>
        <w:t xml:space="preserve">2. Конструкция соединительных головок </w:t>
      </w:r>
      <w:r>
        <w:t>пожарных кранов должна позволять подсоединять к ним пожарные рукава, используемые в подразделениях пожарной охраны.</w:t>
      </w:r>
    </w:p>
    <w:p w:rsidR="00000000" w:rsidRDefault="009C327F">
      <w:pPr>
        <w:pStyle w:val="ConsPlusNormal"/>
        <w:ind w:firstLine="540"/>
        <w:jc w:val="both"/>
      </w:pPr>
    </w:p>
    <w:p w:rsidR="00000000" w:rsidRDefault="009C327F">
      <w:pPr>
        <w:pStyle w:val="ConsPlusNormal"/>
        <w:ind w:firstLine="540"/>
        <w:jc w:val="both"/>
        <w:outlineLvl w:val="3"/>
      </w:pPr>
      <w:bookmarkStart w:id="151" w:name="Par1516"/>
      <w:bookmarkEnd w:id="151"/>
      <w:r>
        <w:t>Статья 107. Требования к пожарным шкафам</w:t>
      </w:r>
    </w:p>
    <w:p w:rsidR="00000000" w:rsidRDefault="009C327F">
      <w:pPr>
        <w:pStyle w:val="ConsPlusNormal"/>
        <w:ind w:firstLine="540"/>
        <w:jc w:val="both"/>
      </w:pPr>
    </w:p>
    <w:p w:rsidR="00000000" w:rsidRDefault="009C327F">
      <w:pPr>
        <w:pStyle w:val="ConsPlusNormal"/>
        <w:ind w:firstLine="540"/>
        <w:jc w:val="both"/>
      </w:pPr>
      <w:r>
        <w:t>1. Пожарные шкафы и многофункциональные интегрированные пожарные шкафы должны обесп</w:t>
      </w:r>
      <w:r>
        <w:t>ечивать размещение и хранение в них первичных средств пожаротушения.</w:t>
      </w:r>
    </w:p>
    <w:p w:rsidR="00000000" w:rsidRDefault="009C327F">
      <w:pPr>
        <w:pStyle w:val="ConsPlusNormal"/>
        <w:jc w:val="both"/>
      </w:pPr>
      <w:r>
        <w:t xml:space="preserve">(в ред. Федерального </w:t>
      </w:r>
      <w:hyperlink r:id="rId32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Конструкция пожарных шкафов и многофункциональных интегрированных пожарных шкафов должна поз</w:t>
      </w:r>
      <w:r>
        <w:t>волять быстро и безопасно использовать находящееся в них оборудование.</w:t>
      </w:r>
    </w:p>
    <w:p w:rsidR="00000000" w:rsidRDefault="009C327F">
      <w:pPr>
        <w:pStyle w:val="ConsPlusNormal"/>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000000" w:rsidRDefault="009C327F">
      <w:pPr>
        <w:pStyle w:val="ConsPlusNormal"/>
        <w:ind w:firstLine="540"/>
        <w:jc w:val="both"/>
      </w:pPr>
      <w:r>
        <w:t>4. Пожарные шкафы и многофун</w:t>
      </w:r>
      <w:r>
        <w:t>кциональные интегрированные пожарные шкафы должны быть изготовлены из негорючих материалов.</w:t>
      </w:r>
    </w:p>
    <w:p w:rsidR="00000000" w:rsidRDefault="009C327F">
      <w:pPr>
        <w:pStyle w:val="ConsPlusNormal"/>
        <w:ind w:firstLine="540"/>
        <w:jc w:val="both"/>
      </w:pPr>
      <w:r>
        <w:t>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w:t>
      </w:r>
      <w:r>
        <w:t xml:space="preserve">ной безопасности, принятыми в соответствии со </w:t>
      </w:r>
      <w:hyperlink w:anchor="Par112" w:tooltip="Ссылка на текущий документ" w:history="1">
        <w:r>
          <w:rPr>
            <w:color w:val="0000FF"/>
          </w:rPr>
          <w:t>статьей 4</w:t>
        </w:r>
      </w:hyperlink>
      <w:r>
        <w:t xml:space="preserve"> настоящего Федерального закона.</w:t>
      </w:r>
    </w:p>
    <w:p w:rsidR="00000000" w:rsidRDefault="009C327F">
      <w:pPr>
        <w:pStyle w:val="ConsPlusNormal"/>
        <w:ind w:firstLine="540"/>
        <w:jc w:val="both"/>
      </w:pPr>
    </w:p>
    <w:p w:rsidR="00000000" w:rsidRDefault="009C327F">
      <w:pPr>
        <w:pStyle w:val="ConsPlusNormal"/>
        <w:jc w:val="center"/>
        <w:outlineLvl w:val="2"/>
        <w:rPr>
          <w:b/>
          <w:bCs/>
        </w:rPr>
      </w:pPr>
      <w:bookmarkStart w:id="152" w:name="Par1525"/>
      <w:bookmarkEnd w:id="152"/>
      <w:r>
        <w:rPr>
          <w:b/>
          <w:bCs/>
        </w:rPr>
        <w:t>Глава 25. ТРЕБОВАНИЯ К МОБИЛЬНЫМ СРЕДСТВАМ ПОЖАРОТУШЕНИЯ</w:t>
      </w:r>
    </w:p>
    <w:p w:rsidR="00000000" w:rsidRDefault="009C327F">
      <w:pPr>
        <w:pStyle w:val="ConsPlusNormal"/>
        <w:ind w:firstLine="540"/>
        <w:jc w:val="both"/>
      </w:pPr>
    </w:p>
    <w:p w:rsidR="00000000" w:rsidRDefault="009C327F">
      <w:pPr>
        <w:pStyle w:val="ConsPlusNormal"/>
        <w:ind w:firstLine="540"/>
        <w:jc w:val="both"/>
        <w:outlineLvl w:val="3"/>
      </w:pPr>
      <w:bookmarkStart w:id="153" w:name="Par1527"/>
      <w:bookmarkEnd w:id="153"/>
      <w:r>
        <w:t>Статья 108. Требования к п</w:t>
      </w:r>
      <w:r>
        <w:t>ожарным автомобилям</w:t>
      </w:r>
    </w:p>
    <w:p w:rsidR="00000000" w:rsidRDefault="009C327F">
      <w:pPr>
        <w:pStyle w:val="ConsPlusNormal"/>
        <w:ind w:firstLine="540"/>
        <w:jc w:val="both"/>
      </w:pPr>
    </w:p>
    <w:p w:rsidR="00000000" w:rsidRDefault="009C327F">
      <w:pPr>
        <w:pStyle w:val="ConsPlusNormal"/>
        <w:ind w:firstLine="540"/>
        <w:jc w:val="both"/>
      </w:pPr>
      <w:r>
        <w:t>1. Основные и специальные пожарные автомобили должны обеспечивать выполнение следующих функций:</w:t>
      </w:r>
    </w:p>
    <w:p w:rsidR="00000000" w:rsidRDefault="009C327F">
      <w:pPr>
        <w:pStyle w:val="ConsPlusNormal"/>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w:t>
      </w:r>
      <w:r>
        <w:t>рных и самоспасания пожарных, пожарного инструмента, средств спасения людей;</w:t>
      </w:r>
    </w:p>
    <w:p w:rsidR="00000000" w:rsidRDefault="009C327F">
      <w:pPr>
        <w:pStyle w:val="ConsPlusNormal"/>
        <w:ind w:firstLine="540"/>
        <w:jc w:val="both"/>
      </w:pPr>
      <w:r>
        <w:t>2) подачу в очаг пожара огнетушащих веществ;</w:t>
      </w:r>
    </w:p>
    <w:p w:rsidR="00000000" w:rsidRDefault="009C327F">
      <w:pPr>
        <w:pStyle w:val="ConsPlusNormal"/>
        <w:ind w:firstLine="540"/>
        <w:jc w:val="both"/>
      </w:pPr>
      <w:r>
        <w:t>3) проведение аварийно-спасательных работ, связанных с тушением пожара (далее - проведение аварийно-спасательных работ);</w:t>
      </w:r>
    </w:p>
    <w:p w:rsidR="00000000" w:rsidRDefault="009C327F">
      <w:pPr>
        <w:pStyle w:val="ConsPlusNormal"/>
        <w:ind w:firstLine="540"/>
        <w:jc w:val="both"/>
      </w:pPr>
      <w:r>
        <w:lastRenderedPageBreak/>
        <w:t>4) обеспечение безопасности выполнения задач, возложенных на пожарную охрану.</w:t>
      </w:r>
    </w:p>
    <w:p w:rsidR="00000000" w:rsidRDefault="009C327F">
      <w:pPr>
        <w:pStyle w:val="ConsPlusNormal"/>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54" w:name="Par1536"/>
      <w:bookmarkEnd w:id="154"/>
      <w:r>
        <w:t>Статья 109. Требования к пожарным летательным аппаратам, поездам и судам</w:t>
      </w:r>
    </w:p>
    <w:p w:rsidR="00000000" w:rsidRDefault="009C327F">
      <w:pPr>
        <w:pStyle w:val="ConsPlusNormal"/>
        <w:ind w:firstLine="540"/>
        <w:jc w:val="both"/>
      </w:pPr>
    </w:p>
    <w:p w:rsidR="00000000" w:rsidRDefault="009C327F">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000000" w:rsidRDefault="009C327F">
      <w:pPr>
        <w:pStyle w:val="ConsPlusNormal"/>
        <w:ind w:firstLine="540"/>
        <w:jc w:val="both"/>
      </w:pPr>
    </w:p>
    <w:p w:rsidR="00000000" w:rsidRDefault="009C327F">
      <w:pPr>
        <w:pStyle w:val="ConsPlusNormal"/>
        <w:ind w:firstLine="540"/>
        <w:jc w:val="both"/>
        <w:outlineLvl w:val="3"/>
      </w:pPr>
      <w:bookmarkStart w:id="155" w:name="Par1540"/>
      <w:bookmarkEnd w:id="155"/>
      <w:r>
        <w:t xml:space="preserve">Статья 110. Требования к пожарным насосам и </w:t>
      </w:r>
      <w:r>
        <w:t>мотопомпам</w:t>
      </w:r>
    </w:p>
    <w:p w:rsidR="00000000" w:rsidRDefault="009C327F">
      <w:pPr>
        <w:pStyle w:val="ConsPlusNormal"/>
        <w:jc w:val="both"/>
      </w:pPr>
      <w:r>
        <w:t xml:space="preserve">(в ред. Федерального </w:t>
      </w:r>
      <w:hyperlink r:id="rId32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w:t>
      </w:r>
      <w:r>
        <w:t>мым расходом и рабочим давлением, необходимым для тушения пожара.</w:t>
      </w:r>
    </w:p>
    <w:p w:rsidR="00000000" w:rsidRDefault="009C327F">
      <w:pPr>
        <w:pStyle w:val="ConsPlusNormal"/>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000000" w:rsidRDefault="009C327F">
      <w:pPr>
        <w:pStyle w:val="ConsPlusNormal"/>
        <w:ind w:firstLine="540"/>
        <w:jc w:val="both"/>
      </w:pPr>
      <w:r>
        <w:t>3. Прицепные пожарные мотопомпы должны стационарно монтироват</w:t>
      </w:r>
      <w:r>
        <w:t>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000000" w:rsidRDefault="009C327F">
      <w:pPr>
        <w:pStyle w:val="ConsPlusNormal"/>
        <w:ind w:firstLine="540"/>
        <w:jc w:val="both"/>
      </w:pPr>
      <w:r>
        <w:t>4. Пожарные насосы должны осуществлять подачу воды, водных растворов пенообр</w:t>
      </w:r>
      <w:r>
        <w:t>азователей с расходом и рабочим давлением, необходимыми для тушения пожара.</w:t>
      </w:r>
    </w:p>
    <w:p w:rsidR="00000000" w:rsidRDefault="009C327F">
      <w:pPr>
        <w:pStyle w:val="ConsPlusNormal"/>
        <w:jc w:val="both"/>
      </w:pPr>
      <w:r>
        <w:t xml:space="preserve">(часть 4 введена Федеральным </w:t>
      </w:r>
      <w:hyperlink r:id="rId32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r>
        <w:t>5. Пожарные насосы в зависимости от их конструктивных особенностей и основных п</w:t>
      </w:r>
      <w:r>
        <w:t>араметров должны обеспечивать:</w:t>
      </w:r>
    </w:p>
    <w:p w:rsidR="00000000" w:rsidRDefault="009C327F">
      <w:pPr>
        <w:pStyle w:val="ConsPlusNormal"/>
        <w:ind w:firstLine="540"/>
        <w:jc w:val="both"/>
      </w:pPr>
      <w:r>
        <w:t>1) подачу воды и огнетушащих растворов при нормальном давлении;</w:t>
      </w:r>
    </w:p>
    <w:p w:rsidR="00000000" w:rsidRDefault="009C327F">
      <w:pPr>
        <w:pStyle w:val="ConsPlusNormal"/>
        <w:ind w:firstLine="540"/>
        <w:jc w:val="both"/>
      </w:pPr>
      <w:r>
        <w:t>2) подачу воды и огнетушащих растворов при высоком давлении;</w:t>
      </w:r>
    </w:p>
    <w:p w:rsidR="00000000" w:rsidRDefault="009C327F">
      <w:pPr>
        <w:pStyle w:val="ConsPlusNormal"/>
        <w:ind w:firstLine="540"/>
        <w:jc w:val="both"/>
      </w:pPr>
      <w:r>
        <w:t>3) одновременную подачу воды и огнетушащих растворов при нормальном и высоком давлении.</w:t>
      </w:r>
    </w:p>
    <w:p w:rsidR="00000000" w:rsidRDefault="009C327F">
      <w:pPr>
        <w:pStyle w:val="ConsPlusNormal"/>
        <w:jc w:val="both"/>
      </w:pPr>
      <w:r>
        <w:t>(часть 5 вве</w:t>
      </w:r>
      <w:r>
        <w:t xml:space="preserve">дена Федеральным </w:t>
      </w:r>
      <w:hyperlink r:id="rId32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156" w:name="Par1554"/>
      <w:bookmarkEnd w:id="156"/>
      <w:r>
        <w:rPr>
          <w:b/>
          <w:bCs/>
        </w:rPr>
        <w:t>Глава 26. ТРЕБОВАНИЯ К АВТОМАТИЧЕСКИМ</w:t>
      </w:r>
    </w:p>
    <w:p w:rsidR="00000000" w:rsidRDefault="009C327F">
      <w:pPr>
        <w:pStyle w:val="ConsPlusNormal"/>
        <w:jc w:val="center"/>
        <w:rPr>
          <w:b/>
          <w:bCs/>
        </w:rPr>
      </w:pPr>
      <w:r>
        <w:rPr>
          <w:b/>
          <w:bCs/>
        </w:rPr>
        <w:t>УСТАНОВКАМ ПОЖАРОТУШЕНИЯ</w:t>
      </w:r>
    </w:p>
    <w:p w:rsidR="00000000" w:rsidRDefault="009C327F">
      <w:pPr>
        <w:pStyle w:val="ConsPlusNormal"/>
        <w:ind w:firstLine="540"/>
        <w:jc w:val="both"/>
      </w:pPr>
    </w:p>
    <w:p w:rsidR="00000000" w:rsidRDefault="009C327F">
      <w:pPr>
        <w:pStyle w:val="ConsPlusNormal"/>
        <w:ind w:firstLine="540"/>
        <w:jc w:val="both"/>
        <w:outlineLvl w:val="3"/>
      </w:pPr>
      <w:bookmarkStart w:id="157" w:name="Par1557"/>
      <w:bookmarkEnd w:id="157"/>
      <w:r>
        <w:t>Статья 111. Требования к автоматическим установкам жидкостного и пенного пожаротушения</w:t>
      </w:r>
    </w:p>
    <w:p w:rsidR="00000000" w:rsidRDefault="009C327F">
      <w:pPr>
        <w:pStyle w:val="ConsPlusNormal"/>
        <w:jc w:val="both"/>
      </w:pPr>
      <w:r>
        <w:t xml:space="preserve">(в ред. Федерального </w:t>
      </w:r>
      <w:hyperlink r:id="rId32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Автоматические установки жидкостного и пенного пожаротушения должны обеспечи</w:t>
      </w:r>
      <w:r>
        <w:t>вать:</w:t>
      </w:r>
    </w:p>
    <w:p w:rsidR="00000000" w:rsidRDefault="009C327F">
      <w:pPr>
        <w:pStyle w:val="ConsPlusNormal"/>
        <w:jc w:val="both"/>
      </w:pPr>
      <w:r>
        <w:t xml:space="preserve">(в ред. Федерального </w:t>
      </w:r>
      <w:hyperlink r:id="rId32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своевременное обнаружение пожара и автоматический запуск установки пожаротушения;</w:t>
      </w:r>
    </w:p>
    <w:p w:rsidR="00000000" w:rsidRDefault="009C327F">
      <w:pPr>
        <w:pStyle w:val="ConsPlusNormal"/>
        <w:jc w:val="both"/>
      </w:pPr>
      <w:r>
        <w:t xml:space="preserve">(п. 1 в ред. Федерального </w:t>
      </w:r>
      <w:hyperlink r:id="rId32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w:t>
      </w:r>
      <w:r>
        <w:t>от 10.07.2012 N 117-ФЗ)</w:t>
      </w:r>
    </w:p>
    <w:p w:rsidR="00000000" w:rsidRDefault="009C327F">
      <w:pPr>
        <w:pStyle w:val="ConsPlusNormal"/>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000000" w:rsidRDefault="009C327F">
      <w:pPr>
        <w:pStyle w:val="ConsPlusNormal"/>
        <w:jc w:val="both"/>
      </w:pPr>
      <w:r>
        <w:t xml:space="preserve">(п. 2 в ред. Федерального </w:t>
      </w:r>
      <w:hyperlink r:id="rId32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000000" w:rsidRDefault="009C327F">
      <w:pPr>
        <w:pStyle w:val="ConsPlusNormal"/>
        <w:ind w:firstLine="540"/>
        <w:jc w:val="both"/>
      </w:pPr>
    </w:p>
    <w:p w:rsidR="00000000" w:rsidRDefault="009C327F">
      <w:pPr>
        <w:pStyle w:val="ConsPlusNormal"/>
        <w:ind w:firstLine="540"/>
        <w:jc w:val="both"/>
        <w:outlineLvl w:val="3"/>
      </w:pPr>
      <w:bookmarkStart w:id="158" w:name="Par1568"/>
      <w:bookmarkEnd w:id="158"/>
      <w:r>
        <w:t>Статья 112. Требования к автоматическим установкам га</w:t>
      </w:r>
      <w:r>
        <w:t>зового пожаротушения</w:t>
      </w:r>
    </w:p>
    <w:p w:rsidR="00000000" w:rsidRDefault="009C327F">
      <w:pPr>
        <w:pStyle w:val="ConsPlusNormal"/>
        <w:ind w:firstLine="540"/>
        <w:jc w:val="both"/>
      </w:pPr>
    </w:p>
    <w:p w:rsidR="00000000" w:rsidRDefault="009C327F">
      <w:pPr>
        <w:pStyle w:val="ConsPlusNormal"/>
        <w:ind w:firstLine="540"/>
        <w:jc w:val="both"/>
      </w:pPr>
      <w:r>
        <w:t>Автоматические установки газового пожаротушения должны обеспечивать:</w:t>
      </w:r>
    </w:p>
    <w:p w:rsidR="00000000" w:rsidRDefault="009C327F">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000000" w:rsidRDefault="009C327F">
      <w:pPr>
        <w:pStyle w:val="ConsPlusNormal"/>
        <w:ind w:firstLine="540"/>
        <w:jc w:val="both"/>
      </w:pPr>
      <w:r>
        <w:t>2) возможност</w:t>
      </w:r>
      <w:r>
        <w:t>ь задержки подачи газового огнетушащего вещества в течение времени, необходимого для эвакуации людей из защищаемого помещения;</w:t>
      </w:r>
    </w:p>
    <w:p w:rsidR="00000000" w:rsidRDefault="009C327F">
      <w:pPr>
        <w:pStyle w:val="ConsPlusNormal"/>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w:t>
      </w:r>
      <w:r>
        <w:t>а время, необходимое для тушения пожара.</w:t>
      </w:r>
    </w:p>
    <w:p w:rsidR="00000000" w:rsidRDefault="009C327F">
      <w:pPr>
        <w:pStyle w:val="ConsPlusNormal"/>
        <w:ind w:firstLine="540"/>
        <w:jc w:val="both"/>
      </w:pPr>
    </w:p>
    <w:p w:rsidR="00000000" w:rsidRDefault="009C327F">
      <w:pPr>
        <w:pStyle w:val="ConsPlusNormal"/>
        <w:ind w:firstLine="540"/>
        <w:jc w:val="both"/>
        <w:outlineLvl w:val="3"/>
      </w:pPr>
      <w:bookmarkStart w:id="159" w:name="Par1575"/>
      <w:bookmarkEnd w:id="159"/>
      <w:r>
        <w:lastRenderedPageBreak/>
        <w:t>Статья 113. Требования к автоматическим установкам порошкового пожаротушения</w:t>
      </w:r>
    </w:p>
    <w:p w:rsidR="00000000" w:rsidRDefault="009C327F">
      <w:pPr>
        <w:pStyle w:val="ConsPlusNormal"/>
        <w:ind w:firstLine="540"/>
        <w:jc w:val="both"/>
      </w:pPr>
    </w:p>
    <w:p w:rsidR="00000000" w:rsidRDefault="009C327F">
      <w:pPr>
        <w:pStyle w:val="ConsPlusNormal"/>
        <w:ind w:firstLine="540"/>
        <w:jc w:val="both"/>
      </w:pPr>
      <w:r>
        <w:t>Автоматические установки порошкового пожаротушения должны обеспечивать:</w:t>
      </w:r>
    </w:p>
    <w:p w:rsidR="00000000" w:rsidRDefault="009C327F">
      <w:pPr>
        <w:pStyle w:val="ConsPlusNormal"/>
        <w:ind w:firstLine="540"/>
        <w:jc w:val="both"/>
      </w:pPr>
      <w:r>
        <w:t>1) своевременное обнаружение пожара автоматической</w:t>
      </w:r>
      <w:r>
        <w:t xml:space="preserve"> установкой пожарной сигнализации, входящей в состав автоматической установки порошкового пожаротушения;</w:t>
      </w:r>
    </w:p>
    <w:p w:rsidR="00000000" w:rsidRDefault="009C327F">
      <w:pPr>
        <w:pStyle w:val="ConsPlusNormal"/>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000000" w:rsidRDefault="009C327F">
      <w:pPr>
        <w:pStyle w:val="ConsPlusNormal"/>
        <w:ind w:firstLine="540"/>
        <w:jc w:val="both"/>
      </w:pPr>
    </w:p>
    <w:p w:rsidR="00000000" w:rsidRDefault="009C327F">
      <w:pPr>
        <w:pStyle w:val="ConsPlusNormal"/>
        <w:ind w:firstLine="540"/>
        <w:jc w:val="both"/>
        <w:outlineLvl w:val="3"/>
      </w:pPr>
      <w:bookmarkStart w:id="160" w:name="Par1581"/>
      <w:bookmarkEnd w:id="160"/>
      <w:r>
        <w:t>Статья 1</w:t>
      </w:r>
      <w:r>
        <w:t>14. Требования к автоматическим установкам аэрозольного пожаротушения</w:t>
      </w:r>
    </w:p>
    <w:p w:rsidR="00000000" w:rsidRDefault="009C327F">
      <w:pPr>
        <w:pStyle w:val="ConsPlusNormal"/>
        <w:ind w:firstLine="540"/>
        <w:jc w:val="both"/>
      </w:pPr>
    </w:p>
    <w:p w:rsidR="00000000" w:rsidRDefault="009C327F">
      <w:pPr>
        <w:pStyle w:val="ConsPlusNormal"/>
        <w:ind w:firstLine="540"/>
        <w:jc w:val="both"/>
      </w:pPr>
      <w:r>
        <w:t>Автоматические установки аэрозольного пожаротушения должны обеспечивать:</w:t>
      </w:r>
    </w:p>
    <w:p w:rsidR="00000000" w:rsidRDefault="009C327F">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000000" w:rsidRDefault="009C327F">
      <w:pPr>
        <w:pStyle w:val="ConsPlusNormal"/>
        <w:ind w:firstLine="540"/>
        <w:jc w:val="both"/>
      </w:pPr>
      <w:r>
        <w:t>2) возможность задержки подачи огнетушащего аэрозоля в течение времени, необходимого для эвакуации л</w:t>
      </w:r>
      <w:r>
        <w:t>юдей из защищаемого помещения;</w:t>
      </w:r>
    </w:p>
    <w:p w:rsidR="00000000" w:rsidRDefault="009C327F">
      <w:pPr>
        <w:pStyle w:val="ConsPlusNormal"/>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000000" w:rsidRDefault="009C327F">
      <w:pPr>
        <w:pStyle w:val="ConsPlusNormal"/>
        <w:ind w:firstLine="540"/>
        <w:jc w:val="both"/>
      </w:pPr>
      <w:r>
        <w:t>4) исключение возможности воздействия на людей и горючие материалы высокотемпературных участков поверхно</w:t>
      </w:r>
      <w:r>
        <w:t>сти генератора и струи огнетушащего аэрозоля.</w:t>
      </w:r>
    </w:p>
    <w:p w:rsidR="00000000" w:rsidRDefault="009C327F">
      <w:pPr>
        <w:pStyle w:val="ConsPlusNormal"/>
        <w:ind w:firstLine="540"/>
        <w:jc w:val="both"/>
      </w:pPr>
    </w:p>
    <w:p w:rsidR="00000000" w:rsidRDefault="009C327F">
      <w:pPr>
        <w:pStyle w:val="ConsPlusNormal"/>
        <w:ind w:firstLine="540"/>
        <w:jc w:val="both"/>
        <w:outlineLvl w:val="3"/>
      </w:pPr>
      <w:bookmarkStart w:id="161" w:name="Par1589"/>
      <w:bookmarkEnd w:id="161"/>
      <w:r>
        <w:t>Статья 115. Требования к автоматическим установкам комбинированного пожаротушения</w:t>
      </w:r>
    </w:p>
    <w:p w:rsidR="00000000" w:rsidRDefault="009C327F">
      <w:pPr>
        <w:pStyle w:val="ConsPlusNormal"/>
        <w:ind w:firstLine="540"/>
        <w:jc w:val="both"/>
      </w:pPr>
    </w:p>
    <w:p w:rsidR="00000000" w:rsidRDefault="009C327F">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w:t>
      </w:r>
      <w:r>
        <w:t>новкам автоматического пожаротушения, из которых они состоят.</w:t>
      </w:r>
    </w:p>
    <w:p w:rsidR="00000000" w:rsidRDefault="009C327F">
      <w:pPr>
        <w:pStyle w:val="ConsPlusNormal"/>
        <w:ind w:firstLine="540"/>
        <w:jc w:val="both"/>
      </w:pPr>
    </w:p>
    <w:p w:rsidR="00000000" w:rsidRDefault="009C327F">
      <w:pPr>
        <w:pStyle w:val="ConsPlusNormal"/>
        <w:ind w:firstLine="540"/>
        <w:jc w:val="both"/>
        <w:outlineLvl w:val="3"/>
      </w:pPr>
      <w:bookmarkStart w:id="162" w:name="Par1593"/>
      <w:bookmarkEnd w:id="162"/>
      <w:r>
        <w:t xml:space="preserve">Статья 116. </w:t>
      </w:r>
      <w:hyperlink r:id="rId328"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КонсультантПлюс}" w:history="1">
        <w:r>
          <w:rPr>
            <w:color w:val="0000FF"/>
          </w:rPr>
          <w:t>Требования</w:t>
        </w:r>
      </w:hyperlink>
      <w:r>
        <w:t xml:space="preserve"> к роботизированным установкам пожаротушения</w:t>
      </w:r>
    </w:p>
    <w:p w:rsidR="00000000" w:rsidRDefault="009C327F">
      <w:pPr>
        <w:pStyle w:val="ConsPlusNormal"/>
        <w:ind w:firstLine="540"/>
        <w:jc w:val="both"/>
      </w:pPr>
    </w:p>
    <w:p w:rsidR="00000000" w:rsidRDefault="009C327F">
      <w:pPr>
        <w:pStyle w:val="ConsPlusNormal"/>
        <w:ind w:firstLine="540"/>
        <w:jc w:val="both"/>
      </w:pPr>
      <w:r>
        <w:t>Роботизированные установки п</w:t>
      </w:r>
      <w:r>
        <w:t>ожаротушения должны обеспечивать:</w:t>
      </w:r>
    </w:p>
    <w:p w:rsidR="00000000" w:rsidRDefault="009C327F">
      <w:pPr>
        <w:pStyle w:val="ConsPlusNormal"/>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000000" w:rsidRDefault="009C327F">
      <w:pPr>
        <w:pStyle w:val="ConsPlusNormal"/>
        <w:ind w:firstLine="540"/>
        <w:jc w:val="both"/>
      </w:pPr>
      <w:r>
        <w:t>2) возможность дистанционного управления установкой и передачи операто</w:t>
      </w:r>
      <w:r>
        <w:t>ру информации с места работы установки;</w:t>
      </w:r>
    </w:p>
    <w:p w:rsidR="00000000" w:rsidRDefault="009C327F">
      <w:pPr>
        <w:pStyle w:val="ConsPlusNormal"/>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000000" w:rsidRDefault="009C327F">
      <w:pPr>
        <w:pStyle w:val="ConsPlusNormal"/>
        <w:ind w:firstLine="540"/>
        <w:jc w:val="both"/>
      </w:pPr>
    </w:p>
    <w:p w:rsidR="00000000" w:rsidRDefault="009C327F">
      <w:pPr>
        <w:pStyle w:val="ConsPlusNormal"/>
        <w:ind w:firstLine="540"/>
        <w:jc w:val="both"/>
        <w:outlineLvl w:val="3"/>
      </w:pPr>
      <w:bookmarkStart w:id="163" w:name="Par1600"/>
      <w:bookmarkEnd w:id="163"/>
      <w:r>
        <w:t>Статья 117. Требования к автоматическим установкам сдерживания пожара</w:t>
      </w:r>
    </w:p>
    <w:p w:rsidR="00000000" w:rsidRDefault="009C327F">
      <w:pPr>
        <w:pStyle w:val="ConsPlusNormal"/>
        <w:ind w:firstLine="540"/>
        <w:jc w:val="both"/>
      </w:pPr>
    </w:p>
    <w:p w:rsidR="00000000" w:rsidRDefault="009C327F">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000000" w:rsidRDefault="009C327F">
      <w:pPr>
        <w:pStyle w:val="ConsPlusNormal"/>
        <w:ind w:firstLine="540"/>
        <w:jc w:val="both"/>
      </w:pPr>
      <w:r>
        <w:t>2. Автоматические установки сдерживани</w:t>
      </w:r>
      <w:r>
        <w:t>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000000" w:rsidRDefault="009C327F">
      <w:pPr>
        <w:pStyle w:val="ConsPlusNormal"/>
        <w:ind w:firstLine="540"/>
        <w:jc w:val="both"/>
      </w:pPr>
      <w:r>
        <w:t>3. Вид огнетушащих веществ, используемых в автоматических установках сдерживания пожара, определяется ос</w:t>
      </w:r>
      <w:r>
        <w:t>обенностями объекта защиты, вида и размещения пожарной нагрузки.</w:t>
      </w:r>
    </w:p>
    <w:p w:rsidR="00000000" w:rsidRDefault="009C327F">
      <w:pPr>
        <w:pStyle w:val="ConsPlusNormal"/>
        <w:ind w:firstLine="540"/>
        <w:jc w:val="both"/>
      </w:pPr>
    </w:p>
    <w:p w:rsidR="00000000" w:rsidRDefault="009C327F">
      <w:pPr>
        <w:pStyle w:val="ConsPlusNormal"/>
        <w:jc w:val="center"/>
        <w:outlineLvl w:val="2"/>
        <w:rPr>
          <w:b/>
          <w:bCs/>
        </w:rPr>
      </w:pPr>
      <w:bookmarkStart w:id="164" w:name="Par1606"/>
      <w:bookmarkEnd w:id="164"/>
      <w:r>
        <w:rPr>
          <w:b/>
          <w:bCs/>
        </w:rPr>
        <w:t>Глава 27. ТРЕБОВАНИЯ К СРЕДСТВАМ ИНДИВИДУАЛЬНОЙ ЗАЩИТЫ</w:t>
      </w:r>
    </w:p>
    <w:p w:rsidR="00000000" w:rsidRDefault="009C327F">
      <w:pPr>
        <w:pStyle w:val="ConsPlusNormal"/>
        <w:jc w:val="center"/>
        <w:rPr>
          <w:b/>
          <w:bCs/>
        </w:rPr>
      </w:pPr>
      <w:r>
        <w:rPr>
          <w:b/>
          <w:bCs/>
        </w:rPr>
        <w:t>ПОЖАРНЫХ И ГРАЖДАН ПРИ ПОЖАРЕ</w:t>
      </w:r>
    </w:p>
    <w:p w:rsidR="00000000" w:rsidRDefault="009C327F">
      <w:pPr>
        <w:pStyle w:val="ConsPlusNormal"/>
        <w:ind w:firstLine="540"/>
        <w:jc w:val="both"/>
      </w:pPr>
    </w:p>
    <w:p w:rsidR="00000000" w:rsidRDefault="009C327F">
      <w:pPr>
        <w:pStyle w:val="ConsPlusNormal"/>
        <w:ind w:firstLine="540"/>
        <w:jc w:val="both"/>
        <w:outlineLvl w:val="3"/>
      </w:pPr>
      <w:bookmarkStart w:id="165" w:name="Par1609"/>
      <w:bookmarkEnd w:id="165"/>
      <w:r>
        <w:t>Статья 118. Требования к средствам индивидуальной защиты пожарных</w:t>
      </w:r>
    </w:p>
    <w:p w:rsidR="00000000" w:rsidRDefault="009C327F">
      <w:pPr>
        <w:pStyle w:val="ConsPlusNormal"/>
        <w:ind w:firstLine="540"/>
        <w:jc w:val="both"/>
      </w:pPr>
    </w:p>
    <w:p w:rsidR="00000000" w:rsidRDefault="009C327F">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000000" w:rsidRDefault="009C327F">
      <w:pPr>
        <w:pStyle w:val="ConsPlusNormal"/>
        <w:ind w:firstLine="540"/>
        <w:jc w:val="both"/>
      </w:pPr>
      <w:r>
        <w:t>2.</w:t>
      </w:r>
      <w:r>
        <w:t xml:space="preserve">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w:t>
      </w:r>
      <w:r>
        <w:lastRenderedPageBreak/>
        <w:t>в условиях пониженной видимости.</w:t>
      </w:r>
    </w:p>
    <w:p w:rsidR="00000000" w:rsidRDefault="009C327F">
      <w:pPr>
        <w:pStyle w:val="ConsPlusNormal"/>
        <w:ind w:firstLine="540"/>
        <w:jc w:val="both"/>
      </w:pPr>
    </w:p>
    <w:p w:rsidR="00000000" w:rsidRDefault="009C327F">
      <w:pPr>
        <w:pStyle w:val="ConsPlusNormal"/>
        <w:ind w:firstLine="540"/>
        <w:jc w:val="both"/>
        <w:outlineLvl w:val="3"/>
      </w:pPr>
      <w:bookmarkStart w:id="166" w:name="Par1614"/>
      <w:bookmarkEnd w:id="166"/>
      <w:r>
        <w:t xml:space="preserve">Статья 119. Требования к </w:t>
      </w:r>
      <w:r>
        <w:t>средствам индивидуальной защиты органов дыхания и зрения пожарных</w:t>
      </w:r>
    </w:p>
    <w:p w:rsidR="00000000" w:rsidRDefault="009C327F">
      <w:pPr>
        <w:pStyle w:val="ConsPlusNormal"/>
        <w:ind w:firstLine="540"/>
        <w:jc w:val="both"/>
      </w:pPr>
    </w:p>
    <w:p w:rsidR="00000000" w:rsidRDefault="009C327F">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000000" w:rsidRDefault="009C327F">
      <w:pPr>
        <w:pStyle w:val="ConsPlusNormal"/>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w:t>
      </w:r>
      <w:r>
        <w:t>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000000" w:rsidRDefault="009C327F">
      <w:pPr>
        <w:pStyle w:val="ConsPlusNormal"/>
        <w:ind w:firstLine="540"/>
        <w:jc w:val="both"/>
      </w:pPr>
      <w:r>
        <w:t>3. Дыхательные аппараты со сжатым воздухом должны обеспечивать поддержание избыточного давления в подмасочном прост</w:t>
      </w:r>
      <w:r>
        <w:t>ранстве в процессе дыхания человека.</w:t>
      </w:r>
    </w:p>
    <w:p w:rsidR="00000000" w:rsidRDefault="009C327F">
      <w:pPr>
        <w:pStyle w:val="ConsPlusNormal"/>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000000" w:rsidRDefault="009C327F">
      <w:pPr>
        <w:pStyle w:val="ConsPlusNormal"/>
        <w:ind w:firstLine="540"/>
        <w:jc w:val="both"/>
      </w:pPr>
      <w:r>
        <w:t>5. Конструктивное испол</w:t>
      </w:r>
      <w:r>
        <w:t>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000000" w:rsidRDefault="009C327F">
      <w:pPr>
        <w:pStyle w:val="ConsPlusNormal"/>
        <w:ind w:firstLine="540"/>
        <w:jc w:val="both"/>
      </w:pPr>
      <w:r>
        <w:t>6. Применение, техническое обслуживание и ремонт средств и</w:t>
      </w:r>
      <w:r>
        <w:t>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000000" w:rsidRDefault="009C327F">
      <w:pPr>
        <w:pStyle w:val="ConsPlusNormal"/>
        <w:ind w:firstLine="540"/>
        <w:jc w:val="both"/>
      </w:pPr>
      <w:r>
        <w:t>7. Запрещается использование средств индивидуальной защиты органов дыхания фильтрующего действия для защиты</w:t>
      </w:r>
      <w:r>
        <w:t xml:space="preserve"> пожарных.</w:t>
      </w:r>
    </w:p>
    <w:p w:rsidR="00000000" w:rsidRDefault="009C327F">
      <w:pPr>
        <w:pStyle w:val="ConsPlusNormal"/>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000000" w:rsidRDefault="009C327F">
      <w:pPr>
        <w:pStyle w:val="ConsPlusNormal"/>
        <w:ind w:firstLine="540"/>
        <w:jc w:val="both"/>
      </w:pPr>
    </w:p>
    <w:p w:rsidR="00000000" w:rsidRDefault="009C327F">
      <w:pPr>
        <w:pStyle w:val="ConsPlusNormal"/>
        <w:ind w:firstLine="540"/>
        <w:jc w:val="both"/>
        <w:outlineLvl w:val="3"/>
      </w:pPr>
      <w:bookmarkStart w:id="167" w:name="Par1625"/>
      <w:bookmarkEnd w:id="167"/>
      <w:r>
        <w:t>Статья 12</w:t>
      </w:r>
      <w:r>
        <w:t xml:space="preserve">0. </w:t>
      </w:r>
      <w:hyperlink r:id="rId329" w:tooltip="&quot;Специальная защитная одежда пожарных изолирующего типа. Общие технические требования. Методы испытаний. НПБ 162-2002&quot; (введены Приказом ГУГПС МЧС РФ от 30.12.2002 N 56){КонсультантПлюс}" w:history="1">
        <w:r>
          <w:rPr>
            <w:color w:val="0000FF"/>
          </w:rPr>
          <w:t>Требования</w:t>
        </w:r>
      </w:hyperlink>
      <w:r>
        <w:t xml:space="preserve"> к специальной защитной одежде пожарных</w:t>
      </w:r>
    </w:p>
    <w:p w:rsidR="00000000" w:rsidRDefault="009C327F">
      <w:pPr>
        <w:pStyle w:val="ConsPlusNormal"/>
        <w:ind w:firstLine="540"/>
        <w:jc w:val="both"/>
      </w:pPr>
    </w:p>
    <w:p w:rsidR="00000000" w:rsidRDefault="009C327F">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w:t>
      </w:r>
      <w:r>
        <w:t>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000000" w:rsidRDefault="009C327F">
      <w:pPr>
        <w:pStyle w:val="ConsPlusNormal"/>
        <w:ind w:firstLine="540"/>
        <w:jc w:val="both"/>
      </w:pPr>
      <w:r>
        <w:t>2. Используемые материалы и констр</w:t>
      </w:r>
      <w:r>
        <w:t>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w:t>
      </w:r>
      <w:r>
        <w:t>едачи информации (звуковой, зрительной или с помощью специальных устройств).</w:t>
      </w:r>
    </w:p>
    <w:p w:rsidR="00000000" w:rsidRDefault="009C327F">
      <w:pPr>
        <w:pStyle w:val="ConsPlusNormal"/>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w:t>
      </w:r>
      <w:r>
        <w:t>овне, обеспечивающем безопасные условия труда пожарного, работающего в специальной защитной одежде изолирующего типа.</w:t>
      </w:r>
    </w:p>
    <w:p w:rsidR="00000000" w:rsidRDefault="009C327F">
      <w:pPr>
        <w:pStyle w:val="ConsPlusNormal"/>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w:t>
      </w:r>
      <w:r>
        <w:t>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w:t>
      </w:r>
      <w:r>
        <w:t>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w:t>
      </w:r>
      <w:r>
        <w:t xml:space="preserve"> 150, коэффициент ослабления внешнего облучения гамма-излучением с энергией 122 килоэлектронвольта (источник Co57) - не менее 5,5.</w:t>
      </w:r>
    </w:p>
    <w:p w:rsidR="00000000" w:rsidRDefault="009C327F">
      <w:pPr>
        <w:pStyle w:val="ConsPlusNormal"/>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000000" w:rsidRDefault="009C327F">
      <w:pPr>
        <w:pStyle w:val="ConsPlusNormal"/>
        <w:ind w:firstLine="540"/>
        <w:jc w:val="both"/>
      </w:pPr>
    </w:p>
    <w:p w:rsidR="00000000" w:rsidRDefault="009C327F">
      <w:pPr>
        <w:pStyle w:val="ConsPlusNormal"/>
        <w:ind w:firstLine="540"/>
        <w:jc w:val="both"/>
        <w:outlineLvl w:val="3"/>
      </w:pPr>
      <w:bookmarkStart w:id="168" w:name="Par1633"/>
      <w:bookmarkEnd w:id="168"/>
      <w:r>
        <w:t>Статья 121. Требования к средствам защиты рук, ног и головы пожарных</w:t>
      </w:r>
    </w:p>
    <w:p w:rsidR="00000000" w:rsidRDefault="009C327F">
      <w:pPr>
        <w:pStyle w:val="ConsPlusNormal"/>
        <w:jc w:val="both"/>
      </w:pPr>
      <w:r>
        <w:t xml:space="preserve">(в ред. Федерального </w:t>
      </w:r>
      <w:hyperlink r:id="rId33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Средства защиты рук должны обеспечивать защиту кист</w:t>
      </w:r>
      <w:r>
        <w:t>ей рук пожарного от термических, механических и химических воздействий при тушении пожара и проведении аварийно-спасательных работ.</w:t>
      </w:r>
    </w:p>
    <w:p w:rsidR="00000000" w:rsidRDefault="009C327F">
      <w:pPr>
        <w:pStyle w:val="ConsPlusNormal"/>
        <w:jc w:val="both"/>
      </w:pPr>
      <w:r>
        <w:t xml:space="preserve">(в ред. Федерального </w:t>
      </w:r>
      <w:hyperlink r:id="rId33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Средства защиты головы (в том</w:t>
      </w:r>
      <w:r>
        <w:t xml:space="preserve">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w:t>
      </w:r>
      <w:r>
        <w:t>ействий.</w:t>
      </w:r>
    </w:p>
    <w:p w:rsidR="00000000" w:rsidRDefault="009C327F">
      <w:pPr>
        <w:pStyle w:val="ConsPlusNormal"/>
        <w:jc w:val="both"/>
      </w:pPr>
      <w:r>
        <w:t xml:space="preserve">(в ред. Федерального </w:t>
      </w:r>
      <w:hyperlink r:id="rId33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69" w:name="Par1641"/>
      <w:bookmarkEnd w:id="169"/>
      <w:r>
        <w:t>Статья 122. Требования к средствам самоспасания пожарных</w:t>
      </w:r>
    </w:p>
    <w:p w:rsidR="00000000" w:rsidRDefault="009C327F">
      <w:pPr>
        <w:pStyle w:val="ConsPlusNormal"/>
        <w:ind w:firstLine="540"/>
        <w:jc w:val="both"/>
      </w:pPr>
    </w:p>
    <w:p w:rsidR="00000000" w:rsidRDefault="009C327F">
      <w:pPr>
        <w:pStyle w:val="ConsPlusNormal"/>
        <w:ind w:firstLine="540"/>
        <w:jc w:val="both"/>
      </w:pPr>
      <w:r>
        <w:t>Средства самоспасания пожарных (веревка пожарная, пояс пожарный и карабин пожарный</w:t>
      </w:r>
      <w:r>
        <w:t>)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000000" w:rsidRDefault="009C327F">
      <w:pPr>
        <w:pStyle w:val="ConsPlusNormal"/>
        <w:ind w:firstLine="540"/>
        <w:jc w:val="both"/>
      </w:pPr>
    </w:p>
    <w:p w:rsidR="00000000" w:rsidRDefault="009C327F">
      <w:pPr>
        <w:pStyle w:val="ConsPlusNormal"/>
        <w:ind w:firstLine="540"/>
        <w:jc w:val="both"/>
        <w:outlineLvl w:val="3"/>
      </w:pPr>
      <w:bookmarkStart w:id="170" w:name="Par1645"/>
      <w:bookmarkEnd w:id="170"/>
      <w:r>
        <w:t>Статья 123. Требования к средствам индивидуальной защиты и спас</w:t>
      </w:r>
      <w:r>
        <w:t>ения граждан при пожаре</w:t>
      </w:r>
    </w:p>
    <w:p w:rsidR="00000000" w:rsidRDefault="009C327F">
      <w:pPr>
        <w:pStyle w:val="ConsPlusNormal"/>
        <w:ind w:firstLine="540"/>
        <w:jc w:val="both"/>
      </w:pPr>
    </w:p>
    <w:p w:rsidR="00000000" w:rsidRDefault="009C327F">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w:t>
      </w:r>
      <w:r>
        <w:t xml:space="preserve">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w:t>
      </w:r>
      <w:r>
        <w:t>жара и спасания людей с высотных уровней из зданий и сооружений.</w:t>
      </w:r>
    </w:p>
    <w:p w:rsidR="00000000" w:rsidRDefault="009C327F">
      <w:pPr>
        <w:pStyle w:val="ConsPlusNormal"/>
        <w:jc w:val="both"/>
      </w:pPr>
      <w:r>
        <w:t xml:space="preserve">(в ред. Федерального </w:t>
      </w:r>
      <w:hyperlink r:id="rId33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Конструкция средств индивидуальной защиты и спасения граждан при пожаре должна быть надежна и пр</w:t>
      </w:r>
      <w:r>
        <w:t>оста в эксплуатации.</w:t>
      </w:r>
    </w:p>
    <w:p w:rsidR="00000000" w:rsidRDefault="009C327F">
      <w:pPr>
        <w:pStyle w:val="ConsPlusNormal"/>
        <w:jc w:val="both"/>
      </w:pPr>
      <w:r>
        <w:t xml:space="preserve">(в ред. Федерального </w:t>
      </w:r>
      <w:hyperlink r:id="rId33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3. Утратил силу. - Федеральный </w:t>
      </w:r>
      <w:hyperlink r:id="rId33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171" w:name="Par1653"/>
      <w:bookmarkEnd w:id="171"/>
      <w:r>
        <w:rPr>
          <w:b/>
          <w:bCs/>
        </w:rPr>
        <w:t>Глава 28. ТРЕБОВАНИЯ К ПОЖА</w:t>
      </w:r>
      <w:r>
        <w:rPr>
          <w:b/>
          <w:bCs/>
        </w:rPr>
        <w:t>РНОМУ ИНСТРУМЕНТУ</w:t>
      </w:r>
    </w:p>
    <w:p w:rsidR="00000000" w:rsidRDefault="009C327F">
      <w:pPr>
        <w:pStyle w:val="ConsPlusNormal"/>
        <w:jc w:val="center"/>
        <w:rPr>
          <w:b/>
          <w:bCs/>
        </w:rPr>
      </w:pPr>
      <w:r>
        <w:rPr>
          <w:b/>
          <w:bCs/>
        </w:rPr>
        <w:t>И ДОПОЛНИТЕЛЬНОМУ СНАРЯЖЕНИЮ ПОЖАРНЫХ</w:t>
      </w:r>
    </w:p>
    <w:p w:rsidR="00000000" w:rsidRDefault="009C327F">
      <w:pPr>
        <w:pStyle w:val="ConsPlusNormal"/>
        <w:ind w:firstLine="540"/>
        <w:jc w:val="both"/>
      </w:pPr>
    </w:p>
    <w:p w:rsidR="00000000" w:rsidRDefault="009C327F">
      <w:pPr>
        <w:pStyle w:val="ConsPlusNormal"/>
        <w:ind w:firstLine="540"/>
        <w:jc w:val="both"/>
        <w:outlineLvl w:val="3"/>
      </w:pPr>
      <w:bookmarkStart w:id="172" w:name="Par1656"/>
      <w:bookmarkEnd w:id="172"/>
      <w:r>
        <w:t>Статья 124. Требования к пожарному инструменту</w:t>
      </w:r>
    </w:p>
    <w:p w:rsidR="00000000" w:rsidRDefault="009C327F">
      <w:pPr>
        <w:pStyle w:val="ConsPlusNormal"/>
        <w:ind w:firstLine="540"/>
        <w:jc w:val="both"/>
      </w:pPr>
    </w:p>
    <w:p w:rsidR="00000000" w:rsidRDefault="009C327F">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000000" w:rsidRDefault="009C327F">
      <w:pPr>
        <w:pStyle w:val="ConsPlusNormal"/>
        <w:ind w:firstLine="540"/>
        <w:jc w:val="both"/>
      </w:pPr>
      <w:r>
        <w:t>1) работ по резке, подъему, перемещению и фиксации различных строительных конструкций;</w:t>
      </w:r>
    </w:p>
    <w:p w:rsidR="00000000" w:rsidRDefault="009C327F">
      <w:pPr>
        <w:pStyle w:val="ConsPlusNormal"/>
        <w:ind w:firstLine="540"/>
        <w:jc w:val="both"/>
      </w:pPr>
      <w:r>
        <w:t>2) работ по пробиванию отверстий и проемов, дроблению строительных конструкций и материалов;</w:t>
      </w:r>
    </w:p>
    <w:p w:rsidR="00000000" w:rsidRDefault="009C327F">
      <w:pPr>
        <w:pStyle w:val="ConsPlusNormal"/>
        <w:ind w:firstLine="540"/>
        <w:jc w:val="both"/>
      </w:pPr>
      <w:r>
        <w:t>3) работ по закупорке отверстий в трубах различного диаметра, заделке пробои</w:t>
      </w:r>
      <w:r>
        <w:t>н в емкостях и трубопроводах.</w:t>
      </w:r>
    </w:p>
    <w:p w:rsidR="00000000" w:rsidRDefault="009C327F">
      <w:pPr>
        <w:pStyle w:val="ConsPlusNormal"/>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w:t>
      </w:r>
      <w:r>
        <w:t xml:space="preserve"> инструментом должны быть снабжены указателями, исключающими неоднозначное толкование размещенной на них информации.</w:t>
      </w:r>
    </w:p>
    <w:p w:rsidR="00000000" w:rsidRDefault="009C327F">
      <w:pPr>
        <w:pStyle w:val="ConsPlusNormal"/>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w:t>
      </w:r>
      <w:r>
        <w:t>ов.</w:t>
      </w:r>
    </w:p>
    <w:p w:rsidR="00000000" w:rsidRDefault="009C327F">
      <w:pPr>
        <w:pStyle w:val="ConsPlusNormal"/>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000000" w:rsidRDefault="009C327F">
      <w:pPr>
        <w:pStyle w:val="ConsPlusNormal"/>
        <w:ind w:firstLine="540"/>
        <w:jc w:val="both"/>
      </w:pPr>
      <w:r>
        <w:t>5. Конструкция пожарного инструмента должна обеспечивать электробезопасность о</w:t>
      </w:r>
      <w:r>
        <w:t>ператора при проведении аварийно-спасательных работ.</w:t>
      </w:r>
    </w:p>
    <w:p w:rsidR="00000000" w:rsidRDefault="009C327F">
      <w:pPr>
        <w:pStyle w:val="ConsPlusNormal"/>
        <w:ind w:firstLine="540"/>
        <w:jc w:val="both"/>
      </w:pPr>
    </w:p>
    <w:p w:rsidR="00000000" w:rsidRDefault="009C327F">
      <w:pPr>
        <w:pStyle w:val="ConsPlusNormal"/>
        <w:ind w:firstLine="540"/>
        <w:jc w:val="both"/>
        <w:outlineLvl w:val="3"/>
      </w:pPr>
      <w:bookmarkStart w:id="173" w:name="Par1667"/>
      <w:bookmarkEnd w:id="173"/>
      <w:r>
        <w:t>Статья 125. Требования к дополнительному снаряжению пожарных</w:t>
      </w:r>
    </w:p>
    <w:p w:rsidR="00000000" w:rsidRDefault="009C327F">
      <w:pPr>
        <w:pStyle w:val="ConsPlusNormal"/>
        <w:ind w:firstLine="540"/>
        <w:jc w:val="both"/>
      </w:pPr>
    </w:p>
    <w:p w:rsidR="00000000" w:rsidRDefault="009C327F">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w:t>
      </w:r>
      <w:r>
        <w:t xml:space="preserve">о назначения должно обеспечивать освещение места пожара, поиск </w:t>
      </w:r>
      <w:r>
        <w:lastRenderedPageBreak/>
        <w:t>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w:t>
      </w:r>
      <w:r>
        <w:t>ункций должна характеризоваться показателями, необходимыми для выполнения аварийно-спасательных работ.</w:t>
      </w:r>
    </w:p>
    <w:p w:rsidR="00000000" w:rsidRDefault="009C327F">
      <w:pPr>
        <w:pStyle w:val="ConsPlusNormal"/>
        <w:ind w:firstLine="540"/>
        <w:jc w:val="both"/>
      </w:pPr>
    </w:p>
    <w:p w:rsidR="00000000" w:rsidRDefault="009C327F">
      <w:pPr>
        <w:pStyle w:val="ConsPlusNormal"/>
        <w:jc w:val="center"/>
        <w:outlineLvl w:val="2"/>
        <w:rPr>
          <w:b/>
          <w:bCs/>
        </w:rPr>
      </w:pPr>
      <w:bookmarkStart w:id="174" w:name="Par1671"/>
      <w:bookmarkEnd w:id="174"/>
      <w:r>
        <w:rPr>
          <w:b/>
          <w:bCs/>
        </w:rPr>
        <w:t>Глава 29. ТРЕБОВАНИЯ К ПОЖАРНОМУ ОБОРУДОВАНИЮ</w:t>
      </w:r>
    </w:p>
    <w:p w:rsidR="00000000" w:rsidRDefault="009C327F">
      <w:pPr>
        <w:pStyle w:val="ConsPlusNormal"/>
        <w:ind w:firstLine="540"/>
        <w:jc w:val="both"/>
      </w:pPr>
    </w:p>
    <w:p w:rsidR="00000000" w:rsidRDefault="009C327F">
      <w:pPr>
        <w:pStyle w:val="ConsPlusNormal"/>
        <w:ind w:firstLine="540"/>
        <w:jc w:val="both"/>
        <w:outlineLvl w:val="3"/>
      </w:pPr>
      <w:bookmarkStart w:id="175" w:name="Par1673"/>
      <w:bookmarkEnd w:id="175"/>
      <w:r>
        <w:t>Статья 126. Общие требования к пожарному оборудованию</w:t>
      </w:r>
    </w:p>
    <w:p w:rsidR="00000000" w:rsidRDefault="009C327F">
      <w:pPr>
        <w:pStyle w:val="ConsPlusNormal"/>
        <w:ind w:firstLine="540"/>
        <w:jc w:val="both"/>
      </w:pPr>
    </w:p>
    <w:p w:rsidR="00000000" w:rsidRDefault="009C327F">
      <w:pPr>
        <w:pStyle w:val="ConsPlusNormal"/>
        <w:ind w:firstLine="540"/>
        <w:jc w:val="both"/>
      </w:pPr>
      <w:r>
        <w:t xml:space="preserve">Пожарное оборудование </w:t>
      </w:r>
      <w:r>
        <w:t>(пожарные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w:t>
      </w:r>
      <w:r>
        <w:t>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000000" w:rsidRDefault="009C327F">
      <w:pPr>
        <w:pStyle w:val="ConsPlusNormal"/>
        <w:jc w:val="both"/>
      </w:pPr>
      <w:r>
        <w:t xml:space="preserve">(в ред. Федерального </w:t>
      </w:r>
      <w:hyperlink r:id="rId33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76" w:name="Par1678"/>
      <w:bookmarkEnd w:id="176"/>
      <w:r>
        <w:t>Статья 127. Общие требования к пожарным гидрантам и колонкам</w:t>
      </w:r>
    </w:p>
    <w:p w:rsidR="00000000" w:rsidRDefault="009C327F">
      <w:pPr>
        <w:pStyle w:val="ConsPlusNormal"/>
        <w:ind w:firstLine="540"/>
        <w:jc w:val="both"/>
      </w:pPr>
    </w:p>
    <w:p w:rsidR="00000000" w:rsidRDefault="009C327F">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w:t>
      </w:r>
      <w:r>
        <w:t>жаротушения.</w:t>
      </w:r>
    </w:p>
    <w:p w:rsidR="00000000" w:rsidRDefault="009C327F">
      <w:pPr>
        <w:pStyle w:val="ConsPlusNormal"/>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000000" w:rsidRDefault="009C327F">
      <w:pPr>
        <w:pStyle w:val="ConsPlusNormal"/>
        <w:ind w:firstLine="540"/>
        <w:jc w:val="both"/>
      </w:pPr>
      <w:r>
        <w:t>3. Механические усилия на органах управл</w:t>
      </w:r>
      <w:r>
        <w:t>ения перекрывающих устройств пожарной колонки при рабочем давлении не должны превышать 150 ньютонов.</w:t>
      </w:r>
    </w:p>
    <w:p w:rsidR="00000000" w:rsidRDefault="009C327F">
      <w:pPr>
        <w:pStyle w:val="ConsPlusNormal"/>
        <w:ind w:firstLine="540"/>
        <w:jc w:val="both"/>
      </w:pPr>
    </w:p>
    <w:p w:rsidR="00000000" w:rsidRDefault="009C327F">
      <w:pPr>
        <w:pStyle w:val="ConsPlusNormal"/>
        <w:ind w:firstLine="540"/>
        <w:jc w:val="both"/>
        <w:outlineLvl w:val="3"/>
      </w:pPr>
      <w:bookmarkStart w:id="177" w:name="Par1684"/>
      <w:bookmarkEnd w:id="177"/>
      <w:r>
        <w:t>Статья 128. Требования к пожарным рукавам и соединительным головкам</w:t>
      </w:r>
    </w:p>
    <w:p w:rsidR="00000000" w:rsidRDefault="009C327F">
      <w:pPr>
        <w:pStyle w:val="ConsPlusNormal"/>
        <w:ind w:firstLine="540"/>
        <w:jc w:val="both"/>
      </w:pPr>
    </w:p>
    <w:p w:rsidR="00000000" w:rsidRDefault="009C327F">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000000" w:rsidRDefault="009C327F">
      <w:pPr>
        <w:pStyle w:val="ConsPlusNormal"/>
        <w:ind w:firstLine="540"/>
        <w:jc w:val="both"/>
      </w:pPr>
      <w:r>
        <w:t xml:space="preserve">2. Соединительные головки должны обеспечивать быстрое, герметичное и прочное соединение пожарных рукавов </w:t>
      </w:r>
      <w:r>
        <w:t>между собой и с другим пожарным оборудованием.</w:t>
      </w:r>
    </w:p>
    <w:p w:rsidR="00000000" w:rsidRDefault="009C327F">
      <w:pPr>
        <w:pStyle w:val="ConsPlusNormal"/>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000000" w:rsidRDefault="009C327F">
      <w:pPr>
        <w:pStyle w:val="ConsPlusNormal"/>
        <w:ind w:firstLine="540"/>
        <w:jc w:val="both"/>
      </w:pPr>
    </w:p>
    <w:p w:rsidR="00000000" w:rsidRDefault="009C327F">
      <w:pPr>
        <w:pStyle w:val="ConsPlusNormal"/>
        <w:ind w:firstLine="540"/>
        <w:jc w:val="both"/>
        <w:outlineLvl w:val="3"/>
      </w:pPr>
      <w:bookmarkStart w:id="178" w:name="Par1690"/>
      <w:bookmarkEnd w:id="178"/>
      <w:r>
        <w:t>Статья 129. Требования к пожарным стволам, пеногенераторам и пеносмесителям</w:t>
      </w:r>
    </w:p>
    <w:p w:rsidR="00000000" w:rsidRDefault="009C327F">
      <w:pPr>
        <w:pStyle w:val="ConsPlusNormal"/>
        <w:ind w:firstLine="540"/>
        <w:jc w:val="both"/>
      </w:pPr>
    </w:p>
    <w:p w:rsidR="00000000" w:rsidRDefault="009C327F">
      <w:pPr>
        <w:pStyle w:val="ConsPlusNormal"/>
        <w:ind w:firstLine="540"/>
        <w:jc w:val="both"/>
      </w:pPr>
      <w:r>
        <w:t>1. Конструкция пожарных стволов (ручных и лафетных) должна обеспечивать:</w:t>
      </w:r>
    </w:p>
    <w:p w:rsidR="00000000" w:rsidRDefault="009C327F">
      <w:pPr>
        <w:pStyle w:val="ConsPlusNormal"/>
        <w:ind w:firstLine="540"/>
        <w:jc w:val="both"/>
      </w:pPr>
      <w:r>
        <w:t>1) формирование сплошной или распыленной струи огнетушащих веществ (в том числе воздушно-меха</w:t>
      </w:r>
      <w:r>
        <w:t>нической пены низкой кратности) на выходе из насадка;</w:t>
      </w:r>
    </w:p>
    <w:p w:rsidR="00000000" w:rsidRDefault="009C327F">
      <w:pPr>
        <w:pStyle w:val="ConsPlusNormal"/>
        <w:ind w:firstLine="540"/>
        <w:jc w:val="both"/>
      </w:pPr>
      <w:r>
        <w:t>2) равномерное распределение огнетушащих веществ по конусу факела распыленной струи;</w:t>
      </w:r>
    </w:p>
    <w:p w:rsidR="00000000" w:rsidRDefault="009C327F">
      <w:pPr>
        <w:pStyle w:val="ConsPlusNormal"/>
        <w:ind w:firstLine="540"/>
        <w:jc w:val="both"/>
      </w:pPr>
      <w:r>
        <w:t>3) бесступенчатое изменение вида струи от сплошной до распыленной;</w:t>
      </w:r>
    </w:p>
    <w:p w:rsidR="00000000" w:rsidRDefault="009C327F">
      <w:pPr>
        <w:pStyle w:val="ConsPlusNormal"/>
        <w:ind w:firstLine="540"/>
        <w:jc w:val="both"/>
      </w:pPr>
      <w:r>
        <w:t>4) изменение расхода огнетушащих веществ (для ство</w:t>
      </w:r>
      <w:r>
        <w:t>лов универсального типа) без прекращения их подачи;</w:t>
      </w:r>
    </w:p>
    <w:p w:rsidR="00000000" w:rsidRDefault="009C327F">
      <w:pPr>
        <w:pStyle w:val="ConsPlusNormal"/>
        <w:ind w:firstLine="540"/>
        <w:jc w:val="both"/>
      </w:pPr>
      <w:r>
        <w:t>5) прочность ствола, герметичность соединений и перекрывных устройств при рабочем давлении;</w:t>
      </w:r>
    </w:p>
    <w:p w:rsidR="00000000" w:rsidRDefault="009C327F">
      <w:pPr>
        <w:pStyle w:val="ConsPlusNormal"/>
        <w:ind w:firstLine="540"/>
        <w:jc w:val="both"/>
      </w:pPr>
      <w:r>
        <w:t>6) фиксацию положения лафетных стволов при заданных углах в вертикальной плоскости;</w:t>
      </w:r>
    </w:p>
    <w:p w:rsidR="00000000" w:rsidRDefault="009C327F">
      <w:pPr>
        <w:pStyle w:val="ConsPlusNormal"/>
        <w:ind w:firstLine="540"/>
        <w:jc w:val="both"/>
      </w:pPr>
      <w:r>
        <w:t>7) возможность ручного и дис</w:t>
      </w:r>
      <w:r>
        <w:t>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000000" w:rsidRDefault="009C327F">
      <w:pPr>
        <w:pStyle w:val="ConsPlusNormal"/>
        <w:ind w:firstLine="540"/>
        <w:jc w:val="both"/>
      </w:pPr>
      <w:r>
        <w:t>2. Конструкция пеногенераторов должна обеспечивать:</w:t>
      </w:r>
    </w:p>
    <w:p w:rsidR="00000000" w:rsidRDefault="009C327F">
      <w:pPr>
        <w:pStyle w:val="ConsPlusNormal"/>
        <w:ind w:firstLine="540"/>
        <w:jc w:val="both"/>
      </w:pPr>
      <w:r>
        <w:t>1) формирование потока воздушно-механической пены средней и высо</w:t>
      </w:r>
      <w:r>
        <w:t>кой кратности;</w:t>
      </w:r>
    </w:p>
    <w:p w:rsidR="00000000" w:rsidRDefault="009C327F">
      <w:pPr>
        <w:pStyle w:val="ConsPlusNormal"/>
        <w:ind w:firstLine="540"/>
        <w:jc w:val="both"/>
      </w:pPr>
      <w:r>
        <w:t>2) прочность ствола, герметичность соединений и перекрывных устройств при рабочем давлении.</w:t>
      </w:r>
    </w:p>
    <w:p w:rsidR="00000000" w:rsidRDefault="009C327F">
      <w:pPr>
        <w:pStyle w:val="ConsPlusNormal"/>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w:t>
      </w:r>
      <w:r>
        <w:t>ией для получения пены определенной кратности в воздушно-пенных стволах и генераторах пены.</w:t>
      </w:r>
    </w:p>
    <w:p w:rsidR="00000000" w:rsidRDefault="009C327F">
      <w:pPr>
        <w:pStyle w:val="ConsPlusNormal"/>
        <w:ind w:firstLine="540"/>
        <w:jc w:val="both"/>
      </w:pPr>
    </w:p>
    <w:p w:rsidR="00000000" w:rsidRDefault="009C327F">
      <w:pPr>
        <w:pStyle w:val="ConsPlusNormal"/>
        <w:ind w:firstLine="540"/>
        <w:jc w:val="both"/>
        <w:outlineLvl w:val="3"/>
      </w:pPr>
      <w:bookmarkStart w:id="179" w:name="Par1705"/>
      <w:bookmarkEnd w:id="179"/>
      <w:r>
        <w:t>Статья 130. Требования к пожарным рукавным водосборникам и пожарным рукавным разветвлениям</w:t>
      </w:r>
    </w:p>
    <w:p w:rsidR="00000000" w:rsidRDefault="009C327F">
      <w:pPr>
        <w:pStyle w:val="ConsPlusNormal"/>
        <w:ind w:firstLine="540"/>
        <w:jc w:val="both"/>
      </w:pPr>
    </w:p>
    <w:p w:rsidR="00000000" w:rsidRDefault="009C327F">
      <w:pPr>
        <w:pStyle w:val="ConsPlusNormal"/>
        <w:ind w:firstLine="540"/>
        <w:jc w:val="both"/>
      </w:pPr>
      <w:r>
        <w:t>1. Пожарные рукавные водосборники должны обеспечивать объ</w:t>
      </w:r>
      <w:r>
        <w:t>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000000" w:rsidRDefault="009C327F">
      <w:pPr>
        <w:pStyle w:val="ConsPlusNormal"/>
        <w:ind w:firstLine="540"/>
        <w:jc w:val="both"/>
      </w:pPr>
      <w:r>
        <w:t xml:space="preserve">2. Пожарные рукавные разветвления должны обеспечивать </w:t>
      </w:r>
      <w:r>
        <w:t>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w:t>
      </w:r>
      <w:r>
        <w:t xml:space="preserve"> рабочем давлении не должны превышать 150 ньютонов.</w:t>
      </w:r>
    </w:p>
    <w:p w:rsidR="00000000" w:rsidRDefault="009C327F">
      <w:pPr>
        <w:pStyle w:val="ConsPlusNormal"/>
        <w:ind w:firstLine="540"/>
        <w:jc w:val="both"/>
      </w:pPr>
    </w:p>
    <w:p w:rsidR="00000000" w:rsidRDefault="009C327F">
      <w:pPr>
        <w:pStyle w:val="ConsPlusNormal"/>
        <w:ind w:firstLine="540"/>
        <w:jc w:val="both"/>
        <w:outlineLvl w:val="3"/>
      </w:pPr>
      <w:bookmarkStart w:id="180" w:name="Par1710"/>
      <w:bookmarkEnd w:id="180"/>
      <w:r>
        <w:t>Статья 131. Требования к пожарным гидроэлеваторам и пожарным всасывающим сеткам</w:t>
      </w:r>
    </w:p>
    <w:p w:rsidR="00000000" w:rsidRDefault="009C327F">
      <w:pPr>
        <w:pStyle w:val="ConsPlusNormal"/>
        <w:ind w:firstLine="540"/>
        <w:jc w:val="both"/>
      </w:pPr>
    </w:p>
    <w:p w:rsidR="00000000" w:rsidRDefault="009C327F">
      <w:pPr>
        <w:pStyle w:val="ConsPlusNormal"/>
        <w:ind w:firstLine="540"/>
        <w:jc w:val="both"/>
      </w:pPr>
      <w:r>
        <w:t>1. Пожарные гидроэлеваторы должны обеспечивать забор воды из открытых водоемов с разницей уровней зеркал</w:t>
      </w:r>
      <w:r>
        <w:t>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000000" w:rsidRDefault="009C327F">
      <w:pPr>
        <w:pStyle w:val="ConsPlusNormal"/>
        <w:ind w:firstLine="540"/>
        <w:jc w:val="both"/>
      </w:pPr>
      <w:r>
        <w:t>2. Пожарные всасывающие сетки должны обеспечивать фильтрацию забираемой из открытых водоемов воды и предотв</w:t>
      </w:r>
      <w:r>
        <w:t>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000000" w:rsidRDefault="009C327F">
      <w:pPr>
        <w:pStyle w:val="ConsPlusNormal"/>
        <w:ind w:firstLine="540"/>
        <w:jc w:val="both"/>
      </w:pPr>
    </w:p>
    <w:p w:rsidR="00000000" w:rsidRDefault="009C327F">
      <w:pPr>
        <w:pStyle w:val="ConsPlusNormal"/>
        <w:ind w:firstLine="540"/>
        <w:jc w:val="both"/>
        <w:outlineLvl w:val="3"/>
      </w:pPr>
      <w:bookmarkStart w:id="181" w:name="Par1715"/>
      <w:bookmarkEnd w:id="181"/>
      <w:r>
        <w:t>Статья 132. Требования к ручным пожарным лестницам</w:t>
      </w:r>
    </w:p>
    <w:p w:rsidR="00000000" w:rsidRDefault="009C327F">
      <w:pPr>
        <w:pStyle w:val="ConsPlusNormal"/>
        <w:ind w:firstLine="540"/>
        <w:jc w:val="both"/>
      </w:pPr>
    </w:p>
    <w:p w:rsidR="00000000" w:rsidRDefault="009C327F">
      <w:pPr>
        <w:pStyle w:val="ConsPlusNormal"/>
        <w:ind w:firstLine="540"/>
        <w:jc w:val="both"/>
      </w:pPr>
      <w:r>
        <w:t>1. Ручные пожарные лестницы должны об</w:t>
      </w:r>
      <w:r>
        <w:t>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000000" w:rsidRDefault="009C327F">
      <w:pPr>
        <w:pStyle w:val="ConsPlusNormal"/>
        <w:jc w:val="both"/>
      </w:pPr>
      <w:r>
        <w:t>(в ред. Федеральног</w:t>
      </w:r>
      <w:r>
        <w:t xml:space="preserve">о </w:t>
      </w:r>
      <w:hyperlink r:id="rId33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000000" w:rsidRDefault="009C327F">
      <w:pPr>
        <w:pStyle w:val="ConsPlusNormal"/>
        <w:ind w:firstLine="540"/>
        <w:jc w:val="both"/>
      </w:pPr>
      <w:r>
        <w:t>3. Механическая прочность, размеры и эргономи</w:t>
      </w:r>
      <w:r>
        <w:t>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000000" w:rsidRDefault="009C327F">
      <w:pPr>
        <w:pStyle w:val="ConsPlusNormal"/>
        <w:ind w:firstLine="540"/>
        <w:jc w:val="both"/>
      </w:pPr>
    </w:p>
    <w:p w:rsidR="00000000" w:rsidRDefault="009C327F">
      <w:pPr>
        <w:pStyle w:val="ConsPlusNormal"/>
        <w:jc w:val="center"/>
        <w:outlineLvl w:val="1"/>
        <w:rPr>
          <w:b/>
          <w:bCs/>
        </w:rPr>
      </w:pPr>
      <w:bookmarkStart w:id="182" w:name="Par1722"/>
      <w:bookmarkEnd w:id="182"/>
      <w:r>
        <w:rPr>
          <w:b/>
          <w:bCs/>
        </w:rPr>
        <w:t>Раздел VI. ТРЕБОВАНИЯ ПОЖАРНОЙ БЕЗОПАСНОСТИ К</w:t>
      </w:r>
      <w:r>
        <w:rPr>
          <w:b/>
          <w:bCs/>
        </w:rPr>
        <w:t xml:space="preserve"> ПРОДУКЦИИ</w:t>
      </w:r>
    </w:p>
    <w:p w:rsidR="00000000" w:rsidRDefault="009C327F">
      <w:pPr>
        <w:pStyle w:val="ConsPlusNormal"/>
        <w:jc w:val="center"/>
        <w:rPr>
          <w:b/>
          <w:bCs/>
        </w:rPr>
      </w:pPr>
      <w:r>
        <w:rPr>
          <w:b/>
          <w:bCs/>
        </w:rPr>
        <w:t>ОБЩЕГО НАЗНАЧЕНИЯ</w:t>
      </w:r>
    </w:p>
    <w:p w:rsidR="00000000" w:rsidRDefault="009C327F">
      <w:pPr>
        <w:pStyle w:val="ConsPlusNormal"/>
        <w:jc w:val="center"/>
      </w:pPr>
    </w:p>
    <w:p w:rsidR="00000000" w:rsidRDefault="009C327F">
      <w:pPr>
        <w:pStyle w:val="ConsPlusNormal"/>
        <w:jc w:val="center"/>
        <w:outlineLvl w:val="2"/>
        <w:rPr>
          <w:b/>
          <w:bCs/>
        </w:rPr>
      </w:pPr>
      <w:bookmarkStart w:id="183" w:name="Par1725"/>
      <w:bookmarkEnd w:id="183"/>
      <w:r>
        <w:rPr>
          <w:b/>
          <w:bCs/>
        </w:rPr>
        <w:t>Глава 30. ТРЕБОВАНИЯ ПОЖАРНОЙ БЕЗОПАСНОСТИ</w:t>
      </w:r>
    </w:p>
    <w:p w:rsidR="00000000" w:rsidRDefault="009C327F">
      <w:pPr>
        <w:pStyle w:val="ConsPlusNormal"/>
        <w:jc w:val="center"/>
        <w:rPr>
          <w:b/>
          <w:bCs/>
        </w:rPr>
      </w:pPr>
      <w:r>
        <w:rPr>
          <w:b/>
          <w:bCs/>
        </w:rPr>
        <w:t>К ВЕЩЕСТВАМ И МАТЕРИАЛАМ</w:t>
      </w:r>
    </w:p>
    <w:p w:rsidR="00000000" w:rsidRDefault="009C327F">
      <w:pPr>
        <w:pStyle w:val="ConsPlusNormal"/>
        <w:ind w:firstLine="540"/>
        <w:jc w:val="both"/>
      </w:pPr>
    </w:p>
    <w:p w:rsidR="00000000" w:rsidRDefault="009C327F">
      <w:pPr>
        <w:pStyle w:val="ConsPlusNormal"/>
        <w:ind w:firstLine="540"/>
        <w:jc w:val="both"/>
        <w:outlineLvl w:val="3"/>
      </w:pPr>
      <w:bookmarkStart w:id="184" w:name="Par1728"/>
      <w:bookmarkEnd w:id="184"/>
      <w:r>
        <w:t>Статья 133. Требования пожарной безопасности к информации о пожарной опасности веществ и материалов</w:t>
      </w:r>
    </w:p>
    <w:p w:rsidR="00000000" w:rsidRDefault="009C327F">
      <w:pPr>
        <w:pStyle w:val="ConsPlusNormal"/>
        <w:ind w:firstLine="540"/>
        <w:jc w:val="both"/>
      </w:pPr>
    </w:p>
    <w:p w:rsidR="00000000" w:rsidRDefault="009C327F">
      <w:pPr>
        <w:pStyle w:val="ConsPlusNormal"/>
        <w:ind w:firstLine="540"/>
        <w:jc w:val="both"/>
      </w:pPr>
      <w:r>
        <w:t>1. Производитель (поставщик)</w:t>
      </w:r>
      <w:r>
        <w:t xml:space="preserve"> должен разработать техническую документацию на вещества и материалы, содержащую информацию о безопасном применении этой продукции.</w:t>
      </w:r>
    </w:p>
    <w:p w:rsidR="00000000" w:rsidRDefault="009C327F">
      <w:pPr>
        <w:pStyle w:val="ConsPlusNormal"/>
        <w:ind w:firstLine="540"/>
        <w:jc w:val="both"/>
      </w:pPr>
      <w:r>
        <w:t xml:space="preserve">2. Техническая документация на вещества и материалы (в том числе паспорта, технические условия, технологические регламенты) </w:t>
      </w:r>
      <w:r>
        <w:t>должна содержать информацию о показателях пожарной опасности веществ и материалов.</w:t>
      </w:r>
    </w:p>
    <w:p w:rsidR="00000000" w:rsidRDefault="009C327F">
      <w:pPr>
        <w:pStyle w:val="ConsPlusNormal"/>
        <w:ind w:firstLine="540"/>
        <w:jc w:val="both"/>
      </w:pPr>
      <w:r>
        <w:t>3. Обязательными показателями для включения в техническую документацию являются:</w:t>
      </w:r>
    </w:p>
    <w:p w:rsidR="00000000" w:rsidRDefault="009C327F">
      <w:pPr>
        <w:pStyle w:val="ConsPlusNormal"/>
        <w:ind w:firstLine="540"/>
        <w:jc w:val="both"/>
      </w:pPr>
      <w:r>
        <w:t>1) для газов:</w:t>
      </w:r>
    </w:p>
    <w:p w:rsidR="00000000" w:rsidRDefault="009C327F">
      <w:pPr>
        <w:pStyle w:val="ConsPlusNormal"/>
        <w:ind w:firstLine="540"/>
        <w:jc w:val="both"/>
      </w:pPr>
      <w:r>
        <w:t>а) группа горючести;</w:t>
      </w:r>
    </w:p>
    <w:p w:rsidR="00000000" w:rsidRDefault="009C327F">
      <w:pPr>
        <w:pStyle w:val="ConsPlusNormal"/>
        <w:ind w:firstLine="540"/>
        <w:jc w:val="both"/>
      </w:pPr>
      <w:r>
        <w:t>б) температура самовоспламенения;</w:t>
      </w:r>
    </w:p>
    <w:p w:rsidR="00000000" w:rsidRDefault="009C327F">
      <w:pPr>
        <w:pStyle w:val="ConsPlusNormal"/>
        <w:ind w:firstLine="540"/>
        <w:jc w:val="both"/>
      </w:pPr>
      <w:r>
        <w:t>в) концентрационные пределы распространения пламени;</w:t>
      </w:r>
    </w:p>
    <w:p w:rsidR="00000000" w:rsidRDefault="009C327F">
      <w:pPr>
        <w:pStyle w:val="ConsPlusNormal"/>
        <w:ind w:firstLine="540"/>
        <w:jc w:val="both"/>
      </w:pPr>
      <w:r>
        <w:t>г) максимальное давление взрыва;</w:t>
      </w:r>
    </w:p>
    <w:p w:rsidR="00000000" w:rsidRDefault="009C327F">
      <w:pPr>
        <w:pStyle w:val="ConsPlusNormal"/>
        <w:ind w:firstLine="540"/>
        <w:jc w:val="both"/>
      </w:pPr>
      <w:r>
        <w:t>д) скорость нарастания давления взрыва;</w:t>
      </w:r>
    </w:p>
    <w:p w:rsidR="00000000" w:rsidRDefault="009C327F">
      <w:pPr>
        <w:pStyle w:val="ConsPlusNormal"/>
        <w:ind w:firstLine="540"/>
        <w:jc w:val="both"/>
      </w:pPr>
      <w:r>
        <w:t>2) для жидкостей:</w:t>
      </w:r>
    </w:p>
    <w:p w:rsidR="00000000" w:rsidRDefault="009C327F">
      <w:pPr>
        <w:pStyle w:val="ConsPlusNormal"/>
        <w:ind w:firstLine="540"/>
        <w:jc w:val="both"/>
      </w:pPr>
      <w:r>
        <w:t>а) группа горючести;</w:t>
      </w:r>
    </w:p>
    <w:p w:rsidR="00000000" w:rsidRDefault="009C327F">
      <w:pPr>
        <w:pStyle w:val="ConsPlusNormal"/>
        <w:ind w:firstLine="540"/>
        <w:jc w:val="both"/>
      </w:pPr>
      <w:r>
        <w:t>б) температура вспышки;</w:t>
      </w:r>
    </w:p>
    <w:p w:rsidR="00000000" w:rsidRDefault="009C327F">
      <w:pPr>
        <w:pStyle w:val="ConsPlusNormal"/>
        <w:ind w:firstLine="540"/>
        <w:jc w:val="both"/>
      </w:pPr>
      <w:r>
        <w:lastRenderedPageBreak/>
        <w:t>в) температура воспламенения;</w:t>
      </w:r>
    </w:p>
    <w:p w:rsidR="00000000" w:rsidRDefault="009C327F">
      <w:pPr>
        <w:pStyle w:val="ConsPlusNormal"/>
        <w:ind w:firstLine="540"/>
        <w:jc w:val="both"/>
      </w:pPr>
      <w:r>
        <w:t>г) температура самовоспламенения;</w:t>
      </w:r>
    </w:p>
    <w:p w:rsidR="00000000" w:rsidRDefault="009C327F">
      <w:pPr>
        <w:pStyle w:val="ConsPlusNormal"/>
        <w:ind w:firstLine="540"/>
        <w:jc w:val="both"/>
      </w:pPr>
      <w:r>
        <w:t xml:space="preserve">д) </w:t>
      </w:r>
      <w:r>
        <w:t>температурные пределы распространения пламени;</w:t>
      </w:r>
    </w:p>
    <w:p w:rsidR="00000000" w:rsidRDefault="009C327F">
      <w:pPr>
        <w:pStyle w:val="ConsPlusNormal"/>
        <w:ind w:firstLine="540"/>
        <w:jc w:val="both"/>
      </w:pPr>
      <w:r>
        <w:t>3) для твердых веществ и материалов (за исключением строительных материалов):</w:t>
      </w:r>
    </w:p>
    <w:p w:rsidR="00000000" w:rsidRDefault="009C327F">
      <w:pPr>
        <w:pStyle w:val="ConsPlusNormal"/>
        <w:ind w:firstLine="540"/>
        <w:jc w:val="both"/>
      </w:pPr>
      <w:r>
        <w:t>а) группа горючести;</w:t>
      </w:r>
    </w:p>
    <w:p w:rsidR="00000000" w:rsidRDefault="009C327F">
      <w:pPr>
        <w:pStyle w:val="ConsPlusNormal"/>
        <w:ind w:firstLine="540"/>
        <w:jc w:val="both"/>
      </w:pPr>
      <w:r>
        <w:t>б) температура воспламенения;</w:t>
      </w:r>
    </w:p>
    <w:p w:rsidR="00000000" w:rsidRDefault="009C327F">
      <w:pPr>
        <w:pStyle w:val="ConsPlusNormal"/>
        <w:ind w:firstLine="540"/>
        <w:jc w:val="both"/>
      </w:pPr>
      <w:r>
        <w:t>в) температура самовоспламенения;</w:t>
      </w:r>
    </w:p>
    <w:p w:rsidR="00000000" w:rsidRDefault="009C327F">
      <w:pPr>
        <w:pStyle w:val="ConsPlusNormal"/>
        <w:ind w:firstLine="540"/>
        <w:jc w:val="both"/>
      </w:pPr>
      <w:r>
        <w:t>г) коэффициент дымообразования;</w:t>
      </w:r>
    </w:p>
    <w:p w:rsidR="00000000" w:rsidRDefault="009C327F">
      <w:pPr>
        <w:pStyle w:val="ConsPlusNormal"/>
        <w:ind w:firstLine="540"/>
        <w:jc w:val="both"/>
      </w:pPr>
      <w:r>
        <w:t xml:space="preserve">д) показатель </w:t>
      </w:r>
      <w:r>
        <w:t>токсичности продуктов горения;</w:t>
      </w:r>
    </w:p>
    <w:p w:rsidR="00000000" w:rsidRDefault="009C327F">
      <w:pPr>
        <w:pStyle w:val="ConsPlusNormal"/>
        <w:ind w:firstLine="540"/>
        <w:jc w:val="both"/>
      </w:pPr>
      <w:r>
        <w:t>4) для твердых дисперсных веществ:</w:t>
      </w:r>
    </w:p>
    <w:p w:rsidR="00000000" w:rsidRDefault="009C327F">
      <w:pPr>
        <w:pStyle w:val="ConsPlusNormal"/>
        <w:ind w:firstLine="540"/>
        <w:jc w:val="both"/>
      </w:pPr>
      <w:r>
        <w:t>а) группа горючести;</w:t>
      </w:r>
    </w:p>
    <w:p w:rsidR="00000000" w:rsidRDefault="009C327F">
      <w:pPr>
        <w:pStyle w:val="ConsPlusNormal"/>
        <w:ind w:firstLine="540"/>
        <w:jc w:val="both"/>
      </w:pPr>
      <w:r>
        <w:t>б) температура самовоспламенения;</w:t>
      </w:r>
    </w:p>
    <w:p w:rsidR="00000000" w:rsidRDefault="009C327F">
      <w:pPr>
        <w:pStyle w:val="ConsPlusNormal"/>
        <w:ind w:firstLine="540"/>
        <w:jc w:val="both"/>
      </w:pPr>
      <w:r>
        <w:t>в) максимальное давление взрыва;</w:t>
      </w:r>
    </w:p>
    <w:p w:rsidR="00000000" w:rsidRDefault="009C327F">
      <w:pPr>
        <w:pStyle w:val="ConsPlusNormal"/>
        <w:ind w:firstLine="540"/>
        <w:jc w:val="both"/>
      </w:pPr>
      <w:r>
        <w:t>г) скорость нарастания давления взрыва;</w:t>
      </w:r>
    </w:p>
    <w:p w:rsidR="00000000" w:rsidRDefault="009C327F">
      <w:pPr>
        <w:pStyle w:val="ConsPlusNormal"/>
        <w:ind w:firstLine="540"/>
        <w:jc w:val="both"/>
      </w:pPr>
      <w:r>
        <w:t>д) индекс взрывоопасности.</w:t>
      </w:r>
    </w:p>
    <w:p w:rsidR="00000000" w:rsidRDefault="009C327F">
      <w:pPr>
        <w:pStyle w:val="ConsPlusNormal"/>
        <w:ind w:firstLine="540"/>
        <w:jc w:val="both"/>
      </w:pPr>
      <w:r>
        <w:t>4. Необходимость включения дополнит</w:t>
      </w:r>
      <w:r>
        <w:t>ельной информации о показателях пожарной опасности определяет разработчик технической документации на вещества и материалы.</w:t>
      </w:r>
    </w:p>
    <w:p w:rsidR="00000000" w:rsidRDefault="009C327F">
      <w:pPr>
        <w:pStyle w:val="ConsPlusNormal"/>
        <w:ind w:firstLine="540"/>
        <w:jc w:val="both"/>
      </w:pPr>
    </w:p>
    <w:p w:rsidR="00000000" w:rsidRDefault="009C327F">
      <w:pPr>
        <w:pStyle w:val="ConsPlusNormal"/>
        <w:ind w:firstLine="540"/>
        <w:jc w:val="both"/>
        <w:outlineLvl w:val="3"/>
      </w:pPr>
      <w:bookmarkStart w:id="185" w:name="Par1759"/>
      <w:bookmarkEnd w:id="185"/>
      <w:r>
        <w:t>Статья 134. Требования пожарной безопасности к применению строительных материалов в зданиях и сооружениях</w:t>
      </w:r>
    </w:p>
    <w:p w:rsidR="00000000" w:rsidRDefault="009C327F">
      <w:pPr>
        <w:pStyle w:val="ConsPlusNormal"/>
        <w:jc w:val="both"/>
      </w:pPr>
      <w:r>
        <w:t>(в ред. Фед</w:t>
      </w:r>
      <w:r>
        <w:t xml:space="preserve">ерального </w:t>
      </w:r>
      <w:hyperlink r:id="rId33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000000" w:rsidRDefault="009C327F">
      <w:pPr>
        <w:pStyle w:val="ConsPlusNormal"/>
        <w:jc w:val="both"/>
      </w:pPr>
      <w:r>
        <w:t xml:space="preserve">(в ред. Федерального </w:t>
      </w:r>
      <w:hyperlink r:id="rId33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w:t>
      </w:r>
      <w:r>
        <w:t xml:space="preserve">ным в </w:t>
      </w:r>
      <w:hyperlink w:anchor="Par3520" w:tooltip="Ссылка на текущий документ" w:history="1">
        <w:r>
          <w:rPr>
            <w:color w:val="0000FF"/>
          </w:rPr>
          <w:t>таблице 27</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34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Техническая документация на строительные ма</w:t>
      </w:r>
      <w:r>
        <w:t xml:space="preserve">териалы должна содержать информацию о показателях пожарной опасности этих материалов, приведенных в </w:t>
      </w:r>
      <w:hyperlink w:anchor="Par3520" w:tooltip="Ссылка на текущий документ" w:history="1">
        <w:r>
          <w:rPr>
            <w:color w:val="0000FF"/>
          </w:rPr>
          <w:t>таблице 27</w:t>
        </w:r>
      </w:hyperlink>
      <w:r>
        <w:t xml:space="preserve"> приложения к настоящему Федеральному закону, а также о мерах пожарной безопасности при об</w:t>
      </w:r>
      <w:r>
        <w:t>ращении с ними.</w:t>
      </w:r>
    </w:p>
    <w:p w:rsidR="00000000" w:rsidRDefault="009C327F">
      <w:pPr>
        <w:pStyle w:val="ConsPlusNormal"/>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000000" w:rsidRDefault="009C327F">
      <w:pPr>
        <w:pStyle w:val="ConsPlusNormal"/>
        <w:ind w:firstLine="540"/>
        <w:jc w:val="both"/>
      </w:pPr>
      <w:r>
        <w:t>5. Каркасы подвесных п</w:t>
      </w:r>
      <w:r>
        <w:t>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000000" w:rsidRDefault="009C327F">
      <w:pPr>
        <w:pStyle w:val="ConsPlusNormal"/>
        <w:jc w:val="both"/>
      </w:pPr>
      <w:r>
        <w:t xml:space="preserve">(в ред. Федерального </w:t>
      </w:r>
      <w:hyperlink r:id="rId34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w:t>
        </w:r>
        <w:r>
          <w:rPr>
            <w:color w:val="0000FF"/>
          </w:rPr>
          <w:t>она</w:t>
        </w:r>
      </w:hyperlink>
      <w:r>
        <w:t xml:space="preserve"> от 10.07.2012 N 117-ФЗ)</w:t>
      </w:r>
    </w:p>
    <w:p w:rsidR="00000000" w:rsidRDefault="009C327F">
      <w:pPr>
        <w:pStyle w:val="ConsPlusNormal"/>
        <w:ind w:firstLine="540"/>
        <w:jc w:val="both"/>
      </w:pPr>
      <w:r>
        <w:t>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w:t>
      </w:r>
      <w:r>
        <w:t xml:space="preserve"> в зданиях различных функционального назначения, этажности и вместимости приведена в </w:t>
      </w:r>
      <w:hyperlink w:anchor="Par3569" w:tooltip="Ссылка на текущий документ" w:history="1">
        <w:r>
          <w:rPr>
            <w:color w:val="0000FF"/>
          </w:rPr>
          <w:t>таблицах 28</w:t>
        </w:r>
      </w:hyperlink>
      <w:r>
        <w:t xml:space="preserve"> и </w:t>
      </w:r>
      <w:hyperlink w:anchor="Par3606" w:tooltip="Ссылка на текущий документ" w:history="1">
        <w:r>
          <w:rPr>
            <w:color w:val="0000FF"/>
          </w:rPr>
          <w:t>29</w:t>
        </w:r>
      </w:hyperlink>
      <w:r>
        <w:t xml:space="preserve"> приложения к настоящему Федеральному закону.</w:t>
      </w:r>
    </w:p>
    <w:p w:rsidR="00000000" w:rsidRDefault="009C327F">
      <w:pPr>
        <w:pStyle w:val="ConsPlusNormal"/>
        <w:jc w:val="both"/>
      </w:pPr>
      <w:r>
        <w:t xml:space="preserve">(в ред. Федерального </w:t>
      </w:r>
      <w:hyperlink r:id="rId34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7. В спальных и палатных помещениях, а также в помещениях зданий дошкольных образовательных организаций подкласса Ф1.1</w:t>
      </w:r>
      <w:r>
        <w:t xml:space="preserve"> не допускается применять декоративно-отделочные материалы и покрытия полов с более высокой пожарной опасностью, чем класс КМ2.</w:t>
      </w:r>
    </w:p>
    <w:p w:rsidR="00000000" w:rsidRDefault="009C327F">
      <w:pPr>
        <w:pStyle w:val="ConsPlusNormal"/>
        <w:jc w:val="both"/>
      </w:pPr>
      <w:r>
        <w:t xml:space="preserve">(в ред. Федерального </w:t>
      </w:r>
      <w:hyperlink r:id="rId343"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закона</w:t>
        </w:r>
      </w:hyperlink>
      <w:r>
        <w:t xml:space="preserve"> от 02.07.2013 N 185-ФЗ)</w:t>
      </w:r>
    </w:p>
    <w:p w:rsidR="00000000" w:rsidRDefault="009C327F">
      <w:pPr>
        <w:pStyle w:val="ConsPlusNormal"/>
        <w:ind w:firstLine="540"/>
        <w:jc w:val="both"/>
      </w:pPr>
      <w:r>
        <w:t>8. Отделка стен и потолков залов для проведения музыкальн</w:t>
      </w:r>
      <w:r>
        <w:t>ых и физкультурных занятий в дошкольных образовательных организациях должна быть выполнена из материала класса КМ0 и (или) КМ1.</w:t>
      </w:r>
    </w:p>
    <w:p w:rsidR="00000000" w:rsidRDefault="009C327F">
      <w:pPr>
        <w:pStyle w:val="ConsPlusNormal"/>
        <w:jc w:val="both"/>
      </w:pPr>
      <w:r>
        <w:t xml:space="preserve">(в ред. Федеральных законов от 10.07.2012 </w:t>
      </w:r>
      <w:hyperlink r:id="rId34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N 117-ФЗ</w:t>
        </w:r>
      </w:hyperlink>
      <w:r>
        <w:t xml:space="preserve">, от 02.07.2013 </w:t>
      </w:r>
      <w:hyperlink r:id="rId345"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3.2015){КонсультантПлюс}" w:history="1">
        <w:r>
          <w:rPr>
            <w:color w:val="0000FF"/>
          </w:rPr>
          <w:t>N 185-</w:t>
        </w:r>
        <w:r>
          <w:rPr>
            <w:color w:val="0000FF"/>
          </w:rPr>
          <w:t>ФЗ</w:t>
        </w:r>
      </w:hyperlink>
      <w:r>
        <w:t>)</w:t>
      </w:r>
    </w:p>
    <w:p w:rsidR="00000000" w:rsidRDefault="009C327F">
      <w:pPr>
        <w:pStyle w:val="ConsPlusNormal"/>
        <w:ind w:firstLine="540"/>
        <w:jc w:val="both"/>
      </w:pPr>
      <w:r>
        <w:t xml:space="preserve">9 - 10. Утратили силу. - Федеральный </w:t>
      </w:r>
      <w:hyperlink r:id="rId34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w:t>
      </w:r>
      <w:r>
        <w:t xml:space="preserve"> более высокой пожарной опасностью, чем класс КМ2, и материалы для покрытия пола с более высокой пожарной опасностью, чем класс КМ3.</w:t>
      </w:r>
    </w:p>
    <w:p w:rsidR="00000000" w:rsidRDefault="009C327F">
      <w:pPr>
        <w:pStyle w:val="ConsPlusNormal"/>
        <w:ind w:firstLine="540"/>
        <w:jc w:val="both"/>
      </w:pPr>
      <w:r>
        <w:t xml:space="preserve">12. В жилых помещениях зданий подкласса Ф1.2 не допускается применять материалы для отделки </w:t>
      </w:r>
      <w:r>
        <w:lastRenderedPageBreak/>
        <w:t>стен, потолков и заполнения под</w:t>
      </w:r>
      <w:r>
        <w:t>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000000" w:rsidRDefault="009C327F">
      <w:pPr>
        <w:pStyle w:val="ConsPlusNormal"/>
        <w:ind w:firstLine="540"/>
        <w:jc w:val="both"/>
      </w:pPr>
      <w:r>
        <w:t>13. В гардеробных помещениях зданий подкласса Ф2.1 не допускается применять материалы для отделки стен, по</w:t>
      </w:r>
      <w:r>
        <w:t>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000000" w:rsidRDefault="009C327F">
      <w:pPr>
        <w:pStyle w:val="ConsPlusNormal"/>
        <w:ind w:firstLine="540"/>
        <w:jc w:val="both"/>
      </w:pPr>
      <w:r>
        <w:t>14. В читальных залах не допускается применять материалы для отделки стен, потолков</w:t>
      </w:r>
      <w:r>
        <w:t xml:space="preserve">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00000" w:rsidRDefault="009C327F">
      <w:pPr>
        <w:pStyle w:val="ConsPlusNormal"/>
        <w:ind w:firstLine="540"/>
        <w:jc w:val="both"/>
      </w:pPr>
      <w:r>
        <w:t>15. В помещениях книгохранилищ и архивов, а также в помещениях, в которых содержатся служ</w:t>
      </w:r>
      <w:r>
        <w:t>ебные каталоги и описи, отделку стен и потолков следует предусматривать из материалов класса КМ0 и (или) КМ1.</w:t>
      </w:r>
    </w:p>
    <w:p w:rsidR="00000000" w:rsidRDefault="009C327F">
      <w:pPr>
        <w:pStyle w:val="ConsPlusNormal"/>
        <w:jc w:val="both"/>
      </w:pPr>
      <w:r>
        <w:t xml:space="preserve">(в ред. Федерального </w:t>
      </w:r>
      <w:hyperlink r:id="rId34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16. В демонстрационных залах помещений зданий подкласс</w:t>
      </w:r>
      <w:r>
        <w:t>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00000" w:rsidRDefault="009C327F">
      <w:pPr>
        <w:pStyle w:val="ConsPlusNormal"/>
        <w:ind w:firstLine="540"/>
        <w:jc w:val="both"/>
      </w:pPr>
      <w:r>
        <w:t>17. Утратил силу. - Ф</w:t>
      </w:r>
      <w:r>
        <w:t xml:space="preserve">едеральный </w:t>
      </w:r>
      <w:hyperlink r:id="rId34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w:t>
      </w:r>
      <w:r>
        <w:t>ем класс КМ2, и материалы для покрытия пола с более высокой пожарной опасностью, чем класс КМ3.</w:t>
      </w:r>
    </w:p>
    <w:p w:rsidR="00000000" w:rsidRDefault="009C327F">
      <w:pPr>
        <w:pStyle w:val="ConsPlusNormal"/>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000000" w:rsidRDefault="009C327F">
      <w:pPr>
        <w:pStyle w:val="ConsPlusNormal"/>
        <w:ind w:firstLine="540"/>
        <w:jc w:val="both"/>
      </w:pPr>
      <w:r>
        <w:t>20</w:t>
      </w:r>
      <w:r>
        <w:t xml:space="preserve">. Утратил силу. - Федеральный </w:t>
      </w:r>
      <w:hyperlink r:id="rId34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86" w:name="Par1789"/>
      <w:bookmarkEnd w:id="186"/>
      <w:r>
        <w:t>Статья 135. Требования пожарной безопасности к применению текстильных и кожевенных материалов, к информации об их пожарной опасности</w:t>
      </w:r>
    </w:p>
    <w:p w:rsidR="00000000" w:rsidRDefault="009C327F">
      <w:pPr>
        <w:pStyle w:val="ConsPlusNormal"/>
        <w:ind w:firstLine="540"/>
        <w:jc w:val="both"/>
      </w:pPr>
    </w:p>
    <w:p w:rsidR="00000000" w:rsidRDefault="009C327F">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000000" w:rsidRDefault="009C327F">
      <w:pPr>
        <w:pStyle w:val="ConsPlusNormal"/>
        <w:jc w:val="both"/>
      </w:pPr>
      <w:r>
        <w:t xml:space="preserve">(в ред. Федерального </w:t>
      </w:r>
      <w:hyperlink r:id="rId35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Утратил силу. - Федеральный </w:t>
      </w:r>
      <w:hyperlink r:id="rId35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 xml:space="preserve">3. </w:t>
      </w:r>
      <w:hyperlink r:id="rId352" w:tooltip="Распоряжение Правительства РФ от 10.03.2009 N 304-р (ред. от 20.01.2011)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КонсультантПлюс}" w:history="1">
        <w:r>
          <w:rPr>
            <w:color w:val="0000FF"/>
          </w:rPr>
          <w:t>Методы</w:t>
        </w:r>
      </w:hyperlink>
      <w:r>
        <w:t xml:space="preserve"> определения классификационных признаков устойчивости мате</w:t>
      </w:r>
      <w:r>
        <w:t>риалов специальной защитной одежды к воздействию открытого пламени устанавливаются нормативными документами по пожарной безопасности.</w:t>
      </w:r>
    </w:p>
    <w:p w:rsidR="00000000" w:rsidRDefault="009C327F">
      <w:pPr>
        <w:pStyle w:val="ConsPlusNormal"/>
        <w:ind w:firstLine="540"/>
        <w:jc w:val="both"/>
      </w:pPr>
      <w:r>
        <w:t>4. В сопроводительных документах к текстильным и кожевенным материалам необходимо указывать информацию об их пожарной опас</w:t>
      </w:r>
      <w:r>
        <w:t xml:space="preserve">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643" w:tooltip="Ссылка на текущий документ" w:history="1">
        <w:r>
          <w:rPr>
            <w:color w:val="0000FF"/>
          </w:rPr>
          <w:t>таблице 30</w:t>
        </w:r>
      </w:hyperlink>
      <w:r>
        <w:t xml:space="preserve"> приложения к настоящему Федеральному закону.</w:t>
      </w:r>
    </w:p>
    <w:p w:rsidR="00000000" w:rsidRDefault="009C327F">
      <w:pPr>
        <w:pStyle w:val="ConsPlusNormal"/>
        <w:jc w:val="both"/>
      </w:pPr>
      <w:r>
        <w:t>(в ред</w:t>
      </w:r>
      <w:r>
        <w:t xml:space="preserve">. Федерального </w:t>
      </w:r>
      <w:hyperlink r:id="rId35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87" w:name="Par1798"/>
      <w:bookmarkEnd w:id="187"/>
      <w:r>
        <w:t>Статья 136. Требования к информации о пожарной безопасности средств огнезащиты</w:t>
      </w:r>
    </w:p>
    <w:p w:rsidR="00000000" w:rsidRDefault="009C327F">
      <w:pPr>
        <w:pStyle w:val="ConsPlusNormal"/>
        <w:ind w:firstLine="540"/>
        <w:jc w:val="both"/>
      </w:pPr>
    </w:p>
    <w:p w:rsidR="00000000" w:rsidRDefault="009C327F">
      <w:pPr>
        <w:pStyle w:val="ConsPlusNormal"/>
        <w:ind w:firstLine="540"/>
        <w:jc w:val="both"/>
      </w:pPr>
      <w:r>
        <w:t>1. Техническая документация на средства огнезащиты должна содержать информа</w:t>
      </w:r>
      <w:r>
        <w:t>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w:t>
      </w:r>
      <w:r>
        <w:t xml:space="preserve">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000000" w:rsidRDefault="009C327F">
      <w:pPr>
        <w:pStyle w:val="ConsPlusNormal"/>
        <w:ind w:firstLine="540"/>
        <w:jc w:val="both"/>
      </w:pPr>
      <w:r>
        <w:t>2. Средства огнезащиты допускается применять из материалов с дополнительными покрытиями, обеспечи</w:t>
      </w:r>
      <w:r>
        <w:t>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000000" w:rsidRDefault="009C327F">
      <w:pPr>
        <w:pStyle w:val="ConsPlusNormal"/>
        <w:ind w:firstLine="540"/>
        <w:jc w:val="both"/>
      </w:pPr>
    </w:p>
    <w:p w:rsidR="00000000" w:rsidRDefault="009C327F">
      <w:pPr>
        <w:pStyle w:val="ConsPlusNormal"/>
        <w:jc w:val="center"/>
        <w:outlineLvl w:val="2"/>
        <w:rPr>
          <w:b/>
          <w:bCs/>
        </w:rPr>
      </w:pPr>
      <w:bookmarkStart w:id="188" w:name="Par1803"/>
      <w:bookmarkEnd w:id="188"/>
      <w:r>
        <w:rPr>
          <w:b/>
          <w:bCs/>
        </w:rPr>
        <w:t>Глава 31. ТРЕБОВАНИЯ ПОЖАРНОЙ БЕЗОПАС</w:t>
      </w:r>
      <w:r>
        <w:rPr>
          <w:b/>
          <w:bCs/>
        </w:rPr>
        <w:t>НОСТИ</w:t>
      </w:r>
    </w:p>
    <w:p w:rsidR="00000000" w:rsidRDefault="009C327F">
      <w:pPr>
        <w:pStyle w:val="ConsPlusNormal"/>
        <w:jc w:val="center"/>
        <w:rPr>
          <w:b/>
          <w:bCs/>
        </w:rPr>
      </w:pPr>
      <w:r>
        <w:rPr>
          <w:b/>
          <w:bCs/>
        </w:rPr>
        <w:t>К СТРОИТЕЛЬНЫМ КОНСТРУКЦИЯМ И ИНЖЕНЕРНОМУ ОБОРУДОВАНИЮ</w:t>
      </w:r>
    </w:p>
    <w:p w:rsidR="00000000" w:rsidRDefault="009C327F">
      <w:pPr>
        <w:pStyle w:val="ConsPlusNormal"/>
        <w:jc w:val="center"/>
        <w:rPr>
          <w:b/>
          <w:bCs/>
        </w:rPr>
      </w:pPr>
      <w:r>
        <w:rPr>
          <w:b/>
          <w:bCs/>
        </w:rPr>
        <w:lastRenderedPageBreak/>
        <w:t>ЗДАНИЙ И СООРУЖЕНИЙ</w:t>
      </w:r>
    </w:p>
    <w:p w:rsidR="00000000" w:rsidRDefault="009C327F">
      <w:pPr>
        <w:pStyle w:val="ConsPlusNormal"/>
        <w:jc w:val="center"/>
      </w:pPr>
      <w:r>
        <w:t xml:space="preserve">(в ред. Федерального </w:t>
      </w:r>
      <w:hyperlink r:id="rId35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189" w:name="Par1808"/>
      <w:bookmarkEnd w:id="189"/>
      <w:r>
        <w:t>Статья 137. Требования пожарной безопасности к строительным конструк</w:t>
      </w:r>
      <w:r>
        <w:t>циям</w:t>
      </w:r>
    </w:p>
    <w:p w:rsidR="00000000" w:rsidRDefault="009C327F">
      <w:pPr>
        <w:pStyle w:val="ConsPlusNormal"/>
        <w:ind w:firstLine="540"/>
        <w:jc w:val="both"/>
      </w:pPr>
    </w:p>
    <w:p w:rsidR="00000000" w:rsidRDefault="009C327F">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000000" w:rsidRDefault="009C327F">
      <w:pPr>
        <w:pStyle w:val="ConsPlusNormal"/>
        <w:jc w:val="both"/>
      </w:pPr>
      <w:r>
        <w:t xml:space="preserve">(в ред. Федерального </w:t>
      </w:r>
      <w:hyperlink r:id="rId35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2. </w:t>
      </w:r>
      <w:r>
        <w:t>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000000" w:rsidRDefault="009C327F">
      <w:pPr>
        <w:pStyle w:val="ConsPlusNormal"/>
        <w:ind w:firstLine="540"/>
        <w:jc w:val="both"/>
      </w:pPr>
      <w:r>
        <w:t>3. Конструктивные элементы, образующие уклон пола в помещениях здани</w:t>
      </w:r>
      <w:r>
        <w:t>й, сооружений класса функциональной опасности Ф2, должны соответствовать требованиям, предъявляемым к междуэтажным перекрытиям этих зданий.</w:t>
      </w:r>
    </w:p>
    <w:p w:rsidR="00000000" w:rsidRDefault="009C327F">
      <w:pPr>
        <w:pStyle w:val="ConsPlusNormal"/>
        <w:jc w:val="both"/>
      </w:pPr>
      <w:r>
        <w:t xml:space="preserve">(в ред. Федерального </w:t>
      </w:r>
      <w:hyperlink r:id="rId35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000000" w:rsidRDefault="009C327F">
      <w:pPr>
        <w:pStyle w:val="ConsPlusNormal"/>
        <w:ind w:firstLine="540"/>
        <w:jc w:val="both"/>
      </w:pPr>
      <w:r>
        <w:t>5. Противопожарные перегородки в поме</w:t>
      </w:r>
      <w:r>
        <w:t>щениях с подвесными потолками должны разделять пространство над ними.</w:t>
      </w:r>
    </w:p>
    <w:p w:rsidR="00000000" w:rsidRDefault="009C327F">
      <w:pPr>
        <w:pStyle w:val="ConsPlusNormal"/>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w:t>
      </w:r>
      <w:r>
        <w:t>атериалов.</w:t>
      </w:r>
    </w:p>
    <w:p w:rsidR="00000000" w:rsidRDefault="009C327F">
      <w:pPr>
        <w:pStyle w:val="ConsPlusNormal"/>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90" w:name="Par1820"/>
      <w:bookmarkEnd w:id="190"/>
      <w:r>
        <w:t>Статья 138. Требования пожарной безопасности к конструкциям и оборудованию вентиляционных систем, сист</w:t>
      </w:r>
      <w:r>
        <w:t>ем кондиционирования и противодымной защиты</w:t>
      </w:r>
    </w:p>
    <w:p w:rsidR="00000000" w:rsidRDefault="009C327F">
      <w:pPr>
        <w:pStyle w:val="ConsPlusNormal"/>
        <w:ind w:firstLine="540"/>
        <w:jc w:val="both"/>
      </w:pPr>
    </w:p>
    <w:p w:rsidR="00000000" w:rsidRDefault="009C327F">
      <w:pPr>
        <w:pStyle w:val="ConsPlusNormal"/>
        <w:ind w:firstLine="540"/>
        <w:jc w:val="both"/>
      </w:pPr>
      <w:r>
        <w:t xml:space="preserve">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w:t>
      </w:r>
      <w:r>
        <w:t xml:space="preserve">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w:t>
      </w:r>
      <w:r>
        <w:t>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000000" w:rsidRDefault="009C327F">
      <w:pPr>
        <w:pStyle w:val="ConsPlusNormal"/>
        <w:ind w:firstLine="540"/>
        <w:jc w:val="both"/>
      </w:pPr>
      <w:r>
        <w:t xml:space="preserve">2. Противопожарные клапаны должны оснащаться автоматически и дистанционно управляемыми приводами. </w:t>
      </w:r>
      <w:r>
        <w:t xml:space="preserve">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w:t>
      </w:r>
      <w:r>
        <w:t>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000000" w:rsidRDefault="009C327F">
      <w:pPr>
        <w:pStyle w:val="ConsPlusNormal"/>
        <w:jc w:val="both"/>
      </w:pPr>
      <w:r>
        <w:t xml:space="preserve">(часть 2 в ред. Федерального </w:t>
      </w:r>
      <w:hyperlink r:id="rId35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w:t>
      </w:r>
      <w:r>
        <w:t>07.2012 N 117-ФЗ)</w:t>
      </w:r>
    </w:p>
    <w:p w:rsidR="00000000" w:rsidRDefault="009C327F">
      <w:pPr>
        <w:pStyle w:val="ConsPlusNormal"/>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w:t>
      </w:r>
      <w:r>
        <w:t>одоления механической (в том числе снеговой и ветровой) нагрузки.</w:t>
      </w:r>
    </w:p>
    <w:p w:rsidR="00000000" w:rsidRDefault="009C327F">
      <w:pPr>
        <w:pStyle w:val="ConsPlusNormal"/>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w:t>
      </w:r>
      <w:r>
        <w:t>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000000" w:rsidRDefault="009C327F">
      <w:pPr>
        <w:pStyle w:val="ConsPlusNormal"/>
        <w:jc w:val="both"/>
      </w:pPr>
      <w:r>
        <w:t xml:space="preserve">(в ред. Федерального </w:t>
      </w:r>
      <w:hyperlink r:id="rId35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000000" w:rsidRDefault="009C327F">
      <w:pPr>
        <w:pStyle w:val="ConsPlusNormal"/>
        <w:jc w:val="both"/>
      </w:pPr>
      <w:r>
        <w:t xml:space="preserve">(часть 5 в ред. Федерального </w:t>
      </w:r>
      <w:hyperlink r:id="rId35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w:t>
      </w:r>
      <w:r>
        <w:t>2012 N 117-ФЗ)</w:t>
      </w:r>
    </w:p>
    <w:p w:rsidR="00000000" w:rsidRDefault="009C327F">
      <w:pPr>
        <w:pStyle w:val="ConsPlusNormal"/>
        <w:ind w:firstLine="540"/>
        <w:jc w:val="both"/>
      </w:pPr>
      <w:r>
        <w:t xml:space="preserve">6. Противодымные экраны (шторы, занавесы) должны быть оборудованы автоматическими и </w:t>
      </w:r>
      <w:r>
        <w:lastRenderedPageBreak/>
        <w:t>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w:t>
      </w:r>
      <w:r>
        <w:t>ре в помещении дымового слоя.</w:t>
      </w:r>
    </w:p>
    <w:p w:rsidR="00000000" w:rsidRDefault="009C327F">
      <w:pPr>
        <w:pStyle w:val="ConsPlusNormal"/>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w:t>
      </w:r>
      <w:r>
        <w:t>вии с методами, установленными нормативными документами по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91" w:name="Par1833"/>
      <w:bookmarkEnd w:id="191"/>
      <w:r>
        <w:t>Статья 139. Требования пожарной безопасности к конструкциям и оборудованию систем мусороудаления</w:t>
      </w:r>
    </w:p>
    <w:p w:rsidR="00000000" w:rsidRDefault="009C327F">
      <w:pPr>
        <w:pStyle w:val="ConsPlusNormal"/>
        <w:ind w:firstLine="540"/>
        <w:jc w:val="both"/>
      </w:pPr>
    </w:p>
    <w:p w:rsidR="00000000" w:rsidRDefault="009C327F">
      <w:pPr>
        <w:pStyle w:val="ConsPlusNormal"/>
        <w:ind w:firstLine="540"/>
        <w:jc w:val="both"/>
      </w:pPr>
      <w:r>
        <w:t>1. Стволы систем мусороудаления должны изготавливаться из нег</w:t>
      </w:r>
      <w:r>
        <w:t>орючих материалов и обеспечивать требуемые пределы огнестойкости и сопротивления дымогазопроницанию.</w:t>
      </w:r>
    </w:p>
    <w:p w:rsidR="00000000" w:rsidRDefault="009C327F">
      <w:pPr>
        <w:pStyle w:val="ConsPlusNormal"/>
        <w:jc w:val="both"/>
      </w:pPr>
      <w:r>
        <w:t xml:space="preserve">(в ред. Федерального </w:t>
      </w:r>
      <w:hyperlink r:id="rId36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Загрузочные клапаны стволов мусороудаления должны выполнятьс</w:t>
      </w:r>
      <w:r>
        <w:t>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000000" w:rsidRDefault="009C327F">
      <w:pPr>
        <w:pStyle w:val="ConsPlusNormal"/>
        <w:ind w:firstLine="540"/>
        <w:jc w:val="both"/>
      </w:pPr>
      <w:r>
        <w:t xml:space="preserve">3. Шиберы стволов мусороудаления, устанавливаемые </w:t>
      </w:r>
      <w:r>
        <w:t>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000000" w:rsidRDefault="009C327F">
      <w:pPr>
        <w:pStyle w:val="ConsPlusNormal"/>
        <w:ind w:firstLine="540"/>
        <w:jc w:val="both"/>
      </w:pPr>
    </w:p>
    <w:p w:rsidR="00000000" w:rsidRDefault="009C327F">
      <w:pPr>
        <w:pStyle w:val="ConsPlusNormal"/>
        <w:ind w:firstLine="540"/>
        <w:jc w:val="both"/>
        <w:outlineLvl w:val="3"/>
      </w:pPr>
      <w:bookmarkStart w:id="192" w:name="Par1840"/>
      <w:bookmarkEnd w:id="192"/>
      <w:r>
        <w:t>Статья 140. Требования пожарной безопасности к л</w:t>
      </w:r>
      <w:r>
        <w:t>ифтам</w:t>
      </w:r>
    </w:p>
    <w:p w:rsidR="00000000" w:rsidRDefault="009C327F">
      <w:pPr>
        <w:pStyle w:val="ConsPlusNormal"/>
        <w:ind w:firstLine="540"/>
        <w:jc w:val="both"/>
      </w:pPr>
    </w:p>
    <w:p w:rsidR="00000000" w:rsidRDefault="009C327F">
      <w:pPr>
        <w:pStyle w:val="ConsPlusNormal"/>
        <w:ind w:firstLine="540"/>
        <w:jc w:val="both"/>
      </w:pPr>
      <w: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w:t>
      </w:r>
      <w:r>
        <w:t>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000000" w:rsidRDefault="009C327F">
      <w:pPr>
        <w:pStyle w:val="ConsPlusNormal"/>
        <w:ind w:firstLine="540"/>
        <w:jc w:val="both"/>
      </w:pPr>
      <w:r>
        <w:t>2. При выходе из лифтов в коридор, лифтовый холл или тамбур, не отвечающий тре</w:t>
      </w:r>
      <w:r>
        <w:t>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w:t>
      </w:r>
      <w:r>
        <w:t xml:space="preserve">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w:t>
      </w:r>
      <w:r>
        <w:t>леток определяются нормативными документами по пожарной безопасности.</w:t>
      </w:r>
    </w:p>
    <w:p w:rsidR="00000000" w:rsidRDefault="009C327F">
      <w:pPr>
        <w:pStyle w:val="ConsPlusNormal"/>
        <w:jc w:val="both"/>
      </w:pPr>
      <w:r>
        <w:t xml:space="preserve">(в ред. Федерального </w:t>
      </w:r>
      <w:hyperlink r:id="rId36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 xml:space="preserve">3. Требования к оборудованию, устройству, огнестойкости </w:t>
      </w:r>
      <w:hyperlink r:id="rId362" w:tooltip="Решение Комиссии Таможенного союза от 18.10.2011 N 824 (ред. от 04.12.2012)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КонсультантПлюс}" w:history="1">
        <w:r>
          <w:rPr>
            <w:color w:val="0000FF"/>
          </w:rPr>
          <w:t>лифтов</w:t>
        </w:r>
      </w:hyperlink>
      <w:r>
        <w:t>, материалам, из которых они изготовлены, к системам управления, сигнализации, связи и энергоснабжения устанавливаются настоящим Федеральным законо</w:t>
      </w:r>
      <w:r>
        <w:t xml:space="preserve">м и техническими регламентами на такие объекты, принятыми в соответствии с Федеральным </w:t>
      </w:r>
      <w:hyperlink r:id="rId363"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w:t>
      </w:r>
    </w:p>
    <w:p w:rsidR="00000000" w:rsidRDefault="009C327F">
      <w:pPr>
        <w:pStyle w:val="ConsPlusNormal"/>
        <w:jc w:val="both"/>
      </w:pPr>
      <w:r>
        <w:t xml:space="preserve">(в ред. Федерального </w:t>
      </w:r>
      <w:hyperlink r:id="rId36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Требования к лифтам для т</w:t>
      </w:r>
      <w:r>
        <w:t xml:space="preserve">ранспортировки подразделений пожарной охраны устанавливаются техническими регламентами, принятыми в соответствии с Федеральным </w:t>
      </w:r>
      <w:hyperlink r:id="rId365"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w:t>
      </w:r>
    </w:p>
    <w:p w:rsidR="00000000" w:rsidRDefault="009C327F">
      <w:pPr>
        <w:pStyle w:val="ConsPlusNormal"/>
        <w:jc w:val="both"/>
      </w:pPr>
      <w:r>
        <w:t xml:space="preserve">(часть 4 введена Федеральным </w:t>
      </w:r>
      <w:hyperlink r:id="rId36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w:t>
      </w:r>
      <w:r>
        <w:t>10.07.2012 N 117-ФЗ)</w:t>
      </w:r>
    </w:p>
    <w:p w:rsidR="00000000" w:rsidRDefault="009C327F">
      <w:pPr>
        <w:pStyle w:val="ConsPlusNormal"/>
        <w:ind w:firstLine="540"/>
        <w:jc w:val="both"/>
      </w:pPr>
    </w:p>
    <w:p w:rsidR="00000000" w:rsidRDefault="009C327F">
      <w:pPr>
        <w:pStyle w:val="ConsPlusNormal"/>
        <w:jc w:val="center"/>
        <w:outlineLvl w:val="2"/>
        <w:rPr>
          <w:b/>
          <w:bCs/>
        </w:rPr>
      </w:pPr>
      <w:bookmarkStart w:id="193" w:name="Par1850"/>
      <w:bookmarkEnd w:id="193"/>
      <w:r>
        <w:rPr>
          <w:b/>
          <w:bCs/>
        </w:rPr>
        <w:t>Глава 32. ТРЕБОВАНИЯ ПОЖАРНОЙ БЕЗОПАСНОСТИ</w:t>
      </w:r>
    </w:p>
    <w:p w:rsidR="00000000" w:rsidRDefault="009C327F">
      <w:pPr>
        <w:pStyle w:val="ConsPlusNormal"/>
        <w:jc w:val="center"/>
        <w:rPr>
          <w:b/>
          <w:bCs/>
        </w:rPr>
      </w:pPr>
      <w:r>
        <w:rPr>
          <w:b/>
          <w:bCs/>
        </w:rPr>
        <w:t>К ЭЛЕКТРОТЕХНИЧЕСКОЙ ПРОДУКЦИИ</w:t>
      </w:r>
    </w:p>
    <w:p w:rsidR="00000000" w:rsidRDefault="009C327F">
      <w:pPr>
        <w:pStyle w:val="ConsPlusNormal"/>
        <w:ind w:firstLine="540"/>
        <w:jc w:val="both"/>
      </w:pPr>
    </w:p>
    <w:p w:rsidR="00000000" w:rsidRDefault="009C327F">
      <w:pPr>
        <w:pStyle w:val="ConsPlusNormal"/>
        <w:ind w:firstLine="540"/>
        <w:jc w:val="both"/>
        <w:outlineLvl w:val="3"/>
      </w:pPr>
      <w:bookmarkStart w:id="194" w:name="Par1853"/>
      <w:bookmarkEnd w:id="194"/>
      <w:r>
        <w:t>Статья 141. Требования к информации о пожарной опасности электротехнической продукции</w:t>
      </w:r>
    </w:p>
    <w:p w:rsidR="00000000" w:rsidRDefault="009C327F">
      <w:pPr>
        <w:pStyle w:val="ConsPlusNormal"/>
        <w:ind w:firstLine="540"/>
        <w:jc w:val="both"/>
      </w:pPr>
    </w:p>
    <w:p w:rsidR="00000000" w:rsidRDefault="009C327F">
      <w:pPr>
        <w:pStyle w:val="ConsPlusNormal"/>
        <w:ind w:firstLine="540"/>
        <w:jc w:val="both"/>
      </w:pPr>
      <w:r>
        <w:t>1. Производитель электротехнической продукци</w:t>
      </w:r>
      <w:r>
        <w:t>и обязан разработать техническую документацию, содержащую необходимую информацию для безопасного применения этой продукции.</w:t>
      </w:r>
    </w:p>
    <w:p w:rsidR="00000000" w:rsidRDefault="009C327F">
      <w:pPr>
        <w:pStyle w:val="ConsPlusNormal"/>
        <w:ind w:firstLine="540"/>
        <w:jc w:val="both"/>
      </w:pPr>
      <w:r>
        <w:t>2. Техническая документация на электротехническую продукцию (в том числе паспорта и технические условия) должна содержать информацию</w:t>
      </w:r>
      <w:r>
        <w:t xml:space="preserve"> о ее пожарной опасности.</w:t>
      </w:r>
    </w:p>
    <w:p w:rsidR="00000000" w:rsidRDefault="009C327F">
      <w:pPr>
        <w:pStyle w:val="ConsPlusNormal"/>
        <w:ind w:firstLine="540"/>
        <w:jc w:val="both"/>
      </w:pPr>
      <w:r>
        <w:t xml:space="preserve">3. Показатели пожарной опасности электротехнической продукции должны соответствовать области </w:t>
      </w:r>
      <w:r>
        <w:lastRenderedPageBreak/>
        <w:t>применения электротехнической продукции.</w:t>
      </w:r>
    </w:p>
    <w:p w:rsidR="00000000" w:rsidRDefault="009C327F">
      <w:pPr>
        <w:pStyle w:val="ConsPlusNormal"/>
        <w:ind w:firstLine="540"/>
        <w:jc w:val="both"/>
      </w:pPr>
    </w:p>
    <w:p w:rsidR="00000000" w:rsidRDefault="009C327F">
      <w:pPr>
        <w:pStyle w:val="ConsPlusNormal"/>
        <w:ind w:firstLine="540"/>
        <w:jc w:val="both"/>
        <w:outlineLvl w:val="3"/>
      </w:pPr>
      <w:bookmarkStart w:id="195" w:name="Par1859"/>
      <w:bookmarkEnd w:id="195"/>
      <w:r>
        <w:t>Статья 142. Требования пожарной безопасности к электротехнической продукции</w:t>
      </w:r>
    </w:p>
    <w:p w:rsidR="00000000" w:rsidRDefault="009C327F">
      <w:pPr>
        <w:pStyle w:val="ConsPlusNormal"/>
        <w:ind w:firstLine="540"/>
        <w:jc w:val="both"/>
      </w:pPr>
    </w:p>
    <w:p w:rsidR="00000000" w:rsidRDefault="009C327F">
      <w:pPr>
        <w:pStyle w:val="ConsPlusNormal"/>
        <w:ind w:firstLine="540"/>
        <w:jc w:val="both"/>
      </w:pPr>
      <w:r>
        <w:t>1. Э</w:t>
      </w:r>
      <w:r>
        <w:t>лектротехническая продукция не должна быть источником зажигания и должна исключать распространение горения за ее пределы.</w:t>
      </w:r>
    </w:p>
    <w:p w:rsidR="00000000" w:rsidRDefault="009C327F">
      <w:pPr>
        <w:pStyle w:val="ConsPlusNormal"/>
        <w:ind w:firstLine="540"/>
        <w:jc w:val="both"/>
      </w:pPr>
      <w:r>
        <w:t xml:space="preserve">2. Требования пожарной безопасности к электротехнической продукции устанавливаются исходя из ее конструктивных особенностей и области </w:t>
      </w:r>
      <w:r>
        <w:t>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000000" w:rsidRDefault="009C327F">
      <w:pPr>
        <w:pStyle w:val="ConsPlusNormal"/>
        <w:ind w:firstLine="540"/>
        <w:jc w:val="both"/>
      </w:pPr>
      <w:r>
        <w:t>3. Элементы конструкции, используемые в электротехнической продукции, должны быть стойкими к воздействию пламен</w:t>
      </w:r>
      <w:r>
        <w:t>и, накаленных элементов, электрической дуги, нагреву в контактных соединениях и токопроводящих мостиков.</w:t>
      </w:r>
    </w:p>
    <w:p w:rsidR="00000000" w:rsidRDefault="009C327F">
      <w:pPr>
        <w:pStyle w:val="ConsPlusNormal"/>
        <w:ind w:firstLine="540"/>
        <w:jc w:val="both"/>
      </w:pPr>
      <w: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w:t>
      </w:r>
      <w:r>
        <w:t>зках).</w:t>
      </w:r>
    </w:p>
    <w:p w:rsidR="00000000" w:rsidRDefault="009C327F">
      <w:pPr>
        <w:pStyle w:val="ConsPlusNormal"/>
        <w:ind w:firstLine="540"/>
        <w:jc w:val="both"/>
      </w:pPr>
      <w:r>
        <w:t xml:space="preserve">5. Утратил силу. - Федеральный </w:t>
      </w:r>
      <w:hyperlink r:id="rId36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000000" w:rsidRDefault="009C327F">
      <w:pPr>
        <w:pStyle w:val="ConsPlusNormal"/>
        <w:ind w:firstLine="540"/>
        <w:jc w:val="both"/>
      </w:pPr>
    </w:p>
    <w:p w:rsidR="00000000" w:rsidRDefault="009C327F">
      <w:pPr>
        <w:pStyle w:val="ConsPlusNormal"/>
        <w:ind w:firstLine="540"/>
        <w:jc w:val="both"/>
        <w:outlineLvl w:val="3"/>
      </w:pPr>
      <w:bookmarkStart w:id="196" w:name="Par1868"/>
      <w:bookmarkEnd w:id="196"/>
      <w:r>
        <w:t>Статья 143. Требования пожарной безопасности к электрооборудованию</w:t>
      </w:r>
    </w:p>
    <w:p w:rsidR="00000000" w:rsidRDefault="009C327F">
      <w:pPr>
        <w:pStyle w:val="ConsPlusNormal"/>
        <w:ind w:firstLine="540"/>
        <w:jc w:val="both"/>
      </w:pPr>
    </w:p>
    <w:p w:rsidR="00000000" w:rsidRDefault="009C327F">
      <w:pPr>
        <w:pStyle w:val="ConsPlusNormal"/>
        <w:ind w:firstLine="540"/>
        <w:jc w:val="both"/>
      </w:pPr>
      <w:r>
        <w:t>1. Э</w:t>
      </w:r>
      <w:r>
        <w:t>лектрооборудование должно быть стойким к возникновению и распространению горения.</w:t>
      </w:r>
    </w:p>
    <w:p w:rsidR="00000000" w:rsidRDefault="009C327F">
      <w:pPr>
        <w:pStyle w:val="ConsPlusNormal"/>
        <w:ind w:firstLine="540"/>
        <w:jc w:val="both"/>
      </w:pPr>
      <w:r>
        <w:t>2. Вероятность возникновения пожара в электрооборудовании не должна превышать одну миллионную в год.</w:t>
      </w:r>
    </w:p>
    <w:p w:rsidR="00000000" w:rsidRDefault="009C327F">
      <w:pPr>
        <w:pStyle w:val="ConsPlusNormal"/>
        <w:ind w:firstLine="540"/>
        <w:jc w:val="both"/>
      </w:pPr>
      <w:r>
        <w:t>3. Вероятность возникновения пожара не определяется в случае, если имеетс</w:t>
      </w:r>
      <w:r>
        <w:t>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w:t>
      </w:r>
      <w:r>
        <w:t xml:space="preserve"> электротехнической продукции, входящей в состав электрооборудования.</w:t>
      </w:r>
    </w:p>
    <w:p w:rsidR="00000000" w:rsidRDefault="009C327F">
      <w:pPr>
        <w:pStyle w:val="ConsPlusNormal"/>
        <w:ind w:firstLine="540"/>
        <w:jc w:val="both"/>
      </w:pPr>
      <w: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000000" w:rsidRDefault="009C327F">
      <w:pPr>
        <w:pStyle w:val="ConsPlusNormal"/>
        <w:ind w:firstLine="540"/>
        <w:jc w:val="both"/>
      </w:pPr>
    </w:p>
    <w:p w:rsidR="00000000" w:rsidRDefault="009C327F">
      <w:pPr>
        <w:pStyle w:val="ConsPlusNormal"/>
        <w:jc w:val="center"/>
        <w:outlineLvl w:val="1"/>
        <w:rPr>
          <w:b/>
          <w:bCs/>
        </w:rPr>
      </w:pPr>
      <w:bookmarkStart w:id="197" w:name="Par1875"/>
      <w:bookmarkEnd w:id="197"/>
      <w:r>
        <w:rPr>
          <w:b/>
          <w:bCs/>
        </w:rPr>
        <w:t>Раздел VII. ОЦЕНКА СООТВЕТСТВИЯ ОБЪЕКТОВ ЗАЩИТЫ (ПРОДУКЦИИ)</w:t>
      </w:r>
    </w:p>
    <w:p w:rsidR="00000000" w:rsidRDefault="009C327F">
      <w:pPr>
        <w:pStyle w:val="ConsPlusNormal"/>
        <w:jc w:val="center"/>
        <w:rPr>
          <w:b/>
          <w:bCs/>
        </w:rPr>
      </w:pPr>
      <w:r>
        <w:rPr>
          <w:b/>
          <w:bCs/>
        </w:rPr>
        <w:t>ТРЕБОВАНИЯМ ПОЖАРНОЙ БЕЗОПАСНОСТИ</w:t>
      </w:r>
    </w:p>
    <w:p w:rsidR="00000000" w:rsidRDefault="009C327F">
      <w:pPr>
        <w:pStyle w:val="ConsPlusNormal"/>
        <w:jc w:val="center"/>
      </w:pPr>
    </w:p>
    <w:p w:rsidR="00000000" w:rsidRDefault="009C327F">
      <w:pPr>
        <w:pStyle w:val="ConsPlusNormal"/>
        <w:jc w:val="center"/>
        <w:outlineLvl w:val="2"/>
        <w:rPr>
          <w:b/>
          <w:bCs/>
        </w:rPr>
      </w:pPr>
      <w:bookmarkStart w:id="198" w:name="Par1878"/>
      <w:bookmarkEnd w:id="198"/>
      <w:r>
        <w:rPr>
          <w:b/>
          <w:bCs/>
        </w:rPr>
        <w:t>Глава 33. ОЦЕНКА СООТВЕТСТВИЯ ОБЪЕКТОВ ЗАЩИТЫ (ПРОДУКЦИИ)</w:t>
      </w:r>
    </w:p>
    <w:p w:rsidR="00000000" w:rsidRDefault="009C327F">
      <w:pPr>
        <w:pStyle w:val="ConsPlusNormal"/>
        <w:jc w:val="center"/>
        <w:rPr>
          <w:b/>
          <w:bCs/>
        </w:rPr>
      </w:pPr>
      <w:r>
        <w:rPr>
          <w:b/>
          <w:bCs/>
        </w:rPr>
        <w:t>ТРЕБОВАНИЯМ ПОЖАРНОЙ БЕЗОПАСНОСТИ</w:t>
      </w:r>
    </w:p>
    <w:p w:rsidR="00000000" w:rsidRDefault="009C327F">
      <w:pPr>
        <w:pStyle w:val="ConsPlusNormal"/>
        <w:ind w:firstLine="540"/>
        <w:jc w:val="both"/>
      </w:pPr>
    </w:p>
    <w:p w:rsidR="00000000" w:rsidRDefault="009C327F">
      <w:pPr>
        <w:pStyle w:val="ConsPlusNormal"/>
        <w:ind w:firstLine="540"/>
        <w:jc w:val="both"/>
        <w:outlineLvl w:val="3"/>
      </w:pPr>
      <w:bookmarkStart w:id="199" w:name="Par1881"/>
      <w:bookmarkEnd w:id="199"/>
      <w:r>
        <w:t>Статья 144. Формы оценки с</w:t>
      </w:r>
      <w:r>
        <w:t>оответствия объектов защиты (продукции) требованиям пожарной безопасности</w:t>
      </w:r>
    </w:p>
    <w:p w:rsidR="00000000" w:rsidRDefault="009C327F">
      <w:pPr>
        <w:pStyle w:val="ConsPlusNormal"/>
        <w:ind w:firstLine="540"/>
        <w:jc w:val="both"/>
      </w:pPr>
    </w:p>
    <w:p w:rsidR="00000000" w:rsidRDefault="009C327F">
      <w:pPr>
        <w:pStyle w:val="ConsPlusNormal"/>
        <w:ind w:firstLine="540"/>
        <w:jc w:val="both"/>
      </w:pPr>
      <w:r>
        <w:t>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w:t>
      </w:r>
      <w:r>
        <w:t xml:space="preserve">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68"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000000" w:rsidRDefault="009C327F">
      <w:pPr>
        <w:pStyle w:val="ConsPlusNormal"/>
        <w:jc w:val="both"/>
      </w:pPr>
      <w:r>
        <w:t xml:space="preserve">(в ред. Федерального </w:t>
      </w:r>
      <w:hyperlink r:id="rId36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аккредитации;</w:t>
      </w:r>
    </w:p>
    <w:p w:rsidR="00000000" w:rsidRDefault="009C327F">
      <w:pPr>
        <w:pStyle w:val="ConsPlusNormal"/>
        <w:ind w:firstLine="540"/>
        <w:jc w:val="both"/>
      </w:pPr>
      <w:r>
        <w:t xml:space="preserve">2) независимой оценки </w:t>
      </w:r>
      <w:r>
        <w:t>пожарного риска (аудита пожарной безопасности);</w:t>
      </w:r>
    </w:p>
    <w:p w:rsidR="00000000" w:rsidRDefault="009C327F">
      <w:pPr>
        <w:pStyle w:val="ConsPlusNormal"/>
        <w:ind w:firstLine="540"/>
        <w:jc w:val="both"/>
      </w:pPr>
      <w:r>
        <w:t>3) федерального государственного пожарного надзора;</w:t>
      </w:r>
    </w:p>
    <w:p w:rsidR="00000000" w:rsidRDefault="009C327F">
      <w:pPr>
        <w:pStyle w:val="ConsPlusNormal"/>
        <w:jc w:val="both"/>
      </w:pPr>
      <w:r>
        <w:t xml:space="preserve">(п. 3 в ред. Федерального </w:t>
      </w:r>
      <w:hyperlink r:id="rId37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4) декларирования пожарной безопасности;</w:t>
      </w:r>
    </w:p>
    <w:p w:rsidR="00000000" w:rsidRDefault="009C327F">
      <w:pPr>
        <w:pStyle w:val="ConsPlusNormal"/>
        <w:ind w:firstLine="540"/>
        <w:jc w:val="both"/>
      </w:pPr>
      <w:r>
        <w:t>5) исследований (испытаний);</w:t>
      </w:r>
    </w:p>
    <w:p w:rsidR="00000000" w:rsidRDefault="009C327F">
      <w:pPr>
        <w:pStyle w:val="ConsPlusNormal"/>
        <w:ind w:firstLine="540"/>
        <w:jc w:val="both"/>
      </w:pPr>
      <w:r>
        <w:t>6) подтверждения соответствия объектов защиты (продукции);</w:t>
      </w:r>
    </w:p>
    <w:p w:rsidR="00000000" w:rsidRDefault="009C327F">
      <w:pPr>
        <w:pStyle w:val="ConsPlusNormal"/>
        <w:ind w:firstLine="540"/>
        <w:jc w:val="both"/>
      </w:pPr>
      <w:r>
        <w:t>7) приемки и ввода в эксплуатацию объектов защиты (продукции), а также систем пожарной безопасности;</w:t>
      </w:r>
    </w:p>
    <w:p w:rsidR="00000000" w:rsidRDefault="009C327F">
      <w:pPr>
        <w:pStyle w:val="ConsPlusNormal"/>
        <w:ind w:firstLine="540"/>
        <w:jc w:val="both"/>
      </w:pPr>
      <w:r>
        <w:lastRenderedPageBreak/>
        <w:t>8) производственного контроля;</w:t>
      </w:r>
    </w:p>
    <w:p w:rsidR="00000000" w:rsidRDefault="009C327F">
      <w:pPr>
        <w:pStyle w:val="ConsPlusNormal"/>
        <w:ind w:firstLine="540"/>
        <w:jc w:val="both"/>
      </w:pPr>
      <w:r>
        <w:t>9) экспертизы.</w:t>
      </w:r>
    </w:p>
    <w:p w:rsidR="00000000" w:rsidRDefault="009C327F">
      <w:pPr>
        <w:pStyle w:val="ConsPlusNormal"/>
        <w:ind w:firstLine="540"/>
        <w:jc w:val="both"/>
      </w:pPr>
      <w:r>
        <w:t xml:space="preserve">2. </w:t>
      </w:r>
      <w:hyperlink r:id="rId371" w:tooltip="Постановление Правительства РФ от 07.04.2009 N 304 (ред. от 15.08.2014)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КонсультантПлюс}"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w:t>
      </w:r>
      <w:r>
        <w:t>устанавливается нормативными правовыми актами Российской Федерации.</w:t>
      </w:r>
    </w:p>
    <w:p w:rsidR="00000000" w:rsidRDefault="009C327F">
      <w:pPr>
        <w:pStyle w:val="ConsPlusNormal"/>
        <w:ind w:firstLine="540"/>
        <w:jc w:val="both"/>
      </w:pPr>
    </w:p>
    <w:p w:rsidR="00000000" w:rsidRDefault="009C327F">
      <w:pPr>
        <w:pStyle w:val="ConsPlusNormal"/>
        <w:ind w:firstLine="540"/>
        <w:jc w:val="both"/>
        <w:outlineLvl w:val="3"/>
      </w:pPr>
      <w:bookmarkStart w:id="200" w:name="Par1897"/>
      <w:bookmarkEnd w:id="200"/>
      <w:r>
        <w:t>Статья 145. Подтверждение соответствия объектов защиты (продукции) требованиям пожарной безопасности</w:t>
      </w:r>
    </w:p>
    <w:p w:rsidR="00000000" w:rsidRDefault="009C327F">
      <w:pPr>
        <w:pStyle w:val="ConsPlusNormal"/>
        <w:ind w:firstLine="540"/>
        <w:jc w:val="both"/>
      </w:pPr>
    </w:p>
    <w:p w:rsidR="00000000" w:rsidRDefault="009C327F">
      <w:pPr>
        <w:pStyle w:val="ConsPlusNormal"/>
        <w:ind w:firstLine="540"/>
        <w:jc w:val="both"/>
      </w:pPr>
      <w:r>
        <w:t>1. Подтверждение соответствия объектов защиты (продукции) требованиям п</w:t>
      </w:r>
      <w:r>
        <w:t xml:space="preserve">ожарной безопасности на территории Российской Федерации осуществляется в добровольном или обязательном порядке, установленном </w:t>
      </w:r>
      <w:hyperlink r:id="rId372"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законодательством</w:t>
        </w:r>
      </w:hyperlink>
      <w:r>
        <w:t xml:space="preserve"> Российской Федерации.</w:t>
      </w:r>
    </w:p>
    <w:p w:rsidR="00000000" w:rsidRDefault="009C327F">
      <w:pPr>
        <w:pStyle w:val="ConsPlusNormal"/>
        <w:ind w:firstLine="540"/>
        <w:jc w:val="both"/>
      </w:pPr>
      <w:r>
        <w:t>2. Добровольное подтверждение соответствия объектов защиты</w:t>
      </w:r>
      <w:r>
        <w:t xml:space="preserve"> (продукции) требованиям пожарной безопасности осуществляется в форме добровольной сертификации.</w:t>
      </w:r>
    </w:p>
    <w:p w:rsidR="00000000" w:rsidRDefault="009C327F">
      <w:pPr>
        <w:pStyle w:val="ConsPlusNormal"/>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w:t>
      </w:r>
      <w:r>
        <w:t>ствия или в форме обязательной сертификации.</w:t>
      </w:r>
    </w:p>
    <w:p w:rsidR="00000000" w:rsidRDefault="009C327F">
      <w:pPr>
        <w:pStyle w:val="ConsPlusNormal"/>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w:t>
      </w:r>
      <w:r>
        <w:t xml:space="preserve">настоящим Федеральным законом и (или) техническими регламентами, принятыми в соответствии с Федеральным </w:t>
      </w:r>
      <w:hyperlink r:id="rId373"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содержащими требования к отдельным видам продукции.</w:t>
      </w:r>
    </w:p>
    <w:p w:rsidR="00000000" w:rsidRDefault="009C327F">
      <w:pPr>
        <w:pStyle w:val="ConsPlusNormal"/>
        <w:jc w:val="both"/>
      </w:pPr>
      <w:r>
        <w:t xml:space="preserve">(в ред. Федерального </w:t>
      </w:r>
      <w:hyperlink r:id="rId37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w:t>
      </w:r>
      <w:r>
        <w:t>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w:t>
      </w:r>
      <w:r>
        <w:t>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w:t>
      </w:r>
      <w:r>
        <w:t>акже несущими ответственность за нарушение указанных требований.</w:t>
      </w:r>
    </w:p>
    <w:p w:rsidR="00000000" w:rsidRDefault="009C327F">
      <w:pPr>
        <w:pStyle w:val="ConsPlusNormal"/>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w:t>
      </w:r>
      <w:r>
        <w:t>нных на право проведения таких работ.</w:t>
      </w:r>
    </w:p>
    <w:p w:rsidR="00000000" w:rsidRDefault="009C327F">
      <w:pPr>
        <w:pStyle w:val="ConsPlusNormal"/>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75" w:tooltip="Постановление Правительства РФ от 19.11.2003 N 696 &quot;О знаке обращения на рынке&quot;{КонсультантПлюс}"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w:t>
      </w:r>
      <w:r>
        <w:t>ения на рынке проставляется только после подтверждения соответствия этой продукции требованиям соответствующих технических регламентов.</w:t>
      </w:r>
    </w:p>
    <w:p w:rsidR="00000000" w:rsidRDefault="009C327F">
      <w:pPr>
        <w:pStyle w:val="ConsPlusNormal"/>
        <w:ind w:firstLine="540"/>
        <w:jc w:val="both"/>
      </w:pPr>
      <w:r>
        <w:t xml:space="preserve">8. </w:t>
      </w:r>
      <w:hyperlink r:id="rId376" w:tooltip="Постановление Правительства РФ от 19.11.2003 N 696 &quot;О знаке обращения на рынке&quot;{КонсультантПлюс}" w:history="1">
        <w:r>
          <w:rPr>
            <w:color w:val="0000FF"/>
          </w:rPr>
          <w:t>Знак</w:t>
        </w:r>
      </w:hyperlink>
      <w:r>
        <w:t xml:space="preserve">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w:t>
      </w:r>
      <w:r>
        <w:t>тся на продукции и (или) на ее упаковке (таре), а также в сопроводительной технической документации, поступающей к потребителю при реализации.</w:t>
      </w:r>
    </w:p>
    <w:p w:rsidR="00000000" w:rsidRDefault="009C327F">
      <w:pPr>
        <w:pStyle w:val="ConsPlusNormal"/>
        <w:ind w:firstLine="540"/>
        <w:jc w:val="both"/>
      </w:pPr>
    </w:p>
    <w:p w:rsidR="00000000" w:rsidRDefault="009C327F">
      <w:pPr>
        <w:pStyle w:val="ConsPlusNormal"/>
        <w:ind w:firstLine="540"/>
        <w:jc w:val="both"/>
        <w:outlineLvl w:val="3"/>
      </w:pPr>
      <w:bookmarkStart w:id="201" w:name="Par1909"/>
      <w:bookmarkEnd w:id="201"/>
      <w:r>
        <w:t>Статья 146. Схемы подтверждения соответствия продукции требованиям пожарной безопасности</w:t>
      </w:r>
    </w:p>
    <w:p w:rsidR="00000000" w:rsidRDefault="009C327F">
      <w:pPr>
        <w:pStyle w:val="ConsPlusNormal"/>
        <w:ind w:firstLine="540"/>
        <w:jc w:val="both"/>
      </w:pPr>
    </w:p>
    <w:p w:rsidR="00000000" w:rsidRDefault="009C327F">
      <w:pPr>
        <w:pStyle w:val="ConsPlusNormal"/>
        <w:ind w:firstLine="540"/>
        <w:jc w:val="both"/>
      </w:pPr>
      <w:r>
        <w:t>1. Подтв</w:t>
      </w:r>
      <w:r>
        <w:t>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w:t>
      </w:r>
      <w:r>
        <w:t>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000000" w:rsidRDefault="009C327F">
      <w:pPr>
        <w:pStyle w:val="ConsPlusNormal"/>
        <w:ind w:firstLine="540"/>
        <w:jc w:val="both"/>
      </w:pPr>
      <w:r>
        <w:t xml:space="preserve">2. Подтверждение соответствия продукции требованиям настоящего Федерального закона проводится по </w:t>
      </w:r>
      <w:r>
        <w:t>следующим схемам:</w:t>
      </w:r>
    </w:p>
    <w:p w:rsidR="00000000" w:rsidRDefault="009C327F">
      <w:pPr>
        <w:pStyle w:val="ConsPlusNormal"/>
        <w:ind w:firstLine="540"/>
        <w:jc w:val="both"/>
      </w:pPr>
      <w:r>
        <w:t>1) для серийно выпускаемой продукции:</w:t>
      </w:r>
    </w:p>
    <w:p w:rsidR="00000000" w:rsidRDefault="009C327F">
      <w:pPr>
        <w:pStyle w:val="ConsPlusNormal"/>
        <w:ind w:firstLine="540"/>
        <w:jc w:val="both"/>
      </w:pPr>
      <w:r>
        <w:t>а) декларация соответствия заявителя на основе собственных доказательств (схема 1д);</w:t>
      </w:r>
    </w:p>
    <w:p w:rsidR="00000000" w:rsidRDefault="009C327F">
      <w:pPr>
        <w:pStyle w:val="ConsPlusNormal"/>
        <w:ind w:firstLine="540"/>
        <w:jc w:val="both"/>
      </w:pPr>
      <w:r>
        <w:lastRenderedPageBreak/>
        <w:t>б) декларация соответствия изготовителя (продавца) на основе собственных доказательств и испытаний типового образца</w:t>
      </w:r>
      <w:r>
        <w:t xml:space="preserve"> продукции в аккредитованной испытательной лаборатории (схема 2д);</w:t>
      </w:r>
    </w:p>
    <w:p w:rsidR="00000000" w:rsidRDefault="009C327F">
      <w:pPr>
        <w:pStyle w:val="ConsPlusNormal"/>
        <w:ind w:firstLine="540"/>
        <w:jc w:val="both"/>
      </w:pPr>
      <w:r>
        <w:t>в) декларация соответствия изготовителя (продавца) на основе собственных доказательств, испытан</w:t>
      </w:r>
      <w:r>
        <w:t>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000000" w:rsidRDefault="009C327F">
      <w:pPr>
        <w:pStyle w:val="ConsPlusNormal"/>
        <w:ind w:firstLine="540"/>
        <w:jc w:val="both"/>
      </w:pPr>
      <w:r>
        <w:t>г) сертификация продукции на основе анализа состояния производства и испытаний типового образца про</w:t>
      </w:r>
      <w:r>
        <w:t>дукции в аккредитованной испытательной лаборатории (схема 2с);</w:t>
      </w:r>
    </w:p>
    <w:p w:rsidR="00000000" w:rsidRDefault="009C327F">
      <w:pPr>
        <w:pStyle w:val="ConsPlusNormal"/>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000000" w:rsidRDefault="009C327F">
      <w:pPr>
        <w:pStyle w:val="ConsPlusNormal"/>
        <w:ind w:firstLine="540"/>
        <w:jc w:val="both"/>
      </w:pPr>
      <w:r>
        <w:t xml:space="preserve">е) сертификация продукции </w:t>
      </w:r>
      <w:r>
        <w:t>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000000" w:rsidRDefault="009C327F">
      <w:pPr>
        <w:pStyle w:val="ConsPlusNormal"/>
        <w:ind w:firstLine="540"/>
        <w:jc w:val="both"/>
      </w:pPr>
      <w:r>
        <w:t>ж) сертификация продукции на основе испытаний типового образца продукции в аккреди</w:t>
      </w:r>
      <w:r>
        <w:t>тованной испытательной лаборатории и сертификации системы качества с последующим инспекционным контролем (схема 5с);</w:t>
      </w:r>
    </w:p>
    <w:p w:rsidR="00000000" w:rsidRDefault="009C327F">
      <w:pPr>
        <w:pStyle w:val="ConsPlusNormal"/>
        <w:ind w:firstLine="540"/>
        <w:jc w:val="both"/>
      </w:pPr>
      <w:r>
        <w:t>2) для ограниченной партии продукции:</w:t>
      </w:r>
    </w:p>
    <w:p w:rsidR="00000000" w:rsidRDefault="009C327F">
      <w:pPr>
        <w:pStyle w:val="ConsPlusNormal"/>
        <w:ind w:firstLine="540"/>
        <w:jc w:val="both"/>
      </w:pPr>
      <w:r>
        <w:t>а) декларация изготовителя (продавца) на основе собственных доказательств, испытаний в аккредитованно</w:t>
      </w:r>
      <w:r>
        <w:t>й испытательной лаборатории представительной выборки образцов из партии продукции (схема 5д);</w:t>
      </w:r>
    </w:p>
    <w:p w:rsidR="00000000" w:rsidRDefault="009C327F">
      <w:pPr>
        <w:pStyle w:val="ConsPlusNormal"/>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000000" w:rsidRDefault="009C327F">
      <w:pPr>
        <w:pStyle w:val="ConsPlusNormal"/>
        <w:ind w:firstLine="540"/>
        <w:jc w:val="both"/>
      </w:pPr>
      <w:r>
        <w:t>в) с</w:t>
      </w:r>
      <w:r>
        <w:t>ертификация единиц продукции на основе испытаний единицы продукции в аккредитованной испытательной лаборатории (схема 7с).</w:t>
      </w:r>
    </w:p>
    <w:p w:rsidR="00000000" w:rsidRDefault="009C327F">
      <w:pPr>
        <w:pStyle w:val="ConsPlusNormal"/>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w:t>
      </w:r>
      <w:r>
        <w:t>асности определяется в соответствии с законодательством Российской Федерации.</w:t>
      </w:r>
    </w:p>
    <w:p w:rsidR="00000000" w:rsidRDefault="009C327F">
      <w:pPr>
        <w:pStyle w:val="ConsPlusNormal"/>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000000" w:rsidRDefault="009C327F">
      <w:pPr>
        <w:pStyle w:val="ConsPlusNormal"/>
        <w:ind w:firstLine="540"/>
        <w:jc w:val="both"/>
      </w:pPr>
      <w:r>
        <w:t>1) строительных материалов;</w:t>
      </w:r>
    </w:p>
    <w:p w:rsidR="00000000" w:rsidRDefault="009C327F">
      <w:pPr>
        <w:pStyle w:val="ConsPlusNormal"/>
        <w:ind w:firstLine="540"/>
        <w:jc w:val="both"/>
      </w:pPr>
      <w:r>
        <w:t>2) отдел</w:t>
      </w:r>
      <w:r>
        <w:t>очных материалов для подвижного состава железнодорожного транспорта и метрополитена;</w:t>
      </w:r>
    </w:p>
    <w:p w:rsidR="00000000" w:rsidRDefault="009C327F">
      <w:pPr>
        <w:pStyle w:val="ConsPlusNormal"/>
        <w:ind w:firstLine="540"/>
        <w:jc w:val="both"/>
      </w:pPr>
      <w:r>
        <w:t>3) огнезащитных и огнетушащих веществ.</w:t>
      </w:r>
    </w:p>
    <w:p w:rsidR="00000000" w:rsidRDefault="009C327F">
      <w:pPr>
        <w:pStyle w:val="ConsPlusNormal"/>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000000" w:rsidRDefault="009C327F">
      <w:pPr>
        <w:pStyle w:val="ConsPlusNormal"/>
        <w:jc w:val="both"/>
      </w:pPr>
      <w:r>
        <w:t xml:space="preserve">(в ред. Федерального </w:t>
      </w:r>
      <w:hyperlink r:id="rId37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000000" w:rsidRDefault="009C327F">
      <w:pPr>
        <w:pStyle w:val="ConsPlusNormal"/>
        <w:ind w:firstLine="540"/>
        <w:jc w:val="both"/>
      </w:pPr>
      <w:r>
        <w:t>2) перв</w:t>
      </w:r>
      <w:r>
        <w:t>ичных средств пожаротушения, за исключением огнетушителей;</w:t>
      </w:r>
    </w:p>
    <w:p w:rsidR="00000000" w:rsidRDefault="009C327F">
      <w:pPr>
        <w:pStyle w:val="ConsPlusNormal"/>
        <w:ind w:firstLine="540"/>
        <w:jc w:val="both"/>
      </w:pPr>
      <w:r>
        <w:t>3) пожарного инструмента;</w:t>
      </w:r>
    </w:p>
    <w:p w:rsidR="00000000" w:rsidRDefault="009C327F">
      <w:pPr>
        <w:pStyle w:val="ConsPlusNormal"/>
        <w:ind w:firstLine="540"/>
        <w:jc w:val="both"/>
      </w:pPr>
      <w:r>
        <w:t>4) пожарного оборудования, за исключением пожарных стволов, пеногенераторов, пеносмесителей и пожарных рукавов;</w:t>
      </w:r>
    </w:p>
    <w:p w:rsidR="00000000" w:rsidRDefault="009C327F">
      <w:pPr>
        <w:pStyle w:val="ConsPlusNormal"/>
        <w:jc w:val="both"/>
      </w:pPr>
      <w:r>
        <w:t xml:space="preserve">(в ред. Федерального </w:t>
      </w:r>
      <w:hyperlink r:id="rId37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w:t>
        </w:r>
        <w:r>
          <w:rPr>
            <w:color w:val="0000FF"/>
          </w:rPr>
          <w:t>акона</w:t>
        </w:r>
      </w:hyperlink>
      <w:r>
        <w:t xml:space="preserve"> от 10.07.2012 N 117-ФЗ)</w:t>
      </w:r>
    </w:p>
    <w:p w:rsidR="00000000" w:rsidRDefault="009C327F">
      <w:pPr>
        <w:pStyle w:val="ConsPlusNormal"/>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000000" w:rsidRDefault="009C327F">
      <w:pPr>
        <w:pStyle w:val="ConsPlusNormal"/>
        <w:ind w:firstLine="540"/>
        <w:jc w:val="both"/>
      </w:pPr>
      <w:r>
        <w:t xml:space="preserve">6) утратил силу. - Федеральный </w:t>
      </w:r>
      <w:hyperlink r:id="rId37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r>
        <w:t>7) материалов специальной защитной одежды;</w:t>
      </w:r>
    </w:p>
    <w:p w:rsidR="00000000" w:rsidRDefault="009C327F">
      <w:pPr>
        <w:pStyle w:val="ConsPlusNormal"/>
        <w:jc w:val="both"/>
      </w:pPr>
      <w:r>
        <w:t xml:space="preserve">(п. 7 в ред. Федерального </w:t>
      </w:r>
      <w:hyperlink r:id="rId38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8) ковровых покрытий;</w:t>
      </w:r>
    </w:p>
    <w:p w:rsidR="00000000" w:rsidRDefault="009C327F">
      <w:pPr>
        <w:pStyle w:val="ConsPlusNormal"/>
        <w:ind w:firstLine="540"/>
        <w:jc w:val="both"/>
      </w:pPr>
      <w:r>
        <w:t>9) каналов инженерных систем противодымной защиты.</w:t>
      </w:r>
    </w:p>
    <w:p w:rsidR="00000000" w:rsidRDefault="009C327F">
      <w:pPr>
        <w:pStyle w:val="ConsPlusNormal"/>
        <w:ind w:firstLine="540"/>
        <w:jc w:val="both"/>
      </w:pPr>
      <w:r>
        <w:t xml:space="preserve">6. Схема 3д применяется для подтверждения </w:t>
      </w:r>
      <w:r>
        <w:t>соответствия мобильных средств пожаротушения требованиям пожарной безопасности.</w:t>
      </w:r>
    </w:p>
    <w:p w:rsidR="00000000" w:rsidRDefault="009C327F">
      <w:pPr>
        <w:pStyle w:val="ConsPlusNormal"/>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000000" w:rsidRDefault="009C327F">
      <w:pPr>
        <w:pStyle w:val="ConsPlusNormal"/>
        <w:ind w:firstLine="540"/>
        <w:jc w:val="both"/>
      </w:pPr>
      <w:r>
        <w:t>1) переносных и передвижных огнетушителей;</w:t>
      </w:r>
    </w:p>
    <w:p w:rsidR="00000000" w:rsidRDefault="009C327F">
      <w:pPr>
        <w:pStyle w:val="ConsPlusNormal"/>
        <w:ind w:firstLine="540"/>
        <w:jc w:val="both"/>
      </w:pPr>
      <w:r>
        <w:t>2) пожарных стволов, пеногенераторов, пеносмесителей и пожарных рукавов;</w:t>
      </w:r>
    </w:p>
    <w:p w:rsidR="00000000" w:rsidRDefault="009C327F">
      <w:pPr>
        <w:pStyle w:val="ConsPlusNormal"/>
        <w:jc w:val="both"/>
      </w:pPr>
      <w:r>
        <w:t xml:space="preserve">(в ред. Федерального </w:t>
      </w:r>
      <w:hyperlink r:id="rId38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3) средств индивидуальной защиты людей при пожаре;</w:t>
      </w:r>
    </w:p>
    <w:p w:rsidR="00000000" w:rsidRDefault="009C327F">
      <w:pPr>
        <w:pStyle w:val="ConsPlusNormal"/>
        <w:ind w:firstLine="540"/>
        <w:jc w:val="both"/>
      </w:pPr>
      <w:r>
        <w:lastRenderedPageBreak/>
        <w:t>4) средств спасения людей при пожаре;</w:t>
      </w:r>
    </w:p>
    <w:p w:rsidR="00000000" w:rsidRDefault="009C327F">
      <w:pPr>
        <w:pStyle w:val="ConsPlusNormal"/>
        <w:ind w:firstLine="540"/>
        <w:jc w:val="both"/>
      </w:pPr>
      <w:r>
        <w:t>5)</w:t>
      </w:r>
      <w:r>
        <w:t xml:space="preserve"> оборудования и изделий для спасания людей при пожаре;</w:t>
      </w:r>
    </w:p>
    <w:p w:rsidR="00000000" w:rsidRDefault="009C327F">
      <w:pPr>
        <w:pStyle w:val="ConsPlusNormal"/>
        <w:ind w:firstLine="540"/>
        <w:jc w:val="both"/>
      </w:pPr>
      <w:r>
        <w:t>6) дополнительного снаряжения пожарных;</w:t>
      </w:r>
    </w:p>
    <w:p w:rsidR="00000000" w:rsidRDefault="009C327F">
      <w:pPr>
        <w:pStyle w:val="ConsPlusNormal"/>
        <w:ind w:firstLine="540"/>
        <w:jc w:val="both"/>
      </w:pPr>
      <w:r>
        <w:t>7) порошковых огнетушащих составов, пенообразователей для тушения пожаров и огнетушащих жидкостей (за исключением воды);</w:t>
      </w:r>
    </w:p>
    <w:p w:rsidR="00000000" w:rsidRDefault="009C327F">
      <w:pPr>
        <w:pStyle w:val="ConsPlusNormal"/>
        <w:jc w:val="both"/>
      </w:pPr>
      <w:r>
        <w:t xml:space="preserve">(в ред. Федерального </w:t>
      </w:r>
      <w:hyperlink r:id="rId38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8) средств пожарной автоматики;</w:t>
      </w:r>
    </w:p>
    <w:p w:rsidR="00000000" w:rsidRDefault="009C327F">
      <w:pPr>
        <w:pStyle w:val="ConsPlusNormal"/>
        <w:ind w:firstLine="540"/>
        <w:jc w:val="both"/>
      </w:pPr>
      <w:r>
        <w:t>9) аппаратов защиты электрических цепей;</w:t>
      </w:r>
    </w:p>
    <w:p w:rsidR="00000000" w:rsidRDefault="009C327F">
      <w:pPr>
        <w:pStyle w:val="ConsPlusNormal"/>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000000" w:rsidRDefault="009C327F">
      <w:pPr>
        <w:pStyle w:val="ConsPlusNormal"/>
        <w:ind w:firstLine="540"/>
        <w:jc w:val="both"/>
      </w:pPr>
      <w:r>
        <w:t>11) отдело</w:t>
      </w:r>
      <w:r>
        <w:t>чных материалов для подвижного состава железнодорожного транспорта и метрополитена;</w:t>
      </w:r>
    </w:p>
    <w:p w:rsidR="00000000" w:rsidRDefault="009C327F">
      <w:pPr>
        <w:pStyle w:val="ConsPlusNormal"/>
        <w:ind w:firstLine="540"/>
        <w:jc w:val="both"/>
      </w:pPr>
      <w:r>
        <w:t>12) средств огнезащиты;</w:t>
      </w:r>
    </w:p>
    <w:p w:rsidR="00000000" w:rsidRDefault="009C327F">
      <w:pPr>
        <w:pStyle w:val="ConsPlusNormal"/>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w:t>
      </w:r>
      <w:r>
        <w:t>рокладки кабелей, герметичных кабельных вводов;</w:t>
      </w:r>
    </w:p>
    <w:p w:rsidR="00000000" w:rsidRDefault="009C327F">
      <w:pPr>
        <w:pStyle w:val="ConsPlusNormal"/>
        <w:jc w:val="both"/>
      </w:pPr>
      <w:r>
        <w:t xml:space="preserve">(п. 13 в ред. Федерального </w:t>
      </w:r>
      <w:hyperlink r:id="rId38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14) инженерного оборудования систем противодымной защиты, за исключением каналов инженерных систем;</w:t>
      </w:r>
    </w:p>
    <w:p w:rsidR="00000000" w:rsidRDefault="009C327F">
      <w:pPr>
        <w:pStyle w:val="ConsPlusNormal"/>
        <w:ind w:firstLine="540"/>
        <w:jc w:val="both"/>
      </w:pPr>
      <w:r>
        <w:t>15) дверей</w:t>
      </w:r>
      <w:r>
        <w:t xml:space="preserve"> шахт лифтов;</w:t>
      </w:r>
    </w:p>
    <w:p w:rsidR="00000000" w:rsidRDefault="009C327F">
      <w:pPr>
        <w:pStyle w:val="ConsPlusNormal"/>
        <w:ind w:firstLine="540"/>
        <w:jc w:val="both"/>
      </w:pPr>
      <w:r>
        <w:t>16) кабельных изделий, к которым предъявляются требования пожарной безопасности:</w:t>
      </w:r>
    </w:p>
    <w:p w:rsidR="00000000" w:rsidRDefault="009C327F">
      <w:pPr>
        <w:pStyle w:val="ConsPlusNormal"/>
        <w:ind w:firstLine="540"/>
        <w:jc w:val="both"/>
      </w:pPr>
      <w:r>
        <w:t>а) кабелей и проводов, не распространяющих горение при одиночной и (или) групповой прокладках;</w:t>
      </w:r>
    </w:p>
    <w:p w:rsidR="00000000" w:rsidRDefault="009C327F">
      <w:pPr>
        <w:pStyle w:val="ConsPlusNormal"/>
        <w:ind w:firstLine="540"/>
        <w:jc w:val="both"/>
      </w:pPr>
      <w:r>
        <w:t>б) кабелей огнестойких;</w:t>
      </w:r>
    </w:p>
    <w:p w:rsidR="00000000" w:rsidRDefault="009C327F">
      <w:pPr>
        <w:pStyle w:val="ConsPlusNormal"/>
        <w:ind w:firstLine="540"/>
        <w:jc w:val="both"/>
      </w:pPr>
      <w:r>
        <w:t>в) кабелей с пониженным дымо- и газовыделе</w:t>
      </w:r>
      <w:r>
        <w:t>нием;</w:t>
      </w:r>
    </w:p>
    <w:p w:rsidR="00000000" w:rsidRDefault="009C327F">
      <w:pPr>
        <w:pStyle w:val="ConsPlusNormal"/>
        <w:jc w:val="both"/>
      </w:pPr>
      <w:r>
        <w:t xml:space="preserve">(п. 16 в ред. Федерального </w:t>
      </w:r>
      <w:hyperlink r:id="rId38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17) элементов автоматических установок пожаротушения;</w:t>
      </w:r>
    </w:p>
    <w:p w:rsidR="00000000" w:rsidRDefault="009C327F">
      <w:pPr>
        <w:pStyle w:val="ConsPlusNormal"/>
        <w:ind w:firstLine="540"/>
        <w:jc w:val="both"/>
      </w:pPr>
      <w:r>
        <w:t>18) автономных установок пожаротушения.</w:t>
      </w:r>
    </w:p>
    <w:p w:rsidR="00000000" w:rsidRDefault="009C327F">
      <w:pPr>
        <w:pStyle w:val="ConsPlusNormal"/>
        <w:jc w:val="both"/>
      </w:pPr>
      <w:r>
        <w:t xml:space="preserve">(п. 18 введен Федеральным </w:t>
      </w:r>
      <w:hyperlink r:id="rId38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000000" w:rsidRDefault="009C327F">
      <w:pPr>
        <w:pStyle w:val="ConsPlusNormal"/>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000000" w:rsidRDefault="009C327F">
      <w:pPr>
        <w:pStyle w:val="ConsPlusNormal"/>
        <w:ind w:firstLine="540"/>
        <w:jc w:val="both"/>
      </w:pPr>
      <w:r>
        <w:t>10. По желанию заявителя подтверждение соответстви</w:t>
      </w:r>
      <w:r>
        <w:t>я продукции требованиям пожарной безопасности путем декларирования может быть заменено обязательной сертификацией.</w:t>
      </w:r>
    </w:p>
    <w:p w:rsidR="00000000" w:rsidRDefault="009C327F">
      <w:pPr>
        <w:pStyle w:val="ConsPlusNormal"/>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000000" w:rsidRDefault="009C327F">
      <w:pPr>
        <w:pStyle w:val="ConsPlusNormal"/>
        <w:ind w:firstLine="540"/>
        <w:jc w:val="both"/>
      </w:pPr>
      <w:r>
        <w:t>12. Декларирование с</w:t>
      </w:r>
      <w:r>
        <w:t xml:space="preserve">оответствия продукции требованиям пожарной безопасности проводится в </w:t>
      </w:r>
      <w:hyperlink r:id="rId386" w:tooltip="Федеральный закон от 27.12.2002 N 184-ФЗ (ред. от 23.06.2014) &quot;О техническом регулировании&quot; (с изм. и доп., вступ. в силу с 22.12.2014){КонсультантПлюс}" w:history="1">
        <w:r>
          <w:rPr>
            <w:color w:val="0000FF"/>
          </w:rPr>
          <w:t>порядке</w:t>
        </w:r>
      </w:hyperlink>
      <w:r>
        <w:t>, установленном законодательством Российской Федерации.</w:t>
      </w:r>
    </w:p>
    <w:p w:rsidR="00000000" w:rsidRDefault="009C327F">
      <w:pPr>
        <w:pStyle w:val="ConsPlusNormal"/>
        <w:ind w:firstLine="540"/>
        <w:jc w:val="both"/>
      </w:pPr>
      <w:r>
        <w:t xml:space="preserve">13. Если техническими регламентами, принятыми в соответствии с Федеральным </w:t>
      </w:r>
      <w:hyperlink r:id="rId387"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w:t>
      </w:r>
      <w:r>
        <w:t>ее полный контроль и объективность исследований, испытаний и измерений, в том числе правил отбора образцов.</w:t>
      </w:r>
    </w:p>
    <w:p w:rsidR="00000000" w:rsidRDefault="009C327F">
      <w:pPr>
        <w:pStyle w:val="ConsPlusNormal"/>
        <w:jc w:val="both"/>
      </w:pPr>
      <w:r>
        <w:t xml:space="preserve">(часть 13 в ред. Федерального </w:t>
      </w:r>
      <w:hyperlink r:id="rId38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202" w:name="Par1979"/>
      <w:bookmarkEnd w:id="202"/>
      <w:r>
        <w:t>Статья 147. Порядок проведения с</w:t>
      </w:r>
      <w:r>
        <w:t>ертификации</w:t>
      </w:r>
    </w:p>
    <w:p w:rsidR="00000000" w:rsidRDefault="009C327F">
      <w:pPr>
        <w:pStyle w:val="ConsPlusNormal"/>
        <w:ind w:firstLine="540"/>
        <w:jc w:val="both"/>
      </w:pPr>
    </w:p>
    <w:p w:rsidR="00000000" w:rsidRDefault="009C327F">
      <w:pPr>
        <w:pStyle w:val="ConsPlusNormal"/>
        <w:ind w:firstLine="540"/>
        <w:jc w:val="both"/>
      </w:pPr>
      <w:r>
        <w:t xml:space="preserve">1. Сертификация продукции проводится органами, аккредитованными в соответствии с </w:t>
      </w:r>
      <w:hyperlink r:id="rId389" w:tooltip="Справочная информация: &quot;Системы аккредитации&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ar2152" w:tooltip="Ссылка на текущий документ" w:history="1">
        <w:r>
          <w:rPr>
            <w:color w:val="0000FF"/>
          </w:rPr>
          <w:t>статье 148</w:t>
        </w:r>
      </w:hyperlink>
      <w:r>
        <w:t xml:space="preserve"> настоящего Федерального закона.</w:t>
      </w:r>
    </w:p>
    <w:p w:rsidR="00000000" w:rsidRDefault="009C327F">
      <w:pPr>
        <w:pStyle w:val="ConsPlusNormal"/>
        <w:jc w:val="both"/>
      </w:pPr>
      <w:r>
        <w:t xml:space="preserve">(в ред. Федерального </w:t>
      </w:r>
      <w:hyperlink r:id="rId390" w:tooltip="Федеральный закон от 23.06.2014 N 16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23.06.2014 N 160-ФЗ)</w:t>
      </w:r>
    </w:p>
    <w:p w:rsidR="00000000" w:rsidRDefault="009C327F">
      <w:pPr>
        <w:pStyle w:val="ConsPlusNormal"/>
        <w:ind w:firstLine="540"/>
        <w:jc w:val="both"/>
      </w:pPr>
      <w:r>
        <w:t>2. Сертификация включает в себя:</w:t>
      </w:r>
    </w:p>
    <w:p w:rsidR="00000000" w:rsidRDefault="009C327F">
      <w:pPr>
        <w:pStyle w:val="ConsPlusNormal"/>
        <w:ind w:firstLine="540"/>
        <w:jc w:val="both"/>
      </w:pPr>
      <w:r>
        <w:t>1) подачу изготовителем (продавцом) заявки на проведение сертификации и рассмотрение пре</w:t>
      </w:r>
      <w:r>
        <w:t>дставленных материалов аккредитованным органом по сертификации;</w:t>
      </w:r>
    </w:p>
    <w:p w:rsidR="00000000" w:rsidRDefault="009C327F">
      <w:pPr>
        <w:pStyle w:val="ConsPlusNormal"/>
        <w:ind w:firstLine="540"/>
        <w:jc w:val="both"/>
      </w:pPr>
      <w:r>
        <w:t>2) принятие аккредитованным органом по сертификации решения по заявке на проведение сертификации с указанием ее схемы;</w:t>
      </w:r>
    </w:p>
    <w:p w:rsidR="00000000" w:rsidRDefault="009C327F">
      <w:pPr>
        <w:pStyle w:val="ConsPlusNormal"/>
        <w:ind w:firstLine="540"/>
        <w:jc w:val="both"/>
      </w:pPr>
      <w:r>
        <w:lastRenderedPageBreak/>
        <w:t>3) оценку соответствия продукции требованиям пожарной безопасности;</w:t>
      </w:r>
    </w:p>
    <w:p w:rsidR="00000000" w:rsidRDefault="009C327F">
      <w:pPr>
        <w:pStyle w:val="ConsPlusNormal"/>
        <w:ind w:firstLine="540"/>
        <w:jc w:val="both"/>
      </w:pPr>
      <w:r>
        <w:t>4) вы</w:t>
      </w:r>
      <w:r>
        <w:t>дачу аккредитованным органом по сертификации сертификата или мотивированный отказ в выдаче сертификата;</w:t>
      </w:r>
    </w:p>
    <w:p w:rsidR="00000000" w:rsidRDefault="009C327F">
      <w:pPr>
        <w:pStyle w:val="ConsPlusNormal"/>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000000" w:rsidRDefault="009C327F">
      <w:pPr>
        <w:pStyle w:val="ConsPlusNormal"/>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000000" w:rsidRDefault="009C327F">
      <w:pPr>
        <w:pStyle w:val="ConsPlusNormal"/>
        <w:ind w:firstLine="540"/>
        <w:jc w:val="both"/>
      </w:pPr>
      <w:r>
        <w:t>3. Процедура подтверждения соответствия продукции требова</w:t>
      </w:r>
      <w:r>
        <w:t>ниям настоящего Федерального закона включает в себя:</w:t>
      </w:r>
    </w:p>
    <w:p w:rsidR="00000000" w:rsidRDefault="009C327F">
      <w:pPr>
        <w:pStyle w:val="ConsPlusNormal"/>
        <w:ind w:firstLine="540"/>
        <w:jc w:val="both"/>
      </w:pPr>
      <w:r>
        <w:t>1) отбор и идентификацию образцов продукции;</w:t>
      </w:r>
    </w:p>
    <w:p w:rsidR="00000000" w:rsidRDefault="009C327F">
      <w:pPr>
        <w:pStyle w:val="ConsPlusNormal"/>
        <w:ind w:firstLine="540"/>
        <w:jc w:val="both"/>
      </w:pPr>
      <w:r>
        <w:t>2) оценку производства или сертификацию системы качества (производства), если это предусмотрено схемой сертификации;</w:t>
      </w:r>
    </w:p>
    <w:p w:rsidR="00000000" w:rsidRDefault="009C327F">
      <w:pPr>
        <w:pStyle w:val="ConsPlusNormal"/>
        <w:ind w:firstLine="540"/>
        <w:jc w:val="both"/>
      </w:pPr>
      <w:r>
        <w:t>3) проведение испытаний образцов продукци</w:t>
      </w:r>
      <w:r>
        <w:t>и в аккредитованной испытательной лаборатории;</w:t>
      </w:r>
    </w:p>
    <w:p w:rsidR="00000000" w:rsidRDefault="009C327F">
      <w:pPr>
        <w:pStyle w:val="ConsPlusNormal"/>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w:t>
      </w:r>
      <w:r>
        <w:t>и признания соответствия продукции требованиям пожарной безопасности;</w:t>
      </w:r>
    </w:p>
    <w:p w:rsidR="00000000" w:rsidRDefault="009C327F">
      <w:pPr>
        <w:pStyle w:val="ConsPlusNormal"/>
        <w:ind w:firstLine="540"/>
        <w:jc w:val="both"/>
      </w:pPr>
      <w:r>
        <w:t>5) анализ полученных результатов и принятие решения о возможности выдачи сертификата.</w:t>
      </w:r>
    </w:p>
    <w:p w:rsidR="00000000" w:rsidRDefault="009C327F">
      <w:pPr>
        <w:pStyle w:val="ConsPlusNormal"/>
        <w:ind w:firstLine="540"/>
        <w:jc w:val="both"/>
      </w:pPr>
      <w:r>
        <w:t xml:space="preserve">4. Заявитель может обратиться с заявкой на проведение сертификации в любой аккредитованный орган по </w:t>
      </w:r>
      <w:r>
        <w:t>сертификации, имеющий право проведения таких работ.</w:t>
      </w:r>
    </w:p>
    <w:p w:rsidR="00000000" w:rsidRDefault="009C327F">
      <w:pPr>
        <w:pStyle w:val="ConsPlusNormal"/>
        <w:ind w:firstLine="540"/>
        <w:jc w:val="both"/>
      </w:pPr>
      <w:r>
        <w:t>5. Заявка на проведение сертификации оформляется заявителем на русском языке и должна содержать:</w:t>
      </w:r>
    </w:p>
    <w:p w:rsidR="00000000" w:rsidRDefault="009C327F">
      <w:pPr>
        <w:pStyle w:val="ConsPlusNormal"/>
        <w:ind w:firstLine="540"/>
        <w:jc w:val="both"/>
      </w:pPr>
      <w:r>
        <w:t>1) наименование и местонахождение заявителя;</w:t>
      </w:r>
    </w:p>
    <w:p w:rsidR="00000000" w:rsidRDefault="009C327F">
      <w:pPr>
        <w:pStyle w:val="ConsPlusNormal"/>
        <w:ind w:firstLine="540"/>
        <w:jc w:val="both"/>
      </w:pPr>
      <w:r>
        <w:t>2) наименование и местонахождение изготовителя (продавца);</w:t>
      </w:r>
    </w:p>
    <w:p w:rsidR="00000000" w:rsidRDefault="009C327F">
      <w:pPr>
        <w:pStyle w:val="ConsPlusNormal"/>
        <w:ind w:firstLine="540"/>
        <w:jc w:val="both"/>
      </w:pPr>
      <w:r>
        <w:t xml:space="preserve">3) сведения о продукции и идентифицирующие ее признаки (наименование, код по общероссийскому </w:t>
      </w:r>
      <w:hyperlink r:id="rId391" w:tooltip="&quot;ОК 005-93. Общероссийский классификатор продукции&quot; (утв. Постановлением Госстандарта России от 30.12.1993 N 301) (ред. от 22.10.2014) (дата введения 01.07.1994) (коды 01 0000 - 51 7800){КонсультантПлюс}" w:history="1">
        <w:r>
          <w:rPr>
            <w:color w:val="0000FF"/>
          </w:rPr>
          <w:t>классификатору</w:t>
        </w:r>
      </w:hyperlink>
      <w:r>
        <w:t xml:space="preserve"> продукции или код импортной продукции в соответствии с Товарной </w:t>
      </w:r>
      <w:hyperlink r:id="rId392" w:tooltip="Решение Совета Евразийской экономической комиссии от 16.07.2012 N 54 (ред. от 27.01.201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w:t>
      </w:r>
      <w:r>
        <w:t>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000000" w:rsidRDefault="009C327F">
      <w:pPr>
        <w:pStyle w:val="ConsPlusNormal"/>
        <w:ind w:firstLine="540"/>
        <w:jc w:val="both"/>
      </w:pPr>
      <w:r>
        <w:t>4) указание на нормативные документы по пожарной безопасности;</w:t>
      </w:r>
    </w:p>
    <w:p w:rsidR="00000000" w:rsidRDefault="009C327F">
      <w:pPr>
        <w:pStyle w:val="ConsPlusNormal"/>
        <w:ind w:firstLine="540"/>
        <w:jc w:val="both"/>
      </w:pPr>
      <w:r>
        <w:t>5) с</w:t>
      </w:r>
      <w:r>
        <w:t>хему сертификации;</w:t>
      </w:r>
    </w:p>
    <w:p w:rsidR="00000000" w:rsidRDefault="009C327F">
      <w:pPr>
        <w:pStyle w:val="ConsPlusNormal"/>
        <w:ind w:firstLine="540"/>
        <w:jc w:val="both"/>
      </w:pPr>
      <w:r>
        <w:t>6) обязательства заявителя о выполнении правил и условий сертификации.</w:t>
      </w:r>
    </w:p>
    <w:p w:rsidR="00000000" w:rsidRDefault="009C327F">
      <w:pPr>
        <w:pStyle w:val="ConsPlusNormal"/>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w:t>
      </w:r>
      <w:r>
        <w:t>ательное решение по его заявке.</w:t>
      </w:r>
    </w:p>
    <w:p w:rsidR="00000000" w:rsidRDefault="009C327F">
      <w:pPr>
        <w:pStyle w:val="ConsPlusNormal"/>
        <w:jc w:val="both"/>
      </w:pPr>
      <w:r>
        <w:t xml:space="preserve">(в ред. Федерального </w:t>
      </w:r>
      <w:hyperlink r:id="rId39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000000" w:rsidRDefault="009C327F">
      <w:pPr>
        <w:pStyle w:val="ConsPlusNormal"/>
        <w:ind w:firstLine="540"/>
        <w:jc w:val="both"/>
      </w:pPr>
      <w:r>
        <w:t>8. По</w:t>
      </w:r>
      <w:r>
        <w:t>ложительное решение по заявке на проведение сертификации должно включать в себя основные условия сертификации, в том числе информацию:</w:t>
      </w:r>
    </w:p>
    <w:p w:rsidR="00000000" w:rsidRDefault="009C327F">
      <w:pPr>
        <w:pStyle w:val="ConsPlusNormal"/>
        <w:ind w:firstLine="540"/>
        <w:jc w:val="both"/>
      </w:pPr>
      <w:r>
        <w:t>1) о схеме сертификации;</w:t>
      </w:r>
    </w:p>
    <w:p w:rsidR="00000000" w:rsidRDefault="009C327F">
      <w:pPr>
        <w:pStyle w:val="ConsPlusNormal"/>
        <w:ind w:firstLine="540"/>
        <w:jc w:val="both"/>
      </w:pPr>
      <w:r>
        <w:t>2) о нормативных документах, на основании которых будет проводиться сертификация соответствия пр</w:t>
      </w:r>
      <w:r>
        <w:t>одукции требованиям пожарной безопасности;</w:t>
      </w:r>
    </w:p>
    <w:p w:rsidR="00000000" w:rsidRDefault="009C327F">
      <w:pPr>
        <w:pStyle w:val="ConsPlusNormal"/>
        <w:ind w:firstLine="540"/>
        <w:jc w:val="both"/>
      </w:pPr>
      <w:r>
        <w:t>3) об организации, которая будет проводить анализ состояния производства, если это предусмотрено схемой сертификации;</w:t>
      </w:r>
    </w:p>
    <w:p w:rsidR="00000000" w:rsidRDefault="009C327F">
      <w:pPr>
        <w:pStyle w:val="ConsPlusNormal"/>
        <w:ind w:firstLine="540"/>
        <w:jc w:val="both"/>
      </w:pPr>
      <w:r>
        <w:t>4) о порядке отбора образцов продукции;</w:t>
      </w:r>
    </w:p>
    <w:p w:rsidR="00000000" w:rsidRDefault="009C327F">
      <w:pPr>
        <w:pStyle w:val="ConsPlusNormal"/>
        <w:ind w:firstLine="540"/>
        <w:jc w:val="both"/>
      </w:pPr>
      <w:r>
        <w:t>5) о порядке проведения испытаний образцов продукции;</w:t>
      </w:r>
    </w:p>
    <w:p w:rsidR="00000000" w:rsidRDefault="009C327F">
      <w:pPr>
        <w:pStyle w:val="ConsPlusNormal"/>
        <w:ind w:firstLine="540"/>
        <w:jc w:val="both"/>
      </w:pPr>
      <w:r>
        <w:t>6</w:t>
      </w:r>
      <w:r>
        <w:t>) о порядке оценки стабильности условий производства;</w:t>
      </w:r>
    </w:p>
    <w:p w:rsidR="00000000" w:rsidRDefault="009C327F">
      <w:pPr>
        <w:pStyle w:val="ConsPlusNormal"/>
        <w:ind w:firstLine="540"/>
        <w:jc w:val="both"/>
      </w:pPr>
      <w:r>
        <w:t>7) о критериях оценки соответствия продукции требованиям пожарной безопасности;</w:t>
      </w:r>
    </w:p>
    <w:p w:rsidR="00000000" w:rsidRDefault="009C327F">
      <w:pPr>
        <w:pStyle w:val="ConsPlusNormal"/>
        <w:ind w:firstLine="540"/>
        <w:jc w:val="both"/>
      </w:pPr>
      <w:r>
        <w:t>8) о необходимости предоставления дополнительных документов, подтверждающих безопасность продукции.</w:t>
      </w:r>
    </w:p>
    <w:p w:rsidR="00000000" w:rsidRDefault="009C327F">
      <w:pPr>
        <w:pStyle w:val="ConsPlusNormal"/>
        <w:ind w:firstLine="540"/>
        <w:jc w:val="both"/>
      </w:pPr>
      <w:r>
        <w:t>9. Подтверждение соотв</w:t>
      </w:r>
      <w:r>
        <w:t>етствия продукции требованиям настоящего Федерального закона включает в себя, если это предусмотрено схемой сертификации:</w:t>
      </w:r>
    </w:p>
    <w:p w:rsidR="00000000" w:rsidRDefault="009C327F">
      <w:pPr>
        <w:pStyle w:val="ConsPlusNormal"/>
        <w:ind w:firstLine="540"/>
        <w:jc w:val="both"/>
      </w:pPr>
      <w:r>
        <w:t>1) отбор контрольных образцов и образцов для испытаний;</w:t>
      </w:r>
    </w:p>
    <w:p w:rsidR="00000000" w:rsidRDefault="009C327F">
      <w:pPr>
        <w:pStyle w:val="ConsPlusNormal"/>
        <w:ind w:firstLine="540"/>
        <w:jc w:val="both"/>
      </w:pPr>
      <w:r>
        <w:t>2) идентификацию продукции;</w:t>
      </w:r>
    </w:p>
    <w:p w:rsidR="00000000" w:rsidRDefault="009C327F">
      <w:pPr>
        <w:pStyle w:val="ConsPlusNormal"/>
        <w:ind w:firstLine="540"/>
        <w:jc w:val="both"/>
      </w:pPr>
      <w:r>
        <w:lastRenderedPageBreak/>
        <w:t xml:space="preserve">3) испытания образцов продукции в аккредитованной </w:t>
      </w:r>
      <w:r>
        <w:t>испытательной лаборатории;</w:t>
      </w:r>
    </w:p>
    <w:p w:rsidR="00000000" w:rsidRDefault="009C327F">
      <w:pPr>
        <w:pStyle w:val="ConsPlusNormal"/>
        <w:ind w:firstLine="540"/>
        <w:jc w:val="both"/>
      </w:pPr>
      <w:r>
        <w:t>4) оценку стабильности условий производства;</w:t>
      </w:r>
    </w:p>
    <w:p w:rsidR="00000000" w:rsidRDefault="009C327F">
      <w:pPr>
        <w:pStyle w:val="ConsPlusNormal"/>
        <w:ind w:firstLine="540"/>
        <w:jc w:val="both"/>
      </w:pPr>
      <w:r>
        <w:t>5) анализ представленных документов.</w:t>
      </w:r>
    </w:p>
    <w:p w:rsidR="00000000" w:rsidRDefault="009C327F">
      <w:pPr>
        <w:pStyle w:val="ConsPlusNormal"/>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w:t>
      </w:r>
      <w:r>
        <w:t>твом Российской Федерации.</w:t>
      </w:r>
    </w:p>
    <w:p w:rsidR="00000000" w:rsidRDefault="009C327F">
      <w:pPr>
        <w:pStyle w:val="ConsPlusNormal"/>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000000" w:rsidRDefault="009C327F">
      <w:pPr>
        <w:pStyle w:val="ConsPlusNormal"/>
        <w:ind w:firstLine="540"/>
        <w:jc w:val="both"/>
      </w:pPr>
      <w:r>
        <w:t>12. Об</w:t>
      </w:r>
      <w:r>
        <w:t>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000000" w:rsidRDefault="009C327F">
      <w:pPr>
        <w:pStyle w:val="ConsPlusNormal"/>
        <w:ind w:firstLine="540"/>
        <w:jc w:val="both"/>
      </w:pPr>
      <w:r>
        <w:t>13. Заявитель (изготовитель, продавец) прилагает к образцам докумен</w:t>
      </w:r>
      <w:r>
        <w:t>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w:t>
      </w:r>
      <w:r>
        <w:t>нного органа по сертификации по заявке на проведение сертификации.</w:t>
      </w:r>
    </w:p>
    <w:p w:rsidR="00000000" w:rsidRDefault="009C327F">
      <w:pPr>
        <w:pStyle w:val="ConsPlusNormal"/>
        <w:ind w:firstLine="540"/>
        <w:jc w:val="both"/>
      </w:pPr>
      <w:r>
        <w:t>14. После отбора образцов должны быть приняты меры защиты от подмены образцов или ошибок в их идентификации.</w:t>
      </w:r>
    </w:p>
    <w:p w:rsidR="00000000" w:rsidRDefault="009C327F">
      <w:pPr>
        <w:pStyle w:val="ConsPlusNormal"/>
        <w:ind w:firstLine="540"/>
        <w:jc w:val="both"/>
      </w:pPr>
      <w:r>
        <w:t>15. Контрольные образцы подлежат хранению в течение срока действия сертификата.</w:t>
      </w:r>
    </w:p>
    <w:p w:rsidR="00000000" w:rsidRDefault="009C327F">
      <w:pPr>
        <w:pStyle w:val="ConsPlusNormal"/>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000000" w:rsidRDefault="009C327F">
      <w:pPr>
        <w:pStyle w:val="ConsPlusNormal"/>
        <w:ind w:firstLine="540"/>
        <w:jc w:val="both"/>
      </w:pPr>
      <w:r>
        <w:t>17. Идентификация состоит в сравнении основных характеристик образцов п</w:t>
      </w:r>
      <w:r>
        <w:t>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000000" w:rsidRDefault="009C327F">
      <w:pPr>
        <w:pStyle w:val="ConsPlusNormal"/>
        <w:ind w:firstLine="540"/>
        <w:jc w:val="both"/>
      </w:pPr>
      <w:r>
        <w:t>18. При сертификации партии продукции дополни</w:t>
      </w:r>
      <w:r>
        <w:t>тельно проверяется соответствие ее фактического объема заявляемому объему.</w:t>
      </w:r>
    </w:p>
    <w:p w:rsidR="00000000" w:rsidRDefault="009C327F">
      <w:pPr>
        <w:pStyle w:val="ConsPlusNormal"/>
        <w:ind w:firstLine="540"/>
        <w:jc w:val="both"/>
      </w:pPr>
      <w:r>
        <w:t>19. Результаты идентификации при проведении испытаний отражаются в протоколе испытаний (отчете об испытаниях).</w:t>
      </w:r>
    </w:p>
    <w:p w:rsidR="00000000" w:rsidRDefault="009C327F">
      <w:pPr>
        <w:pStyle w:val="ConsPlusNormal"/>
        <w:ind w:firstLine="540"/>
        <w:jc w:val="both"/>
      </w:pPr>
      <w:r>
        <w:t>20. Испытания в целях сертификации проводятся по заказу аккредитованно</w:t>
      </w:r>
      <w:r>
        <w:t>го органа по сертификации.</w:t>
      </w:r>
    </w:p>
    <w:p w:rsidR="00000000" w:rsidRDefault="009C327F">
      <w:pPr>
        <w:pStyle w:val="ConsPlusNormal"/>
        <w:ind w:firstLine="540"/>
        <w:jc w:val="both"/>
      </w:pPr>
      <w:r>
        <w:t>21. Испытания проводятся испытательными лабораториями, прошедшими аккредитацию на право проведения работ.</w:t>
      </w:r>
    </w:p>
    <w:p w:rsidR="00000000" w:rsidRDefault="009C327F">
      <w:pPr>
        <w:pStyle w:val="ConsPlusNormal"/>
        <w:ind w:firstLine="540"/>
        <w:jc w:val="both"/>
      </w:pPr>
      <w:r>
        <w:t>22. В случае отсутствия испытательной лаборатории, аккредитованной на техническую компетентность и независимость, или значи</w:t>
      </w:r>
      <w:r>
        <w:t>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w:t>
      </w:r>
      <w:r>
        <w:t>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w:t>
      </w:r>
      <w:r>
        <w:t>чивает аккредитованный орган по сертификации, поручивший испытательной лаборатории их проведение.</w:t>
      </w:r>
    </w:p>
    <w:p w:rsidR="00000000" w:rsidRDefault="009C327F">
      <w:pPr>
        <w:pStyle w:val="ConsPlusNormal"/>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w:t>
      </w:r>
      <w:r>
        <w:t>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000000" w:rsidRDefault="009C327F">
      <w:pPr>
        <w:pStyle w:val="ConsPlusNormal"/>
        <w:ind w:firstLine="540"/>
        <w:jc w:val="both"/>
      </w:pPr>
      <w:r>
        <w:t>24. Пр</w:t>
      </w:r>
      <w:r>
        <w:t>отокол испытаний (отчет об испытаниях) должен содержать следующую информацию:</w:t>
      </w:r>
    </w:p>
    <w:p w:rsidR="00000000" w:rsidRDefault="009C327F">
      <w:pPr>
        <w:pStyle w:val="ConsPlusNormal"/>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000000" w:rsidRDefault="009C327F">
      <w:pPr>
        <w:pStyle w:val="ConsPlusNormal"/>
        <w:ind w:firstLine="540"/>
        <w:jc w:val="both"/>
      </w:pPr>
      <w:r>
        <w:t xml:space="preserve">2) сведения об испытательной </w:t>
      </w:r>
      <w:r>
        <w:t>лаборатории, проводившей испытания;</w:t>
      </w:r>
    </w:p>
    <w:p w:rsidR="00000000" w:rsidRDefault="009C327F">
      <w:pPr>
        <w:pStyle w:val="ConsPlusNormal"/>
        <w:ind w:firstLine="540"/>
        <w:jc w:val="both"/>
      </w:pPr>
      <w:r>
        <w:t>3) сведения об аккредитованном органе по сертификации, поручившем проведение испытаний;</w:t>
      </w:r>
    </w:p>
    <w:p w:rsidR="00000000" w:rsidRDefault="009C327F">
      <w:pPr>
        <w:pStyle w:val="ConsPlusNormal"/>
        <w:ind w:firstLine="540"/>
        <w:jc w:val="both"/>
      </w:pPr>
      <w:r>
        <w:t>4) идентификационные сведения о представленной на испытания продукции, в том числе об изготовителе продукции;</w:t>
      </w:r>
    </w:p>
    <w:p w:rsidR="00000000" w:rsidRDefault="009C327F">
      <w:pPr>
        <w:pStyle w:val="ConsPlusNormal"/>
        <w:ind w:firstLine="540"/>
        <w:jc w:val="both"/>
      </w:pPr>
      <w:r>
        <w:t>5) основание для прове</w:t>
      </w:r>
      <w:r>
        <w:t>дения испытаний;</w:t>
      </w:r>
    </w:p>
    <w:p w:rsidR="00000000" w:rsidRDefault="009C327F">
      <w:pPr>
        <w:pStyle w:val="ConsPlusNormal"/>
        <w:ind w:firstLine="540"/>
        <w:jc w:val="both"/>
      </w:pPr>
      <w:r>
        <w:t>6) описание программы и методов испытаний или ссылки на стандартные методы испытаний;</w:t>
      </w:r>
    </w:p>
    <w:p w:rsidR="00000000" w:rsidRDefault="009C327F">
      <w:pPr>
        <w:pStyle w:val="ConsPlusNormal"/>
        <w:ind w:firstLine="540"/>
        <w:jc w:val="both"/>
      </w:pPr>
      <w:r>
        <w:t>7) сведения об отборе образцов;</w:t>
      </w:r>
    </w:p>
    <w:p w:rsidR="00000000" w:rsidRDefault="009C327F">
      <w:pPr>
        <w:pStyle w:val="ConsPlusNormal"/>
        <w:ind w:firstLine="540"/>
        <w:jc w:val="both"/>
      </w:pPr>
      <w:r>
        <w:t>8) условия проведения испытаний;</w:t>
      </w:r>
    </w:p>
    <w:p w:rsidR="00000000" w:rsidRDefault="009C327F">
      <w:pPr>
        <w:pStyle w:val="ConsPlusNormal"/>
        <w:ind w:firstLine="540"/>
        <w:jc w:val="both"/>
      </w:pPr>
      <w:r>
        <w:lastRenderedPageBreak/>
        <w:t>9) сведения об использованных средствах измерений и испытательном оборудовании;</w:t>
      </w:r>
    </w:p>
    <w:p w:rsidR="00000000" w:rsidRDefault="009C327F">
      <w:pPr>
        <w:pStyle w:val="ConsPlusNormal"/>
        <w:ind w:firstLine="540"/>
        <w:jc w:val="both"/>
      </w:pPr>
      <w:r>
        <w:t>10) пров</w:t>
      </w:r>
      <w:r>
        <w:t>еряемые показатели и требования к ним, сведения о нормативных документах, содержащих эти требования;</w:t>
      </w:r>
    </w:p>
    <w:p w:rsidR="00000000" w:rsidRDefault="009C327F">
      <w:pPr>
        <w:pStyle w:val="ConsPlusNormal"/>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w:t>
      </w:r>
      <w:r>
        <w:t>й или фактической погрешности измерений;</w:t>
      </w:r>
    </w:p>
    <w:p w:rsidR="00000000" w:rsidRDefault="009C327F">
      <w:pPr>
        <w:pStyle w:val="ConsPlusNormal"/>
        <w:ind w:firstLine="540"/>
        <w:jc w:val="both"/>
      </w:pPr>
      <w:r>
        <w:t>12) сведения об испытаниях, выполненных другой испытательной лабораторией;</w:t>
      </w:r>
    </w:p>
    <w:p w:rsidR="00000000" w:rsidRDefault="009C327F">
      <w:pPr>
        <w:pStyle w:val="ConsPlusNormal"/>
        <w:ind w:firstLine="540"/>
        <w:jc w:val="both"/>
      </w:pPr>
      <w:r>
        <w:t>13) дату выпуска протокола испытаний (отчета об испытаниях).</w:t>
      </w:r>
    </w:p>
    <w:p w:rsidR="00000000" w:rsidRDefault="009C327F">
      <w:pPr>
        <w:pStyle w:val="ConsPlusNormal"/>
        <w:ind w:firstLine="540"/>
        <w:jc w:val="both"/>
      </w:pPr>
      <w:r>
        <w:t>25. Протокол испытаний (отчет об испытаниях) должен быть подписан всеми лицами,</w:t>
      </w:r>
      <w:r>
        <w:t xml:space="preserve">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w:t>
      </w:r>
      <w:r>
        <w:t>лагается акт отбора образцов со всеми приложениями к нему.</w:t>
      </w:r>
    </w:p>
    <w:p w:rsidR="00000000" w:rsidRDefault="009C327F">
      <w:pPr>
        <w:pStyle w:val="ConsPlusNormal"/>
        <w:jc w:val="both"/>
      </w:pPr>
      <w:r>
        <w:t xml:space="preserve">(в ред. Федерального </w:t>
      </w:r>
      <w:hyperlink r:id="rId39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26. Протокол испытаний (отчет об испытаниях) должен включать необходимый объем информации, позволяющей по</w:t>
      </w:r>
      <w:r>
        <w:t>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w:t>
      </w:r>
      <w:r>
        <w:t xml:space="preserve"> на основании которой получен результат.</w:t>
      </w:r>
    </w:p>
    <w:p w:rsidR="00000000" w:rsidRDefault="009C327F">
      <w:pPr>
        <w:pStyle w:val="ConsPlusNormal"/>
        <w:ind w:firstLine="540"/>
        <w:jc w:val="both"/>
      </w:pPr>
      <w:r>
        <w:t>27. Не допускаются исправления и изменения в тексте протокола испытаний (отчета об испытаниях) после его выпуска.</w:t>
      </w:r>
    </w:p>
    <w:p w:rsidR="00000000" w:rsidRDefault="009C327F">
      <w:pPr>
        <w:pStyle w:val="ConsPlusNormal"/>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000000" w:rsidRDefault="009C327F">
      <w:pPr>
        <w:pStyle w:val="ConsPlusNormal"/>
        <w:ind w:firstLine="540"/>
        <w:jc w:val="both"/>
      </w:pPr>
      <w:r>
        <w:t>29. Протокол испытаний (отчет об испытаниях) распространяется только на обра</w:t>
      </w:r>
      <w:r>
        <w:t>зцы, подвергнутые испытаниям.</w:t>
      </w:r>
    </w:p>
    <w:p w:rsidR="00000000" w:rsidRDefault="009C327F">
      <w:pPr>
        <w:pStyle w:val="ConsPlusNormal"/>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000000" w:rsidRDefault="009C327F">
      <w:pPr>
        <w:pStyle w:val="ConsPlusNormal"/>
        <w:ind w:firstLine="540"/>
        <w:jc w:val="both"/>
      </w:pPr>
      <w:r>
        <w:t>31. Оценка стабильности условий производства должна выполня</w:t>
      </w:r>
      <w:r>
        <w:t>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000000" w:rsidRDefault="009C327F">
      <w:pPr>
        <w:pStyle w:val="ConsPlusNormal"/>
        <w:ind w:firstLine="540"/>
        <w:jc w:val="both"/>
      </w:pPr>
      <w:r>
        <w:t>32. Основанием для проведения анализа состояния производства явля</w:t>
      </w:r>
      <w:r>
        <w:t>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w:t>
      </w:r>
      <w:r>
        <w:t>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000000" w:rsidRDefault="009C327F">
      <w:pPr>
        <w:pStyle w:val="ConsPlusNormal"/>
        <w:ind w:firstLine="540"/>
        <w:jc w:val="both"/>
      </w:pPr>
      <w:r>
        <w:t>33. При проведении анализа состояния производства должны проверяться:</w:t>
      </w:r>
    </w:p>
    <w:p w:rsidR="00000000" w:rsidRDefault="009C327F">
      <w:pPr>
        <w:pStyle w:val="ConsPlusNormal"/>
        <w:ind w:firstLine="540"/>
        <w:jc w:val="both"/>
      </w:pPr>
      <w:r>
        <w:t>1) технологические процессы;</w:t>
      </w:r>
    </w:p>
    <w:p w:rsidR="00000000" w:rsidRDefault="009C327F">
      <w:pPr>
        <w:pStyle w:val="ConsPlusNormal"/>
        <w:ind w:firstLine="540"/>
        <w:jc w:val="both"/>
      </w:pPr>
      <w:r>
        <w:t>2) технол</w:t>
      </w:r>
      <w:r>
        <w:t>огическая документация;</w:t>
      </w:r>
    </w:p>
    <w:p w:rsidR="00000000" w:rsidRDefault="009C327F">
      <w:pPr>
        <w:pStyle w:val="ConsPlusNormal"/>
        <w:ind w:firstLine="540"/>
        <w:jc w:val="both"/>
      </w:pPr>
      <w:r>
        <w:t>3) средства технологического оснащения;</w:t>
      </w:r>
    </w:p>
    <w:p w:rsidR="00000000" w:rsidRDefault="009C327F">
      <w:pPr>
        <w:pStyle w:val="ConsPlusNormal"/>
        <w:ind w:firstLine="540"/>
        <w:jc w:val="both"/>
      </w:pPr>
      <w:r>
        <w:t>4) технологические режимы;</w:t>
      </w:r>
    </w:p>
    <w:p w:rsidR="00000000" w:rsidRDefault="009C327F">
      <w:pPr>
        <w:pStyle w:val="ConsPlusNormal"/>
        <w:ind w:firstLine="540"/>
        <w:jc w:val="both"/>
      </w:pPr>
      <w:r>
        <w:t>5) управление средствами технологического оснащения;</w:t>
      </w:r>
    </w:p>
    <w:p w:rsidR="00000000" w:rsidRDefault="009C327F">
      <w:pPr>
        <w:pStyle w:val="ConsPlusNormal"/>
        <w:ind w:firstLine="540"/>
        <w:jc w:val="both"/>
      </w:pPr>
      <w:r>
        <w:t>6) управление метрологическим оборудованием;</w:t>
      </w:r>
    </w:p>
    <w:p w:rsidR="00000000" w:rsidRDefault="009C327F">
      <w:pPr>
        <w:pStyle w:val="ConsPlusNormal"/>
        <w:ind w:firstLine="540"/>
        <w:jc w:val="both"/>
      </w:pPr>
      <w:r>
        <w:t>7) методики испытаний и измерений;</w:t>
      </w:r>
    </w:p>
    <w:p w:rsidR="00000000" w:rsidRDefault="009C327F">
      <w:pPr>
        <w:pStyle w:val="ConsPlusNormal"/>
        <w:ind w:firstLine="540"/>
        <w:jc w:val="both"/>
      </w:pPr>
      <w:r>
        <w:t>8) порядок проведения контроля с</w:t>
      </w:r>
      <w:r>
        <w:t>ырья и комплектующих изделий;</w:t>
      </w:r>
    </w:p>
    <w:p w:rsidR="00000000" w:rsidRDefault="009C327F">
      <w:pPr>
        <w:pStyle w:val="ConsPlusNormal"/>
        <w:ind w:firstLine="540"/>
        <w:jc w:val="both"/>
      </w:pPr>
      <w:r>
        <w:t>9) порядок проведения контроля продукции в процессе ее производства;</w:t>
      </w:r>
    </w:p>
    <w:p w:rsidR="00000000" w:rsidRDefault="009C327F">
      <w:pPr>
        <w:pStyle w:val="ConsPlusNormal"/>
        <w:ind w:firstLine="540"/>
        <w:jc w:val="both"/>
      </w:pPr>
      <w:r>
        <w:t>10) управление несоответствующей продукцией;</w:t>
      </w:r>
    </w:p>
    <w:p w:rsidR="00000000" w:rsidRDefault="009C327F">
      <w:pPr>
        <w:pStyle w:val="ConsPlusNormal"/>
        <w:ind w:firstLine="540"/>
        <w:jc w:val="both"/>
      </w:pPr>
      <w:r>
        <w:t>11) порядок работы с рекламациями.</w:t>
      </w:r>
    </w:p>
    <w:p w:rsidR="00000000" w:rsidRDefault="009C327F">
      <w:pPr>
        <w:pStyle w:val="ConsPlusNormal"/>
        <w:ind w:firstLine="540"/>
        <w:jc w:val="both"/>
      </w:pPr>
      <w:r>
        <w:t>34. Недостатки, выявленные в процессе проверки, классифицируются как существе</w:t>
      </w:r>
      <w:r>
        <w:t>нные или несущественные несоответствия.</w:t>
      </w:r>
    </w:p>
    <w:p w:rsidR="00000000" w:rsidRDefault="009C327F">
      <w:pPr>
        <w:pStyle w:val="ConsPlusNormal"/>
        <w:ind w:firstLine="540"/>
        <w:jc w:val="both"/>
      </w:pPr>
      <w:r>
        <w:t>35. К существенным несоответствиям относятся:</w:t>
      </w:r>
    </w:p>
    <w:p w:rsidR="00000000" w:rsidRDefault="009C327F">
      <w:pPr>
        <w:pStyle w:val="ConsPlusNormal"/>
        <w:ind w:firstLine="540"/>
        <w:jc w:val="both"/>
      </w:pPr>
      <w:r>
        <w:t>1) отсутствие нормативной и технологической документации на продукцию;</w:t>
      </w:r>
    </w:p>
    <w:p w:rsidR="00000000" w:rsidRDefault="009C327F">
      <w:pPr>
        <w:pStyle w:val="ConsPlusNormal"/>
        <w:ind w:firstLine="540"/>
        <w:jc w:val="both"/>
      </w:pPr>
      <w:r>
        <w:t>2) отсутствие описания выполняемых операций с указанием средств технологического оснащения, точек и</w:t>
      </w:r>
      <w:r>
        <w:t xml:space="preserve"> порядка контроля;</w:t>
      </w:r>
    </w:p>
    <w:p w:rsidR="00000000" w:rsidRDefault="009C327F">
      <w:pPr>
        <w:pStyle w:val="ConsPlusNormal"/>
        <w:ind w:firstLine="540"/>
        <w:jc w:val="both"/>
      </w:pPr>
      <w:r>
        <w:t>3) отсутствие необходимых средств технического оснащения и средств контроля и испытаний;</w:t>
      </w:r>
    </w:p>
    <w:p w:rsidR="00000000" w:rsidRDefault="009C327F">
      <w:pPr>
        <w:pStyle w:val="ConsPlusNormal"/>
        <w:ind w:firstLine="540"/>
        <w:jc w:val="both"/>
      </w:pPr>
      <w:r>
        <w:t xml:space="preserve">4) использование средств контроля и испытаний, не прошедших метрологический контроль в </w:t>
      </w:r>
      <w:r>
        <w:lastRenderedPageBreak/>
        <w:t>установленном порядке и в установленные сроки;</w:t>
      </w:r>
    </w:p>
    <w:p w:rsidR="00000000" w:rsidRDefault="009C327F">
      <w:pPr>
        <w:pStyle w:val="ConsPlusNormal"/>
        <w:ind w:firstLine="540"/>
        <w:jc w:val="both"/>
      </w:pPr>
      <w:r>
        <w:t xml:space="preserve">5) отсутствие </w:t>
      </w:r>
      <w:r>
        <w:t>документированных процедур контроля, обеспечивающих стабильность характеристик продукции, или их невыполнение.</w:t>
      </w:r>
    </w:p>
    <w:p w:rsidR="00000000" w:rsidRDefault="009C327F">
      <w:pPr>
        <w:pStyle w:val="ConsPlusNormal"/>
        <w:ind w:firstLine="540"/>
        <w:jc w:val="both"/>
      </w:pPr>
      <w:r>
        <w:t>36. Наличие существенных несоответствий свидетельствует о неудовлетворительном состоянии производства.</w:t>
      </w:r>
    </w:p>
    <w:p w:rsidR="00000000" w:rsidRDefault="009C327F">
      <w:pPr>
        <w:pStyle w:val="ConsPlusNormal"/>
        <w:ind w:firstLine="540"/>
        <w:jc w:val="both"/>
      </w:pPr>
      <w:r>
        <w:t>37. При наличии одного или нескольких суще</w:t>
      </w:r>
      <w:r>
        <w:t>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000000" w:rsidRDefault="009C327F">
      <w:pPr>
        <w:pStyle w:val="ConsPlusNormal"/>
        <w:ind w:firstLine="540"/>
        <w:jc w:val="both"/>
      </w:pPr>
      <w:r>
        <w:t>38. Несущественные замечания должны быть устранены не позднее дня проведения очередного инспекционного контроля</w:t>
      </w:r>
      <w:r>
        <w:t>.</w:t>
      </w:r>
    </w:p>
    <w:p w:rsidR="00000000" w:rsidRDefault="009C327F">
      <w:pPr>
        <w:pStyle w:val="ConsPlusNormal"/>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000000" w:rsidRDefault="009C327F">
      <w:pPr>
        <w:pStyle w:val="ConsPlusNormal"/>
        <w:ind w:firstLine="540"/>
        <w:jc w:val="both"/>
      </w:pPr>
      <w:r>
        <w:t>1) результаты проверки;</w:t>
      </w:r>
    </w:p>
    <w:p w:rsidR="00000000" w:rsidRDefault="009C327F">
      <w:pPr>
        <w:pStyle w:val="ConsPlusNormal"/>
        <w:ind w:firstLine="540"/>
        <w:jc w:val="both"/>
      </w:pPr>
      <w:r>
        <w:t>2) дополнительные материалы, использованные при анализе состояния производства сертифицируемой продукции;</w:t>
      </w:r>
    </w:p>
    <w:p w:rsidR="00000000" w:rsidRDefault="009C327F">
      <w:pPr>
        <w:pStyle w:val="ConsPlusNormal"/>
        <w:ind w:firstLine="540"/>
        <w:jc w:val="both"/>
      </w:pPr>
      <w:r>
        <w:t>3) общая оценка состояния производства;</w:t>
      </w:r>
    </w:p>
    <w:p w:rsidR="00000000" w:rsidRDefault="009C327F">
      <w:pPr>
        <w:pStyle w:val="ConsPlusNormal"/>
        <w:ind w:firstLine="540"/>
        <w:jc w:val="both"/>
      </w:pPr>
      <w:r>
        <w:t>4) необходимость и сроки выполнения корректирующих мероприятий.</w:t>
      </w:r>
    </w:p>
    <w:p w:rsidR="00000000" w:rsidRDefault="009C327F">
      <w:pPr>
        <w:pStyle w:val="ConsPlusNormal"/>
        <w:ind w:firstLine="540"/>
        <w:jc w:val="both"/>
      </w:pPr>
      <w:r>
        <w:t>40. Акт о результатах анализа состояния произв</w:t>
      </w:r>
      <w:r>
        <w:t>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000000" w:rsidRDefault="009C327F">
      <w:pPr>
        <w:pStyle w:val="ConsPlusNormal"/>
        <w:ind w:firstLine="540"/>
        <w:jc w:val="both"/>
      </w:pPr>
      <w:r>
        <w:t>41. Решение о конфиденциальности информации, полученной в ходе проверки, принимает проверяемая организация.</w:t>
      </w:r>
    </w:p>
    <w:p w:rsidR="00000000" w:rsidRDefault="009C327F">
      <w:pPr>
        <w:pStyle w:val="ConsPlusNormal"/>
        <w:ind w:firstLine="540"/>
        <w:jc w:val="both"/>
      </w:pPr>
      <w:r>
        <w:t xml:space="preserve">42. </w:t>
      </w:r>
      <w:r>
        <w:t>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000000" w:rsidRDefault="009C327F">
      <w:pPr>
        <w:pStyle w:val="ConsPlusNormal"/>
        <w:ind w:firstLine="540"/>
        <w:jc w:val="both"/>
      </w:pPr>
      <w:r>
        <w:t>43. Аккредитованный орган по сертификации п</w:t>
      </w:r>
      <w:r>
        <w:t>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w:t>
      </w:r>
      <w:r>
        <w:t xml:space="preserve"> в выдаче) сертификата.</w:t>
      </w:r>
    </w:p>
    <w:p w:rsidR="00000000" w:rsidRDefault="009C327F">
      <w:pPr>
        <w:pStyle w:val="ConsPlusNormal"/>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395" w:tooltip="Решение Комиссии Таможенного союза от 18.06.2010 N 319 (ред. от 09.04.2013)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КонсультантПлюс}"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000000" w:rsidRDefault="009C327F">
      <w:pPr>
        <w:pStyle w:val="ConsPlusNormal"/>
        <w:ind w:firstLine="540"/>
        <w:jc w:val="both"/>
      </w:pPr>
      <w:r>
        <w:t>45. При отрицатель</w:t>
      </w:r>
      <w:r>
        <w:t>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000000" w:rsidRDefault="009C327F">
      <w:pPr>
        <w:pStyle w:val="ConsPlusNormal"/>
        <w:ind w:firstLine="540"/>
        <w:jc w:val="both"/>
      </w:pPr>
      <w:r>
        <w:t>46. Сертификат соответствия продукции требованиям настоящего Федерального закона</w:t>
      </w:r>
      <w:r>
        <w:t xml:space="preserve"> оформляется в соответствии с </w:t>
      </w:r>
      <w:hyperlink r:id="rId396" w:tooltip="Федеральный закон от 27.12.2002 N 184-ФЗ (ред. от 23.06.2014) &quot;О техническом регулировании&quot; (с изм. и доп., вступ. в силу с 22.12.2014){КонсультантПлюс}" w:history="1">
        <w:r>
          <w:rPr>
            <w:color w:val="0000FF"/>
          </w:rPr>
          <w:t>законодательством</w:t>
        </w:r>
      </w:hyperlink>
      <w:r>
        <w:t xml:space="preserve"> Российской Федерации.</w:t>
      </w:r>
    </w:p>
    <w:p w:rsidR="00000000" w:rsidRDefault="009C327F">
      <w:pPr>
        <w:pStyle w:val="ConsPlusNormal"/>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w:t>
      </w:r>
      <w:r>
        <w:t xml:space="preserve"> которые распространяется его действие.</w:t>
      </w:r>
    </w:p>
    <w:p w:rsidR="00000000" w:rsidRDefault="009C327F">
      <w:pPr>
        <w:pStyle w:val="ConsPlusNormal"/>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000000" w:rsidRDefault="009C327F">
      <w:pPr>
        <w:pStyle w:val="ConsPlusNormal"/>
        <w:ind w:firstLine="540"/>
        <w:jc w:val="both"/>
      </w:pPr>
      <w:r>
        <w:t>1) 2с - не более 1 года;</w:t>
      </w:r>
    </w:p>
    <w:p w:rsidR="00000000" w:rsidRDefault="009C327F">
      <w:pPr>
        <w:pStyle w:val="ConsPlusNormal"/>
        <w:ind w:firstLine="540"/>
        <w:jc w:val="both"/>
      </w:pPr>
      <w:r>
        <w:t>2) 3с - не более 3 лет;</w:t>
      </w:r>
    </w:p>
    <w:p w:rsidR="00000000" w:rsidRDefault="009C327F">
      <w:pPr>
        <w:pStyle w:val="ConsPlusNormal"/>
        <w:ind w:firstLine="540"/>
        <w:jc w:val="both"/>
      </w:pPr>
      <w:r>
        <w:t>3) 4с и 5с - не бо</w:t>
      </w:r>
      <w:r>
        <w:t>лее 5 лет.</w:t>
      </w:r>
    </w:p>
    <w:p w:rsidR="00000000" w:rsidRDefault="009C327F">
      <w:pPr>
        <w:pStyle w:val="ConsPlusNormal"/>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w:t>
      </w:r>
      <w:r>
        <w:t>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w:t>
      </w:r>
      <w:r>
        <w:t>й безопасности. Если такой срок изготовителем не установлен, срок действия сертификата составляет 1 год.</w:t>
      </w:r>
    </w:p>
    <w:p w:rsidR="00000000" w:rsidRDefault="009C327F">
      <w:pPr>
        <w:pStyle w:val="ConsPlusNormal"/>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w:t>
      </w:r>
      <w:r>
        <w:t xml:space="preserve">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w:t>
      </w:r>
      <w:r>
        <w:lastRenderedPageBreak/>
        <w:t>назначению. Если срок из</w:t>
      </w:r>
      <w:r>
        <w:t>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000000" w:rsidRDefault="009C327F">
      <w:pPr>
        <w:pStyle w:val="ConsPlusNormal"/>
        <w:ind w:firstLine="540"/>
        <w:jc w:val="both"/>
      </w:pPr>
      <w:r>
        <w:t>51. По истечении срока действия сертификата на серийно вы</w:t>
      </w:r>
      <w:r>
        <w:t>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w:t>
      </w:r>
      <w:r>
        <w:t>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w:t>
      </w:r>
      <w:r>
        <w:t xml:space="preserve">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w:t>
      </w:r>
      <w:r>
        <w:t xml:space="preserve"> вносились. К запросу должен быть приложен оригинал ранее выданного сертификата соответствия.</w:t>
      </w:r>
    </w:p>
    <w:p w:rsidR="00000000" w:rsidRDefault="009C327F">
      <w:pPr>
        <w:pStyle w:val="ConsPlusNormal"/>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w:t>
      </w:r>
      <w:r>
        <w:t>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000000" w:rsidRDefault="009C327F">
      <w:pPr>
        <w:pStyle w:val="ConsPlusNormal"/>
        <w:ind w:firstLine="540"/>
        <w:jc w:val="both"/>
      </w:pPr>
      <w:r>
        <w:t>5</w:t>
      </w:r>
      <w:r>
        <w:t>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w:t>
      </w:r>
      <w:r>
        <w:t>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w:t>
      </w:r>
      <w:r>
        <w:t>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000000" w:rsidRDefault="009C327F">
      <w:pPr>
        <w:pStyle w:val="ConsPlusNormal"/>
        <w:ind w:firstLine="540"/>
        <w:jc w:val="both"/>
      </w:pPr>
      <w:r>
        <w:t>54. Инспекционный контроль за сертифицированной продукцией проводится при сроке действия сертифика</w:t>
      </w:r>
      <w:r>
        <w:t>та более 1 года:</w:t>
      </w:r>
    </w:p>
    <w:p w:rsidR="00000000" w:rsidRDefault="009C327F">
      <w:pPr>
        <w:pStyle w:val="ConsPlusNormal"/>
        <w:ind w:firstLine="540"/>
        <w:jc w:val="both"/>
      </w:pPr>
      <w:r>
        <w:t>1) не более одного раза за период действия сертификата, выданного на срок до 2 лет включительно;</w:t>
      </w:r>
    </w:p>
    <w:p w:rsidR="00000000" w:rsidRDefault="009C327F">
      <w:pPr>
        <w:pStyle w:val="ConsPlusNormal"/>
        <w:ind w:firstLine="540"/>
        <w:jc w:val="both"/>
      </w:pPr>
      <w:r>
        <w:t>2) не менее двух раз за период действия сертификата, выданного на срок от 2 до 4 лет включительно;</w:t>
      </w:r>
    </w:p>
    <w:p w:rsidR="00000000" w:rsidRDefault="009C327F">
      <w:pPr>
        <w:pStyle w:val="ConsPlusNormal"/>
        <w:ind w:firstLine="540"/>
        <w:jc w:val="both"/>
      </w:pPr>
      <w:r>
        <w:t>3) не менее трех раз за период действия сер</w:t>
      </w:r>
      <w:r>
        <w:t>тификата, выданного на срок более 4 лет.</w:t>
      </w:r>
    </w:p>
    <w:p w:rsidR="00000000" w:rsidRDefault="009C327F">
      <w:pPr>
        <w:pStyle w:val="ConsPlusNormal"/>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w:t>
      </w:r>
      <w:r>
        <w:t>ка продукции, наличие сертифицированной системы качества производства и стоимость проведения инспекционного контроля.</w:t>
      </w:r>
    </w:p>
    <w:p w:rsidR="00000000" w:rsidRDefault="009C327F">
      <w:pPr>
        <w:pStyle w:val="ConsPlusNormal"/>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w:t>
      </w:r>
      <w:r>
        <w:t>тификации о выдаче сертификата.</w:t>
      </w:r>
    </w:p>
    <w:p w:rsidR="00000000" w:rsidRDefault="009C327F">
      <w:pPr>
        <w:pStyle w:val="ConsPlusNormal"/>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w:t>
      </w:r>
      <w:r>
        <w:t>ый контроль за качеством продукции, на которую выдан сертификат.</w:t>
      </w:r>
    </w:p>
    <w:p w:rsidR="00000000" w:rsidRDefault="009C327F">
      <w:pPr>
        <w:pStyle w:val="ConsPlusNormal"/>
        <w:ind w:firstLine="540"/>
        <w:jc w:val="both"/>
      </w:pPr>
      <w:r>
        <w:t>58. Инспекционный контроль, как правило, включает в себя:</w:t>
      </w:r>
    </w:p>
    <w:p w:rsidR="00000000" w:rsidRDefault="009C327F">
      <w:pPr>
        <w:pStyle w:val="ConsPlusNormal"/>
        <w:ind w:firstLine="540"/>
        <w:jc w:val="both"/>
      </w:pPr>
      <w:r>
        <w:t>1) анализ материалов сертификации продукции;</w:t>
      </w:r>
    </w:p>
    <w:p w:rsidR="00000000" w:rsidRDefault="009C327F">
      <w:pPr>
        <w:pStyle w:val="ConsPlusNormal"/>
        <w:ind w:firstLine="540"/>
        <w:jc w:val="both"/>
      </w:pPr>
      <w:r>
        <w:t>2) анализ поступающей информации о сертифицированной продукции;</w:t>
      </w:r>
    </w:p>
    <w:p w:rsidR="00000000" w:rsidRDefault="009C327F">
      <w:pPr>
        <w:pStyle w:val="ConsPlusNormal"/>
        <w:ind w:firstLine="540"/>
        <w:jc w:val="both"/>
      </w:pPr>
      <w:r>
        <w:t>3) проверку соответствия документов на сертифицированную продукцию требованиям настоящего Федерального закона;</w:t>
      </w:r>
    </w:p>
    <w:p w:rsidR="00000000" w:rsidRDefault="009C327F">
      <w:pPr>
        <w:pStyle w:val="ConsPlusNormal"/>
        <w:ind w:firstLine="540"/>
        <w:jc w:val="both"/>
      </w:pPr>
      <w:r>
        <w:t>4) отбор и идентификацию образцов, проведение испытаний образцов и анализ полученных результатов;</w:t>
      </w:r>
    </w:p>
    <w:p w:rsidR="00000000" w:rsidRDefault="009C327F">
      <w:pPr>
        <w:pStyle w:val="ConsPlusNormal"/>
        <w:ind w:firstLine="540"/>
        <w:jc w:val="both"/>
      </w:pPr>
      <w:r>
        <w:t>5) проверку состояния производства, если это пр</w:t>
      </w:r>
      <w:r>
        <w:t>едусмотрено схемой сертификации;</w:t>
      </w:r>
    </w:p>
    <w:p w:rsidR="00000000" w:rsidRDefault="009C327F">
      <w:pPr>
        <w:pStyle w:val="ConsPlusNormal"/>
        <w:ind w:firstLine="540"/>
        <w:jc w:val="both"/>
      </w:pPr>
      <w:r>
        <w:t>6) анализ результатов и решений, принятых по результатам контроля;</w:t>
      </w:r>
    </w:p>
    <w:p w:rsidR="00000000" w:rsidRDefault="009C327F">
      <w:pPr>
        <w:pStyle w:val="ConsPlusNormal"/>
        <w:ind w:firstLine="540"/>
        <w:jc w:val="both"/>
      </w:pPr>
      <w:r>
        <w:t>7) проверку корректирующих мероприятий по устранению ранее выявленных несоответствий;</w:t>
      </w:r>
    </w:p>
    <w:p w:rsidR="00000000" w:rsidRDefault="009C327F">
      <w:pPr>
        <w:pStyle w:val="ConsPlusNormal"/>
        <w:ind w:firstLine="540"/>
        <w:jc w:val="both"/>
      </w:pPr>
      <w:r>
        <w:t>8) проверку правильности маркировки продукции знаком обращения продукц</w:t>
      </w:r>
      <w:r>
        <w:t>ии на рынке;</w:t>
      </w:r>
    </w:p>
    <w:p w:rsidR="00000000" w:rsidRDefault="009C327F">
      <w:pPr>
        <w:pStyle w:val="ConsPlusNormal"/>
        <w:ind w:firstLine="540"/>
        <w:jc w:val="both"/>
      </w:pPr>
      <w:r>
        <w:t>9) анализ рекламаций на сертифицированную продукцию.</w:t>
      </w:r>
    </w:p>
    <w:p w:rsidR="00000000" w:rsidRDefault="009C327F">
      <w:pPr>
        <w:pStyle w:val="ConsPlusNormal"/>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000000" w:rsidRDefault="009C327F">
      <w:pPr>
        <w:pStyle w:val="ConsPlusNormal"/>
        <w:ind w:firstLine="540"/>
        <w:jc w:val="both"/>
      </w:pPr>
      <w:r>
        <w:t xml:space="preserve">60. В качестве результатов </w:t>
      </w:r>
      <w:r>
        <w:t xml:space="preserve">испытаний, подтверждающих соответствие продукции установленным </w:t>
      </w:r>
      <w:r>
        <w:lastRenderedPageBreak/>
        <w:t>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w:t>
      </w:r>
      <w:r>
        <w:t>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000000" w:rsidRDefault="009C327F">
      <w:pPr>
        <w:pStyle w:val="ConsPlusNormal"/>
        <w:ind w:firstLine="540"/>
        <w:jc w:val="both"/>
      </w:pPr>
      <w:r>
        <w:t>61. В случае получения отрицательных результатов при испытаниях, проведенных или орган</w:t>
      </w:r>
      <w:r>
        <w:t>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w:t>
      </w:r>
      <w:r>
        <w:t>ными и распространяются на всю сертифицированную продукцию.</w:t>
      </w:r>
    </w:p>
    <w:p w:rsidR="00000000" w:rsidRDefault="009C327F">
      <w:pPr>
        <w:pStyle w:val="ConsPlusNormal"/>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000000" w:rsidRDefault="009C327F">
      <w:pPr>
        <w:pStyle w:val="ConsPlusNormal"/>
        <w:ind w:firstLine="540"/>
        <w:jc w:val="both"/>
      </w:pPr>
      <w:r>
        <w:t>63. Внеплановую инспекционную проверку произв</w:t>
      </w:r>
      <w:r>
        <w:t>одства проводят при наличии информации о нарушениях настоящего Федерального закона.</w:t>
      </w:r>
    </w:p>
    <w:p w:rsidR="00000000" w:rsidRDefault="009C327F">
      <w:pPr>
        <w:pStyle w:val="ConsPlusNormal"/>
        <w:ind w:firstLine="540"/>
        <w:jc w:val="both"/>
      </w:pPr>
      <w:r>
        <w:t>64. Результаты инспекционного контроля оформляются актом о проведении инспекционного контроля.</w:t>
      </w:r>
    </w:p>
    <w:p w:rsidR="00000000" w:rsidRDefault="009C327F">
      <w:pPr>
        <w:pStyle w:val="ConsPlusNormal"/>
        <w:ind w:firstLine="540"/>
        <w:jc w:val="both"/>
      </w:pPr>
      <w:r>
        <w:t>65. В акте о проведении инспекционного контроля делается заключение о соответ</w:t>
      </w:r>
      <w:r>
        <w:t>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000000" w:rsidRDefault="009C327F">
      <w:pPr>
        <w:pStyle w:val="ConsPlusNormal"/>
        <w:ind w:firstLine="540"/>
        <w:jc w:val="both"/>
      </w:pPr>
      <w:r>
        <w:t>66. При проведении корректирующих мероприятий аккредитова</w:t>
      </w:r>
      <w:r>
        <w:t>нный орган по сертификации:</w:t>
      </w:r>
    </w:p>
    <w:p w:rsidR="00000000" w:rsidRDefault="009C327F">
      <w:pPr>
        <w:pStyle w:val="ConsPlusNormal"/>
        <w:ind w:firstLine="540"/>
        <w:jc w:val="both"/>
      </w:pPr>
      <w:r>
        <w:t>1) приостанавливает действие сертификата соответствия требованиям настоящего Федерального закона;</w:t>
      </w:r>
    </w:p>
    <w:p w:rsidR="00000000" w:rsidRDefault="009C327F">
      <w:pPr>
        <w:pStyle w:val="ConsPlusNormal"/>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w:t>
      </w:r>
      <w:r>
        <w:t>фиката соответствия требованиям настоящего Федерального закона;</w:t>
      </w:r>
    </w:p>
    <w:p w:rsidR="00000000" w:rsidRDefault="009C327F">
      <w:pPr>
        <w:pStyle w:val="ConsPlusNormal"/>
        <w:ind w:firstLine="540"/>
        <w:jc w:val="both"/>
      </w:pPr>
      <w:r>
        <w:t>3) устанавливает срок выполнения изготовителем (продавцом) корректирующих мероприятий;</w:t>
      </w:r>
    </w:p>
    <w:p w:rsidR="00000000" w:rsidRDefault="009C327F">
      <w:pPr>
        <w:pStyle w:val="ConsPlusNormal"/>
        <w:ind w:firstLine="540"/>
        <w:jc w:val="both"/>
      </w:pPr>
      <w:r>
        <w:t>4) контролирует выполнение изготовителем (продавцом) корректирующих мероприятий.</w:t>
      </w:r>
    </w:p>
    <w:p w:rsidR="00000000" w:rsidRDefault="009C327F">
      <w:pPr>
        <w:pStyle w:val="ConsPlusNormal"/>
        <w:ind w:firstLine="540"/>
        <w:jc w:val="both"/>
      </w:pPr>
      <w:r>
        <w:t>67. После того как корре</w:t>
      </w:r>
      <w:r>
        <w:t>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000000" w:rsidRDefault="009C327F">
      <w:pPr>
        <w:pStyle w:val="ConsPlusNormal"/>
        <w:ind w:firstLine="540"/>
        <w:jc w:val="both"/>
      </w:pPr>
      <w:r>
        <w:t>68. В случае невыполнения изготовителем (продавцом) корректирующих мероприятий или в случае их неэффектив</w:t>
      </w:r>
      <w:r>
        <w:t>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000000" w:rsidRDefault="009C327F">
      <w:pPr>
        <w:pStyle w:val="ConsPlusNormal"/>
        <w:ind w:firstLine="540"/>
        <w:jc w:val="both"/>
      </w:pPr>
      <w:r>
        <w:t>69. Основаниями для рассмотрения вопроса о прекращении действия сертификата могут являться:</w:t>
      </w:r>
    </w:p>
    <w:p w:rsidR="00000000" w:rsidRDefault="009C327F">
      <w:pPr>
        <w:pStyle w:val="ConsPlusNormal"/>
        <w:ind w:firstLine="540"/>
        <w:jc w:val="both"/>
      </w:pPr>
      <w:r>
        <w:t>1) изменение конс</w:t>
      </w:r>
      <w:r>
        <w:t>трукции (состава) и комплектности продукции;</w:t>
      </w:r>
    </w:p>
    <w:p w:rsidR="00000000" w:rsidRDefault="009C327F">
      <w:pPr>
        <w:pStyle w:val="ConsPlusNormal"/>
        <w:ind w:firstLine="540"/>
        <w:jc w:val="both"/>
      </w:pPr>
      <w:r>
        <w:t>2) изменение организации и (или) технологии производства;</w:t>
      </w:r>
    </w:p>
    <w:p w:rsidR="00000000" w:rsidRDefault="009C327F">
      <w:pPr>
        <w:pStyle w:val="ConsPlusNormal"/>
        <w:ind w:firstLine="540"/>
        <w:jc w:val="both"/>
      </w:pPr>
      <w:r>
        <w:t>3) изменение (невыполнение) требований технологии, методов контроля и испытаний, системы обеспечения качества;</w:t>
      </w:r>
    </w:p>
    <w:p w:rsidR="00000000" w:rsidRDefault="009C327F">
      <w:pPr>
        <w:pStyle w:val="ConsPlusNormal"/>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000000" w:rsidRDefault="009C327F">
      <w:pPr>
        <w:pStyle w:val="ConsPlusNormal"/>
        <w:ind w:firstLine="540"/>
        <w:jc w:val="both"/>
      </w:pPr>
      <w:r>
        <w:t>5) материалы дознаний по пожарам, результаты проверок, осуществляемых органами федерального государственного пожар</w:t>
      </w:r>
      <w:r>
        <w:t>ного надзора и другими надзорными органами;</w:t>
      </w:r>
    </w:p>
    <w:p w:rsidR="00000000" w:rsidRDefault="009C327F">
      <w:pPr>
        <w:pStyle w:val="ConsPlusNormal"/>
        <w:jc w:val="both"/>
      </w:pPr>
      <w:r>
        <w:t xml:space="preserve">(в ред. Федерального </w:t>
      </w:r>
      <w:hyperlink r:id="rId39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6) отрицательные результаты инспекционного контроля сертифицированной продукции;</w:t>
      </w:r>
    </w:p>
    <w:p w:rsidR="00000000" w:rsidRDefault="009C327F">
      <w:pPr>
        <w:pStyle w:val="ConsPlusNormal"/>
        <w:ind w:firstLine="540"/>
        <w:jc w:val="both"/>
      </w:pPr>
      <w:r>
        <w:t>7) отказ от проведения или непредоставл</w:t>
      </w:r>
      <w:r>
        <w:t>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000000" w:rsidRDefault="009C327F">
      <w:pPr>
        <w:pStyle w:val="ConsPlusNormal"/>
        <w:ind w:firstLine="540"/>
        <w:jc w:val="both"/>
      </w:pPr>
      <w:r>
        <w:t>8) реорганизация юридического лица, в том числе преобразование (изменение организационно-правовой формы);</w:t>
      </w:r>
    </w:p>
    <w:p w:rsidR="00000000" w:rsidRDefault="009C327F">
      <w:pPr>
        <w:pStyle w:val="ConsPlusNormal"/>
        <w:ind w:firstLine="540"/>
        <w:jc w:val="both"/>
      </w:pPr>
      <w:r>
        <w:t>9) нар</w:t>
      </w:r>
      <w:r>
        <w:t>ушение процедур сертификации, установленных настоящей статьей.</w:t>
      </w:r>
    </w:p>
    <w:p w:rsidR="00000000" w:rsidRDefault="009C327F">
      <w:pPr>
        <w:pStyle w:val="ConsPlusNormal"/>
        <w:jc w:val="both"/>
      </w:pPr>
      <w:r>
        <w:t xml:space="preserve">(п. 9 введен Федеральным </w:t>
      </w:r>
      <w:hyperlink r:id="rId39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законом</w:t>
        </w:r>
      </w:hyperlink>
      <w:r>
        <w:t xml:space="preserve"> от 10.07.2012 N 117-ФЗ)</w:t>
      </w:r>
    </w:p>
    <w:p w:rsidR="00000000" w:rsidRDefault="009C327F">
      <w:pPr>
        <w:pStyle w:val="ConsPlusNormal"/>
        <w:ind w:firstLine="540"/>
        <w:jc w:val="both"/>
      </w:pPr>
      <w:r>
        <w:t xml:space="preserve">70. В случае, если путем корректирующих мероприятий, согласованных с аккредитованным органом по </w:t>
      </w:r>
      <w:r>
        <w:t>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w:t>
      </w:r>
      <w:r>
        <w:t>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w:t>
      </w:r>
      <w:r>
        <w:t>тель (продавец) обязан возвратить сертификат в аккредитованный орган по сертификации, выдавший сертификат.</w:t>
      </w:r>
    </w:p>
    <w:p w:rsidR="00000000" w:rsidRDefault="009C327F">
      <w:pPr>
        <w:pStyle w:val="ConsPlusNormal"/>
        <w:ind w:firstLine="540"/>
        <w:jc w:val="both"/>
      </w:pPr>
      <w:r>
        <w:t xml:space="preserve">71. В случае, если аккредитованный орган по сертификации принимает решение о приостановлении </w:t>
      </w:r>
      <w:r>
        <w:lastRenderedPageBreak/>
        <w:t xml:space="preserve">действия сертификата, он указывает в решении выявленные </w:t>
      </w:r>
      <w:r>
        <w:t>недостатки и устанавливает сроки их устранения.</w:t>
      </w:r>
    </w:p>
    <w:p w:rsidR="00000000" w:rsidRDefault="009C327F">
      <w:pPr>
        <w:pStyle w:val="ConsPlusNormal"/>
        <w:ind w:firstLine="540"/>
        <w:jc w:val="both"/>
      </w:pPr>
      <w:r>
        <w:t>72. Прекращение действия и изъятие сертификата оформляются решением аккредитованного органа по сертификации.</w:t>
      </w:r>
    </w:p>
    <w:p w:rsidR="00000000" w:rsidRDefault="009C327F">
      <w:pPr>
        <w:pStyle w:val="ConsPlusNormal"/>
        <w:ind w:firstLine="540"/>
        <w:jc w:val="both"/>
      </w:pPr>
      <w:r>
        <w:t>73. Решение о приостановлении действия или о прекращении действия сертификата вручается под расписк</w:t>
      </w:r>
      <w:r>
        <w:t>у или высылается по почте изготовителю (продавцу) в течение 7 дней.</w:t>
      </w:r>
    </w:p>
    <w:p w:rsidR="00000000" w:rsidRDefault="009C327F">
      <w:pPr>
        <w:pStyle w:val="ConsPlusNormal"/>
        <w:ind w:firstLine="540"/>
        <w:jc w:val="both"/>
      </w:pPr>
      <w:r>
        <w:t>74. Повторное представление на сертификацию продукции осуществляется в общем порядке.</w:t>
      </w:r>
    </w:p>
    <w:p w:rsidR="00000000" w:rsidRDefault="009C327F">
      <w:pPr>
        <w:pStyle w:val="ConsPlusNormal"/>
        <w:ind w:firstLine="540"/>
        <w:jc w:val="both"/>
      </w:pPr>
    </w:p>
    <w:p w:rsidR="00000000" w:rsidRDefault="009C327F">
      <w:pPr>
        <w:pStyle w:val="ConsPlusNormal"/>
        <w:ind w:firstLine="540"/>
        <w:jc w:val="both"/>
        <w:outlineLvl w:val="3"/>
      </w:pPr>
      <w:bookmarkStart w:id="203" w:name="Par2152"/>
      <w:bookmarkEnd w:id="203"/>
      <w:r>
        <w:t>Статья 148. Дополнительные требования, учитываемые при аккредитации органов по сертифик</w:t>
      </w:r>
      <w:r>
        <w:t>ации, испытательных лабораторий (центров)</w:t>
      </w:r>
    </w:p>
    <w:p w:rsidR="00000000" w:rsidRDefault="009C327F">
      <w:pPr>
        <w:pStyle w:val="ConsPlusNormal"/>
        <w:ind w:firstLine="540"/>
        <w:jc w:val="both"/>
      </w:pPr>
    </w:p>
    <w:p w:rsidR="00000000" w:rsidRDefault="009C327F">
      <w:pPr>
        <w:pStyle w:val="ConsPlusNormal"/>
        <w:ind w:firstLine="540"/>
        <w:jc w:val="both"/>
      </w:pPr>
      <w: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w:t>
      </w:r>
      <w:r>
        <w:t>(химическими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w:t>
      </w:r>
      <w:r>
        <w:t>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000000" w:rsidRDefault="009C327F">
      <w:pPr>
        <w:pStyle w:val="ConsPlusNormal"/>
        <w:ind w:firstLine="540"/>
        <w:jc w:val="both"/>
      </w:pPr>
      <w:r>
        <w:t>1) используется дорогостоящее оборудова</w:t>
      </w:r>
      <w:r>
        <w:t>ние или оборудование, не имеющее широкого распространения или требующее регулярного квалифицированного обслуживания;</w:t>
      </w:r>
    </w:p>
    <w:p w:rsidR="00000000" w:rsidRDefault="009C327F">
      <w:pPr>
        <w:pStyle w:val="ConsPlusNormal"/>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w:t>
      </w:r>
      <w:r>
        <w:t>ышать 10 процентов от общего числа работ, проведенных за год;</w:t>
      </w:r>
    </w:p>
    <w:p w:rsidR="00000000" w:rsidRDefault="009C327F">
      <w:pPr>
        <w:pStyle w:val="ConsPlusNormal"/>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000000" w:rsidRDefault="009C327F">
      <w:pPr>
        <w:pStyle w:val="ConsPlusNormal"/>
        <w:ind w:firstLine="540"/>
        <w:jc w:val="both"/>
      </w:pPr>
      <w:r>
        <w:t>2. Оборудование должно быть</w:t>
      </w:r>
      <w:r>
        <w:t xml:space="preserve">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w:t>
      </w:r>
      <w:r>
        <w:t xml:space="preserve"> для проведения испытаний в необходимое время, а также на обеспечение его пригодности для этих целей и возможность контроля его состояния.</w:t>
      </w:r>
    </w:p>
    <w:p w:rsidR="00000000" w:rsidRDefault="009C327F">
      <w:pPr>
        <w:pStyle w:val="ConsPlusNormal"/>
        <w:ind w:firstLine="540"/>
        <w:jc w:val="both"/>
      </w:pPr>
      <w:r>
        <w:t>3. Оборудование и средства измерения, не принадлежащие испытательной лаборатории, могут использоваться только при усл</w:t>
      </w:r>
      <w:r>
        <w:t>овии, что такое оборудование аттестовано и средства измерений проверены в установленном порядке.</w:t>
      </w:r>
    </w:p>
    <w:p w:rsidR="00000000" w:rsidRDefault="009C327F">
      <w:pPr>
        <w:pStyle w:val="ConsPlusNormal"/>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w:t>
      </w:r>
      <w:r>
        <w:t>вана, если:</w:t>
      </w:r>
    </w:p>
    <w:p w:rsidR="00000000" w:rsidRDefault="009C327F">
      <w:pPr>
        <w:pStyle w:val="ConsPlusNormal"/>
        <w:ind w:firstLine="540"/>
        <w:jc w:val="both"/>
      </w:pPr>
      <w:r>
        <w:t>1) в составе этой организации имеется аккредитованная лаборатория с аналогичной областью аккредитации;</w:t>
      </w:r>
    </w:p>
    <w:p w:rsidR="00000000" w:rsidRDefault="009C327F">
      <w:pPr>
        <w:pStyle w:val="ConsPlusNormal"/>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w:t>
      </w:r>
      <w:r>
        <w:t>номоченным на решение задач в области пожарной безопасности.</w:t>
      </w:r>
    </w:p>
    <w:p w:rsidR="00000000" w:rsidRDefault="009C327F">
      <w:pPr>
        <w:pStyle w:val="ConsPlusNormal"/>
        <w:jc w:val="both"/>
      </w:pPr>
      <w:r>
        <w:t xml:space="preserve">(часть 4 в ред. Федерального </w:t>
      </w:r>
      <w:hyperlink r:id="rId39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outlineLvl w:val="3"/>
      </w:pPr>
      <w:bookmarkStart w:id="204" w:name="Par2165"/>
      <w:bookmarkEnd w:id="204"/>
      <w:r>
        <w:t>Статья 149. Особенности подтверждения соответствия веществ и материалов требованиям пожарной безопасности</w:t>
      </w:r>
    </w:p>
    <w:p w:rsidR="00000000" w:rsidRDefault="009C327F">
      <w:pPr>
        <w:pStyle w:val="ConsPlusNormal"/>
        <w:ind w:firstLine="540"/>
        <w:jc w:val="both"/>
      </w:pPr>
    </w:p>
    <w:p w:rsidR="00000000" w:rsidRDefault="009C327F">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w:t>
      </w:r>
      <w:r>
        <w:t>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000000" w:rsidRDefault="009C327F">
      <w:pPr>
        <w:pStyle w:val="ConsPlusNormal"/>
        <w:ind w:firstLine="540"/>
        <w:jc w:val="both"/>
      </w:pPr>
    </w:p>
    <w:p w:rsidR="00000000" w:rsidRDefault="009C327F">
      <w:pPr>
        <w:pStyle w:val="ConsPlusNormal"/>
        <w:ind w:firstLine="540"/>
        <w:jc w:val="both"/>
        <w:outlineLvl w:val="3"/>
      </w:pPr>
      <w:bookmarkStart w:id="205" w:name="Par2169"/>
      <w:bookmarkEnd w:id="205"/>
      <w:r>
        <w:t>Статья 150. Особенности подтвер</w:t>
      </w:r>
      <w:r>
        <w:t>ждения соответствия средств огнезащиты</w:t>
      </w:r>
    </w:p>
    <w:p w:rsidR="00000000" w:rsidRDefault="009C327F">
      <w:pPr>
        <w:pStyle w:val="ConsPlusNormal"/>
        <w:ind w:firstLine="540"/>
        <w:jc w:val="both"/>
      </w:pPr>
    </w:p>
    <w:p w:rsidR="00000000" w:rsidRDefault="009C327F">
      <w:pPr>
        <w:pStyle w:val="ConsPlusNormal"/>
        <w:ind w:firstLine="540"/>
        <w:jc w:val="both"/>
      </w:pPr>
      <w:r>
        <w:t>1. Подтверждение соответствия средств огнезащиты осуществляется в форме сертификации.</w:t>
      </w:r>
    </w:p>
    <w:p w:rsidR="00000000" w:rsidRDefault="009C327F">
      <w:pPr>
        <w:pStyle w:val="ConsPlusNormal"/>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w:t>
      </w:r>
      <w:r>
        <w:t xml:space="preserve">х должны быть указаны основные показатели, область и способы </w:t>
      </w:r>
      <w:r>
        <w:lastRenderedPageBreak/>
        <w:t>применения средств огнезащиты.</w:t>
      </w:r>
    </w:p>
    <w:p w:rsidR="00000000" w:rsidRDefault="009C327F">
      <w:pPr>
        <w:pStyle w:val="ConsPlusNormal"/>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w:t>
      </w:r>
      <w:r>
        <w:t>зличные варианты их применения, описанные в сопроводительных документах.</w:t>
      </w:r>
    </w:p>
    <w:p w:rsidR="00000000" w:rsidRDefault="009C327F">
      <w:pPr>
        <w:pStyle w:val="ConsPlusNormal"/>
        <w:ind w:firstLine="540"/>
        <w:jc w:val="both"/>
      </w:pPr>
      <w:r>
        <w:t>4. В сертификате должны быть отражены следующие специальные характеристики средств огнезащиты:</w:t>
      </w:r>
    </w:p>
    <w:p w:rsidR="00000000" w:rsidRDefault="009C327F">
      <w:pPr>
        <w:pStyle w:val="ConsPlusNormal"/>
        <w:jc w:val="both"/>
      </w:pPr>
      <w:r>
        <w:t xml:space="preserve">(в ред. Федерального </w:t>
      </w:r>
      <w:hyperlink r:id="rId40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1) наименования средств огнезащиты;</w:t>
      </w:r>
    </w:p>
    <w:p w:rsidR="00000000" w:rsidRDefault="009C327F">
      <w:pPr>
        <w:pStyle w:val="ConsPlusNormal"/>
        <w:ind w:firstLine="540"/>
        <w:jc w:val="both"/>
      </w:pPr>
      <w:r>
        <w:t>2) значение огнезащитной эффективности, установленное при испытаниях;</w:t>
      </w:r>
    </w:p>
    <w:p w:rsidR="00000000" w:rsidRDefault="009C327F">
      <w:pPr>
        <w:pStyle w:val="ConsPlusNormal"/>
        <w:ind w:firstLine="540"/>
        <w:jc w:val="both"/>
      </w:pPr>
      <w:r>
        <w:t>3) виды, марки, толщина слоев грунтовых, декоративных или атмосфероустойчивых покрытий, используемых в комбинации с данными с</w:t>
      </w:r>
      <w:r>
        <w:t>редствами огнезащиты при сертификационных испытаниях;</w:t>
      </w:r>
    </w:p>
    <w:p w:rsidR="00000000" w:rsidRDefault="009C327F">
      <w:pPr>
        <w:pStyle w:val="ConsPlusNormal"/>
        <w:ind w:firstLine="540"/>
        <w:jc w:val="both"/>
      </w:pPr>
      <w:r>
        <w:t>4) толщина огнезащитного покрытия средств огнезащиты для установленной огнезащитной эффективности.</w:t>
      </w:r>
    </w:p>
    <w:p w:rsidR="00000000" w:rsidRDefault="009C327F">
      <w:pPr>
        <w:pStyle w:val="ConsPlusNormal"/>
        <w:ind w:firstLine="540"/>
        <w:jc w:val="both"/>
      </w:pPr>
      <w:r>
        <w:t>5. Маркировка средств огнезащиты, наносимая производителями на продукцию, может содержать только сведен</w:t>
      </w:r>
      <w:r>
        <w:t>ия, подтвержденные при сертификации.</w:t>
      </w:r>
    </w:p>
    <w:p w:rsidR="00000000" w:rsidRDefault="009C327F">
      <w:pPr>
        <w:pStyle w:val="ConsPlusNormal"/>
        <w:ind w:firstLine="540"/>
        <w:jc w:val="both"/>
      </w:pPr>
    </w:p>
    <w:p w:rsidR="00000000" w:rsidRDefault="009C327F">
      <w:pPr>
        <w:pStyle w:val="ConsPlusNormal"/>
        <w:jc w:val="center"/>
        <w:outlineLvl w:val="1"/>
        <w:rPr>
          <w:b/>
          <w:bCs/>
        </w:rPr>
      </w:pPr>
      <w:bookmarkStart w:id="206" w:name="Par2182"/>
      <w:bookmarkEnd w:id="206"/>
      <w:r>
        <w:rPr>
          <w:b/>
          <w:bCs/>
        </w:rPr>
        <w:t>Раздел VIII. ЗАКЛЮЧИТЕЛЬНЫЕ ПОЛОЖЕНИЯ</w:t>
      </w:r>
    </w:p>
    <w:p w:rsidR="00000000" w:rsidRDefault="009C327F">
      <w:pPr>
        <w:pStyle w:val="ConsPlusNormal"/>
        <w:jc w:val="center"/>
      </w:pPr>
    </w:p>
    <w:p w:rsidR="00000000" w:rsidRDefault="009C327F">
      <w:pPr>
        <w:pStyle w:val="ConsPlusNormal"/>
        <w:jc w:val="center"/>
        <w:outlineLvl w:val="2"/>
        <w:rPr>
          <w:b/>
          <w:bCs/>
        </w:rPr>
      </w:pPr>
      <w:bookmarkStart w:id="207" w:name="Par2184"/>
      <w:bookmarkEnd w:id="207"/>
      <w:r>
        <w:rPr>
          <w:b/>
          <w:bCs/>
        </w:rPr>
        <w:t>Глава 34. ЗАКЛЮЧИТЕЛЬНЫЕ ПОЛОЖЕНИЯ</w:t>
      </w:r>
    </w:p>
    <w:p w:rsidR="00000000" w:rsidRDefault="009C327F">
      <w:pPr>
        <w:pStyle w:val="ConsPlusNormal"/>
        <w:jc w:val="center"/>
      </w:pPr>
    </w:p>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ind w:firstLine="540"/>
        <w:jc w:val="both"/>
      </w:pPr>
      <w:r>
        <w:t>КонсультантПлюс: примечание.</w:t>
      </w:r>
    </w:p>
    <w:p w:rsidR="00000000" w:rsidRDefault="009C327F">
      <w:pPr>
        <w:pStyle w:val="ConsPlusNormal"/>
        <w:ind w:firstLine="540"/>
        <w:jc w:val="both"/>
      </w:pPr>
      <w:r>
        <w:t xml:space="preserve">О применении статьи 151 см. Информационное </w:t>
      </w:r>
      <w:hyperlink r:id="rId401" w:tooltip="Информационное письмо МЧС России от 19.07.2012 N 19-2-3-2855 &quot;О порядке применения отдельных положений Федерального закона от 22.07.2008 N 123-ФЗ &quot;Технический регламент о требованиях пожарной безопасности&quot; (в редакции Федерального закона от 10.07.2012 N 117-ФЗ)&quot;{КонсультантПлюс}" w:history="1">
        <w:r>
          <w:rPr>
            <w:color w:val="0000FF"/>
          </w:rPr>
          <w:t>письмо</w:t>
        </w:r>
      </w:hyperlink>
      <w:r>
        <w:t xml:space="preserve"> МЧС России от 19.07.2012 N 19-2-3-2855.</w:t>
      </w:r>
    </w:p>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ind w:firstLine="540"/>
        <w:jc w:val="both"/>
        <w:outlineLvl w:val="3"/>
      </w:pPr>
      <w:bookmarkStart w:id="208" w:name="Par2190"/>
      <w:bookmarkEnd w:id="208"/>
      <w:r>
        <w:t>Статья 151. Заключительные положения</w:t>
      </w:r>
    </w:p>
    <w:p w:rsidR="00000000" w:rsidRDefault="009C327F">
      <w:pPr>
        <w:pStyle w:val="ConsPlusNormal"/>
        <w:ind w:firstLine="540"/>
        <w:jc w:val="both"/>
      </w:pPr>
    </w:p>
    <w:p w:rsidR="00000000" w:rsidRDefault="009C327F">
      <w:pPr>
        <w:pStyle w:val="ConsPlusNormal"/>
        <w:ind w:firstLine="540"/>
        <w:jc w:val="both"/>
      </w:pPr>
      <w:r>
        <w:t>1. Со дня вступле</w:t>
      </w:r>
      <w:r>
        <w:t>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w:t>
      </w:r>
      <w:r>
        <w:t>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000000" w:rsidRDefault="009C327F">
      <w:pPr>
        <w:pStyle w:val="ConsPlusNormal"/>
        <w:ind w:firstLine="540"/>
        <w:jc w:val="both"/>
      </w:pPr>
      <w:r>
        <w:t xml:space="preserve">2. До </w:t>
      </w:r>
      <w:r>
        <w:t>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w:t>
      </w:r>
      <w:r>
        <w:t>ми лицами, выполняющими функции иностранного изготовителя.</w:t>
      </w:r>
    </w:p>
    <w:p w:rsidR="00000000" w:rsidRDefault="009C327F">
      <w:pPr>
        <w:pStyle w:val="ConsPlusNormal"/>
        <w:ind w:firstLine="540"/>
        <w:jc w:val="both"/>
      </w:pPr>
      <w:r>
        <w:t xml:space="preserve">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w:t>
      </w:r>
      <w:r>
        <w:t>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000000" w:rsidRDefault="009C327F">
      <w:pPr>
        <w:pStyle w:val="ConsPlusNormal"/>
        <w:ind w:firstLine="540"/>
        <w:jc w:val="both"/>
      </w:pPr>
    </w:p>
    <w:p w:rsidR="00000000" w:rsidRDefault="009C327F">
      <w:pPr>
        <w:pStyle w:val="ConsPlusNormal"/>
        <w:ind w:firstLine="540"/>
        <w:jc w:val="both"/>
        <w:outlineLvl w:val="3"/>
      </w:pPr>
      <w:bookmarkStart w:id="209" w:name="Par2196"/>
      <w:bookmarkEnd w:id="209"/>
      <w:r>
        <w:t>Статья 152. Вступл</w:t>
      </w:r>
      <w:r>
        <w:t>ение в силу настоящего Федерального закона</w:t>
      </w:r>
    </w:p>
    <w:p w:rsidR="00000000" w:rsidRDefault="009C327F">
      <w:pPr>
        <w:pStyle w:val="ConsPlusNormal"/>
        <w:ind w:firstLine="540"/>
        <w:jc w:val="both"/>
      </w:pPr>
    </w:p>
    <w:p w:rsidR="00000000" w:rsidRDefault="009C327F">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000000" w:rsidRDefault="009C327F">
      <w:pPr>
        <w:pStyle w:val="ConsPlusNormal"/>
        <w:ind w:firstLine="540"/>
        <w:jc w:val="both"/>
      </w:pPr>
    </w:p>
    <w:p w:rsidR="00000000" w:rsidRDefault="009C327F">
      <w:pPr>
        <w:pStyle w:val="ConsPlusNormal"/>
        <w:jc w:val="right"/>
      </w:pPr>
      <w:r>
        <w:t>Президент</w:t>
      </w:r>
    </w:p>
    <w:p w:rsidR="00000000" w:rsidRDefault="009C327F">
      <w:pPr>
        <w:pStyle w:val="ConsPlusNormal"/>
        <w:jc w:val="right"/>
      </w:pPr>
      <w:r>
        <w:t>Российской Федерации</w:t>
      </w:r>
    </w:p>
    <w:p w:rsidR="00000000" w:rsidRDefault="009C327F">
      <w:pPr>
        <w:pStyle w:val="ConsPlusNormal"/>
        <w:jc w:val="right"/>
      </w:pPr>
      <w:r>
        <w:t>Д.МЕДВЕДЕВ</w:t>
      </w:r>
    </w:p>
    <w:p w:rsidR="00000000" w:rsidRDefault="009C327F">
      <w:pPr>
        <w:pStyle w:val="ConsPlusNormal"/>
      </w:pPr>
      <w:r>
        <w:t>Москва, Кремль</w:t>
      </w:r>
    </w:p>
    <w:p w:rsidR="00000000" w:rsidRDefault="009C327F">
      <w:pPr>
        <w:pStyle w:val="ConsPlusNormal"/>
      </w:pPr>
      <w:r>
        <w:t>22 июля 2008 года</w:t>
      </w:r>
    </w:p>
    <w:p w:rsidR="00000000" w:rsidRDefault="009C327F">
      <w:pPr>
        <w:pStyle w:val="ConsPlusNormal"/>
      </w:pPr>
      <w:r>
        <w:t>N 123-ФЗ</w:t>
      </w:r>
    </w:p>
    <w:p w:rsidR="00000000" w:rsidRDefault="009C327F">
      <w:pPr>
        <w:pStyle w:val="ConsPlusNormal"/>
      </w:pPr>
    </w:p>
    <w:p w:rsidR="00000000" w:rsidRDefault="009C327F">
      <w:pPr>
        <w:pStyle w:val="ConsPlusNormal"/>
      </w:pPr>
    </w:p>
    <w:p w:rsidR="00000000" w:rsidRDefault="009C327F">
      <w:pPr>
        <w:pStyle w:val="ConsPlusNormal"/>
        <w:ind w:firstLine="540"/>
        <w:jc w:val="both"/>
      </w:pPr>
    </w:p>
    <w:p w:rsidR="00000000" w:rsidRDefault="009C327F">
      <w:pPr>
        <w:pStyle w:val="ConsPlusNormal"/>
        <w:ind w:firstLine="540"/>
        <w:jc w:val="both"/>
      </w:pPr>
    </w:p>
    <w:p w:rsidR="00000000" w:rsidRDefault="009C327F">
      <w:pPr>
        <w:pStyle w:val="ConsPlusNormal"/>
        <w:ind w:firstLine="540"/>
        <w:jc w:val="both"/>
      </w:pPr>
    </w:p>
    <w:p w:rsidR="00000000" w:rsidRDefault="009C327F">
      <w:pPr>
        <w:pStyle w:val="ConsPlusNormal"/>
        <w:jc w:val="right"/>
        <w:outlineLvl w:val="0"/>
      </w:pPr>
      <w:bookmarkStart w:id="210" w:name="Par2211"/>
      <w:bookmarkEnd w:id="210"/>
      <w:r>
        <w:t>Приложение</w:t>
      </w:r>
    </w:p>
    <w:p w:rsidR="00000000" w:rsidRDefault="009C327F">
      <w:pPr>
        <w:pStyle w:val="ConsPlusNormal"/>
        <w:jc w:val="right"/>
      </w:pPr>
      <w:r>
        <w:t>к Федеральному закону</w:t>
      </w:r>
    </w:p>
    <w:p w:rsidR="00000000" w:rsidRDefault="009C327F">
      <w:pPr>
        <w:pStyle w:val="ConsPlusNormal"/>
        <w:jc w:val="right"/>
      </w:pPr>
      <w:r>
        <w:t>"Технический регламент о требованиях</w:t>
      </w:r>
    </w:p>
    <w:p w:rsidR="00000000" w:rsidRDefault="009C327F">
      <w:pPr>
        <w:pStyle w:val="ConsPlusNormal"/>
        <w:jc w:val="right"/>
      </w:pPr>
      <w:r>
        <w:t>пожарной безопасности"</w:t>
      </w:r>
    </w:p>
    <w:p w:rsidR="00000000" w:rsidRDefault="009C327F">
      <w:pPr>
        <w:pStyle w:val="ConsPlusNormal"/>
        <w:jc w:val="center"/>
      </w:pPr>
    </w:p>
    <w:p w:rsidR="00000000" w:rsidRDefault="009C327F">
      <w:pPr>
        <w:pStyle w:val="ConsPlusNormal"/>
        <w:jc w:val="center"/>
      </w:pPr>
      <w:r>
        <w:t>Список изменяющих документов</w:t>
      </w:r>
    </w:p>
    <w:p w:rsidR="00000000" w:rsidRDefault="009C327F">
      <w:pPr>
        <w:pStyle w:val="ConsPlusNormal"/>
        <w:jc w:val="center"/>
      </w:pPr>
      <w:r>
        <w:t xml:space="preserve">(в ред. Федерального </w:t>
      </w:r>
      <w:hyperlink r:id="rId40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1"/>
      </w:pPr>
      <w:bookmarkStart w:id="211" w:name="Par2219"/>
      <w:bookmarkEnd w:id="211"/>
      <w:r>
        <w:t>Таблица 1</w:t>
      </w:r>
    </w:p>
    <w:p w:rsidR="00000000" w:rsidRDefault="009C327F">
      <w:pPr>
        <w:pStyle w:val="ConsPlusNormal"/>
        <w:jc w:val="right"/>
      </w:pPr>
    </w:p>
    <w:p w:rsidR="00000000" w:rsidRDefault="009C327F">
      <w:pPr>
        <w:pStyle w:val="ConsPlusNormal"/>
        <w:jc w:val="center"/>
      </w:pPr>
      <w:bookmarkStart w:id="212" w:name="Par2221"/>
      <w:bookmarkEnd w:id="212"/>
      <w:r>
        <w:t>Перечень показателей, необходимых для оценки</w:t>
      </w:r>
    </w:p>
    <w:p w:rsidR="00000000" w:rsidRDefault="009C327F">
      <w:pPr>
        <w:pStyle w:val="ConsPlusNormal"/>
        <w:jc w:val="center"/>
      </w:pPr>
      <w:r>
        <w:t>пожарной опасности веществ и материалов в зависимости</w:t>
      </w:r>
    </w:p>
    <w:p w:rsidR="00000000" w:rsidRDefault="009C327F">
      <w:pPr>
        <w:pStyle w:val="ConsPlusNormal"/>
        <w:jc w:val="center"/>
      </w:pPr>
      <w:r>
        <w:t>от их агрегатного состояния</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32"/>
        <w:gridCol w:w="1960"/>
        <w:gridCol w:w="1163"/>
        <w:gridCol w:w="1280"/>
        <w:gridCol w:w="929"/>
      </w:tblGrid>
      <w:tr w:rsidR="00000000">
        <w:tc>
          <w:tcPr>
            <w:tcW w:w="36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Пыли</w:t>
            </w:r>
          </w:p>
        </w:tc>
      </w:tr>
      <w:tr w:rsidR="00000000">
        <w:tc>
          <w:tcPr>
            <w:tcW w:w="36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газообразные</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жидкие</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твердые</w:t>
            </w:r>
          </w:p>
        </w:tc>
        <w:tc>
          <w:tcPr>
            <w:tcW w:w="9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Группа горючести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 xml:space="preserve">Концентрационный предел диффузионного горения газовых смесей в воздухе, объемные </w:t>
            </w:r>
            <w:r>
              <w:lastRenderedPageBreak/>
              <w:t>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К</w:t>
            </w:r>
            <w:r>
              <w:t>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Минимальное взрывоопа</w:t>
            </w:r>
            <w:r>
              <w:t>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Скорость нарастания давления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 xml:space="preserve">Способность к воспламенению при </w:t>
            </w:r>
            <w:r>
              <w:lastRenderedPageBreak/>
              <w:t>адиабатическом сжатии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bl>
    <w:p w:rsidR="00000000" w:rsidRDefault="009C327F">
      <w:pPr>
        <w:pStyle w:val="ConsPlusNormal"/>
        <w:ind w:firstLine="540"/>
        <w:jc w:val="both"/>
      </w:pPr>
    </w:p>
    <w:p w:rsidR="00000000" w:rsidRDefault="009C327F">
      <w:pPr>
        <w:pStyle w:val="ConsPlusNormal"/>
        <w:ind w:firstLine="540"/>
        <w:jc w:val="both"/>
      </w:pPr>
      <w:r>
        <w:t>Примечания: 1. Зн</w:t>
      </w:r>
      <w:r>
        <w:t>ак "+" обозначает, что показатель необходимо применять.</w:t>
      </w:r>
    </w:p>
    <w:p w:rsidR="00000000" w:rsidRDefault="009C327F">
      <w:pPr>
        <w:pStyle w:val="ConsPlusNormal"/>
        <w:ind w:firstLine="540"/>
        <w:jc w:val="both"/>
      </w:pPr>
      <w:r>
        <w:t>2. Знак "-" обозначает, что показатель не применяется.</w:t>
      </w:r>
    </w:p>
    <w:p w:rsidR="00000000" w:rsidRDefault="009C327F">
      <w:pPr>
        <w:pStyle w:val="ConsPlusNormal"/>
        <w:ind w:firstLine="540"/>
        <w:jc w:val="both"/>
      </w:pPr>
    </w:p>
    <w:p w:rsidR="00000000" w:rsidRDefault="009C327F">
      <w:pPr>
        <w:pStyle w:val="ConsPlusNormal"/>
        <w:jc w:val="center"/>
        <w:outlineLvl w:val="1"/>
      </w:pPr>
      <w:bookmarkStart w:id="213" w:name="Par2415"/>
      <w:bookmarkEnd w:id="213"/>
      <w:r>
        <w:t>Таблица 2</w:t>
      </w:r>
    </w:p>
    <w:p w:rsidR="00000000" w:rsidRDefault="009C327F">
      <w:pPr>
        <w:pStyle w:val="ConsPlusNormal"/>
        <w:jc w:val="right"/>
      </w:pPr>
    </w:p>
    <w:p w:rsidR="00000000" w:rsidRDefault="009C327F">
      <w:pPr>
        <w:pStyle w:val="ConsPlusNormal"/>
        <w:jc w:val="center"/>
      </w:pPr>
      <w:bookmarkStart w:id="214" w:name="Par2417"/>
      <w:bookmarkEnd w:id="214"/>
      <w:r>
        <w:t>Классификация горючих строительных материалов</w:t>
      </w:r>
    </w:p>
    <w:p w:rsidR="00000000" w:rsidRDefault="009C327F">
      <w:pPr>
        <w:pStyle w:val="ConsPlusNormal"/>
        <w:jc w:val="center"/>
      </w:pPr>
      <w:r>
        <w:t>по значению показателя токсичности продуктов горения</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66"/>
        <w:gridCol w:w="1486"/>
        <w:gridCol w:w="1486"/>
        <w:gridCol w:w="1563"/>
        <w:gridCol w:w="1563"/>
      </w:tblGrid>
      <w:tr w:rsidR="00000000">
        <w:tc>
          <w:tcPr>
            <w:tcW w:w="28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опасности</w:t>
            </w:r>
          </w:p>
        </w:tc>
        <w:tc>
          <w:tcPr>
            <w:tcW w:w="60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Показатель токсичности продуктов горения в зависимости от времени экспозиции</w:t>
            </w:r>
          </w:p>
        </w:tc>
      </w:tr>
      <w:tr w:rsidR="00000000">
        <w:tc>
          <w:tcPr>
            <w:tcW w:w="28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5 минут</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15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30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60 минут</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Малоопасные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90</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Умеренноопасные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70, но не 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50, но не 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40, но не 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30, но не более 90</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Высокоопасные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25, но не более 70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17, но не более 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13, но не более 40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10, но не более 30</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Чрезвычайно 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25</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17</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13</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10</w:t>
            </w:r>
          </w:p>
        </w:tc>
      </w:tr>
    </w:tbl>
    <w:p w:rsidR="00000000" w:rsidRDefault="009C327F">
      <w:pPr>
        <w:pStyle w:val="ConsPlusNormal"/>
        <w:ind w:firstLine="540"/>
        <w:jc w:val="both"/>
      </w:pPr>
    </w:p>
    <w:p w:rsidR="00000000" w:rsidRDefault="009C327F">
      <w:pPr>
        <w:pStyle w:val="ConsPlusNormal"/>
        <w:jc w:val="center"/>
        <w:outlineLvl w:val="1"/>
      </w:pPr>
      <w:bookmarkStart w:id="215" w:name="Par2447"/>
      <w:bookmarkEnd w:id="215"/>
      <w:r>
        <w:t>Таблица 3</w:t>
      </w:r>
    </w:p>
    <w:p w:rsidR="00000000" w:rsidRDefault="009C327F">
      <w:pPr>
        <w:pStyle w:val="ConsPlusNormal"/>
        <w:jc w:val="right"/>
      </w:pPr>
    </w:p>
    <w:p w:rsidR="00000000" w:rsidRDefault="009C327F">
      <w:pPr>
        <w:pStyle w:val="ConsPlusNormal"/>
        <w:jc w:val="center"/>
      </w:pPr>
      <w:bookmarkStart w:id="216" w:name="Par2449"/>
      <w:bookmarkEnd w:id="216"/>
      <w:r>
        <w:lastRenderedPageBreak/>
        <w:t>Классы пожарной опасности строительных материалов</w:t>
      </w:r>
    </w:p>
    <w:p w:rsidR="00000000" w:rsidRDefault="009C327F">
      <w:pPr>
        <w:pStyle w:val="ConsPlusNormal"/>
        <w:jc w:val="center"/>
      </w:pPr>
    </w:p>
    <w:p w:rsidR="00000000" w:rsidRDefault="009C327F">
      <w:pPr>
        <w:pStyle w:val="ConsPlusNormal"/>
        <w:jc w:val="center"/>
      </w:pPr>
      <w:r>
        <w:t xml:space="preserve">(в ред. Федерального </w:t>
      </w:r>
      <w:hyperlink r:id="rId40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48"/>
        <w:gridCol w:w="899"/>
        <w:gridCol w:w="960"/>
        <w:gridCol w:w="899"/>
        <w:gridCol w:w="899"/>
        <w:gridCol w:w="899"/>
        <w:gridCol w:w="960"/>
      </w:tblGrid>
      <w:tr w:rsidR="00000000">
        <w:tc>
          <w:tcPr>
            <w:tcW w:w="3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пожарной опасности строительн</w:t>
            </w:r>
            <w:r>
              <w:t>ых материалов в зависимости от групп</w:t>
            </w:r>
          </w:p>
        </w:tc>
      </w:tr>
      <w:tr w:rsidR="00000000">
        <w:tc>
          <w:tcPr>
            <w:tcW w:w="3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КМ5</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Горючесть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НГ</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Г4</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Воспламеняемость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В3</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Д3</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Токсичность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Т4</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РП2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РП2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РП4</w:t>
            </w:r>
          </w:p>
        </w:tc>
      </w:tr>
    </w:tbl>
    <w:p w:rsidR="00000000" w:rsidRDefault="009C327F">
      <w:pPr>
        <w:pStyle w:val="ConsPlusNormal"/>
        <w:jc w:val="both"/>
      </w:pPr>
    </w:p>
    <w:p w:rsidR="00000000" w:rsidRDefault="009C327F">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20" w:tooltip="Ссылка на текущий документ" w:history="1">
        <w:r>
          <w:rPr>
            <w:color w:val="0000FF"/>
          </w:rPr>
          <w:t>таблицей 27</w:t>
        </w:r>
      </w:hyperlink>
      <w:r>
        <w:t xml:space="preserve"> настоящего прило</w:t>
      </w:r>
      <w:r>
        <w:t>жения.</w:t>
      </w:r>
    </w:p>
    <w:p w:rsidR="00000000" w:rsidRDefault="009C327F">
      <w:pPr>
        <w:pStyle w:val="ConsPlusNormal"/>
        <w:ind w:firstLine="540"/>
        <w:jc w:val="both"/>
      </w:pPr>
    </w:p>
    <w:p w:rsidR="00000000" w:rsidRDefault="009C327F">
      <w:pPr>
        <w:pStyle w:val="ConsPlusNormal"/>
        <w:jc w:val="center"/>
        <w:outlineLvl w:val="1"/>
      </w:pPr>
      <w:bookmarkStart w:id="217" w:name="Par2499"/>
      <w:bookmarkEnd w:id="217"/>
      <w:r>
        <w:t>Таблица 4</w:t>
      </w:r>
    </w:p>
    <w:p w:rsidR="00000000" w:rsidRDefault="009C327F">
      <w:pPr>
        <w:pStyle w:val="ConsPlusNormal"/>
        <w:jc w:val="right"/>
      </w:pPr>
    </w:p>
    <w:p w:rsidR="00000000" w:rsidRDefault="009C327F">
      <w:pPr>
        <w:pStyle w:val="ConsPlusNormal"/>
        <w:jc w:val="center"/>
      </w:pPr>
      <w:bookmarkStart w:id="218" w:name="Par2501"/>
      <w:bookmarkEnd w:id="218"/>
      <w:r>
        <w:t>Степень защиты пожарозащищенного электрооборудования</w:t>
      </w:r>
    </w:p>
    <w:p w:rsidR="00000000" w:rsidRDefault="009C327F">
      <w:pPr>
        <w:pStyle w:val="ConsPlusNormal"/>
        <w:jc w:val="center"/>
      </w:pPr>
      <w:r>
        <w:t>от внешних твердых предметов</w:t>
      </w:r>
    </w:p>
    <w:p w:rsidR="00000000" w:rsidRDefault="009C327F">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19"/>
        <w:gridCol w:w="7545"/>
      </w:tblGrid>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Первая цифра</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Краткое описание степени защиты</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0</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нет защиты</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внешних твердых предметов диаметром 50 и более миллиметров</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внешних твердых предметов диаметром 12,5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внешних твердых предметов диаметром 2,5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4</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внешних твердых предметов диаметром 1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5</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6</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пыленепроницаемо; защищено от проникновения пыли</w:t>
            </w:r>
          </w:p>
        </w:tc>
      </w:tr>
    </w:tbl>
    <w:p w:rsidR="00000000" w:rsidRDefault="009C327F">
      <w:pPr>
        <w:pStyle w:val="ConsPlusNormal"/>
        <w:ind w:firstLine="540"/>
        <w:jc w:val="both"/>
      </w:pPr>
    </w:p>
    <w:p w:rsidR="00000000" w:rsidRDefault="009C327F">
      <w:pPr>
        <w:pStyle w:val="ConsPlusNormal"/>
        <w:jc w:val="center"/>
        <w:outlineLvl w:val="1"/>
      </w:pPr>
      <w:bookmarkStart w:id="219" w:name="Par2521"/>
      <w:bookmarkEnd w:id="219"/>
      <w:r>
        <w:t>Таблица 5</w:t>
      </w:r>
    </w:p>
    <w:p w:rsidR="00000000" w:rsidRDefault="009C327F">
      <w:pPr>
        <w:pStyle w:val="ConsPlusNormal"/>
        <w:ind w:firstLine="540"/>
        <w:jc w:val="both"/>
      </w:pPr>
    </w:p>
    <w:p w:rsidR="00000000" w:rsidRDefault="009C327F">
      <w:pPr>
        <w:pStyle w:val="ConsPlusNormal"/>
        <w:jc w:val="center"/>
      </w:pPr>
      <w:bookmarkStart w:id="220" w:name="Par2523"/>
      <w:bookmarkEnd w:id="220"/>
      <w:r>
        <w:t>Степень защиты пожарозащищенного электрооборудования</w:t>
      </w:r>
    </w:p>
    <w:p w:rsidR="00000000" w:rsidRDefault="009C327F">
      <w:pPr>
        <w:pStyle w:val="ConsPlusNormal"/>
        <w:jc w:val="center"/>
      </w:pPr>
      <w:r>
        <w:t>от проникновения воды</w:t>
      </w:r>
    </w:p>
    <w:p w:rsidR="00000000" w:rsidRDefault="009C327F">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17"/>
        <w:gridCol w:w="7847"/>
      </w:tblGrid>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Вторая цифра</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Краткое описание степени защиты</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0</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нет защиты</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вертикально падающих капель воды</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вертикально падающих капель воды, когда оболочка отклонена на угол не более 15 градусов</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воды, падающей в виде дождя под углом не более 60 градусов</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4</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сплошного обрызгивания любого направления</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5</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водяных ст</w:t>
            </w:r>
            <w:r>
              <w:t>руй из сопла с внутренним диаметром 6,3 миллиметра</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6</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водяных струй из сопла с внутренним диаметром 12,5 миллиметра</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7</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воздействия при погружении в воду не более чем на 30 минут</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8</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защищено от воздействия при погружении в воду более чем на 30 минут</w:t>
            </w:r>
          </w:p>
        </w:tc>
      </w:tr>
    </w:tbl>
    <w:p w:rsidR="00000000" w:rsidRDefault="009C327F">
      <w:pPr>
        <w:pStyle w:val="ConsPlusNormal"/>
        <w:jc w:val="center"/>
        <w:sectPr w:rsidR="00000000">
          <w:headerReference w:type="default" r:id="rId404"/>
          <w:footerReference w:type="default" r:id="rId405"/>
          <w:pgSz w:w="11906" w:h="16838"/>
          <w:pgMar w:top="1440" w:right="566" w:bottom="1440" w:left="1133" w:header="0" w:footer="0" w:gutter="0"/>
          <w:cols w:space="720"/>
          <w:noEndnote/>
        </w:sectPr>
      </w:pPr>
    </w:p>
    <w:p w:rsidR="00000000" w:rsidRDefault="009C327F">
      <w:pPr>
        <w:pStyle w:val="ConsPlusNormal"/>
        <w:jc w:val="right"/>
      </w:pPr>
    </w:p>
    <w:p w:rsidR="00000000" w:rsidRDefault="009C327F">
      <w:pPr>
        <w:pStyle w:val="ConsPlusNormal"/>
        <w:jc w:val="center"/>
        <w:outlineLvl w:val="1"/>
      </w:pPr>
      <w:bookmarkStart w:id="221" w:name="Par2547"/>
      <w:bookmarkEnd w:id="221"/>
      <w:r>
        <w:t>Таблица 6</w:t>
      </w:r>
    </w:p>
    <w:p w:rsidR="00000000" w:rsidRDefault="009C327F">
      <w:pPr>
        <w:pStyle w:val="ConsPlusNormal"/>
        <w:jc w:val="right"/>
      </w:pPr>
    </w:p>
    <w:p w:rsidR="00000000" w:rsidRDefault="009C327F">
      <w:pPr>
        <w:pStyle w:val="ConsPlusNormal"/>
        <w:jc w:val="center"/>
      </w:pPr>
      <w:bookmarkStart w:id="222" w:name="Par2549"/>
      <w:bookmarkEnd w:id="222"/>
      <w:r>
        <w:t>Порядок определения класса пожарной опасности</w:t>
      </w:r>
    </w:p>
    <w:p w:rsidR="00000000" w:rsidRDefault="009C327F">
      <w:pPr>
        <w:pStyle w:val="ConsPlusNormal"/>
        <w:jc w:val="center"/>
      </w:pPr>
      <w:r>
        <w:t>строительных конструкций</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68"/>
        <w:gridCol w:w="1924"/>
        <w:gridCol w:w="2212"/>
        <w:gridCol w:w="2440"/>
        <w:gridCol w:w="1660"/>
        <w:gridCol w:w="1660"/>
        <w:gridCol w:w="2524"/>
        <w:gridCol w:w="2452"/>
      </w:tblGrid>
      <w:tr w:rsidR="00000000">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Наличие</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Допускаемые характеристики пожарной опасности поврежденного материала+</w:t>
            </w:r>
          </w:p>
        </w:tc>
      </w:tr>
      <w:tr w:rsidR="00000000">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9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горения</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Группа</w:t>
            </w:r>
          </w:p>
        </w:tc>
      </w:tr>
      <w:tr w:rsidR="00000000">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9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2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горючести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дымообразующей способности</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отсутствует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отсутствует</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отсутствует</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40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25</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выше Г2+</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выше В2+</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выше Д2+</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40, но не более 80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25, но не более 50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выше Г3+</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выше В3+</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выше Д2+</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К3</w:t>
            </w:r>
          </w:p>
        </w:tc>
        <w:tc>
          <w:tcPr>
            <w:tcW w:w="148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не регламентируется</w:t>
            </w:r>
          </w:p>
        </w:tc>
      </w:tr>
    </w:tbl>
    <w:p w:rsidR="00000000" w:rsidRDefault="009C327F">
      <w:pPr>
        <w:pStyle w:val="ConsPlusNormal"/>
        <w:ind w:firstLine="540"/>
        <w:jc w:val="both"/>
      </w:pPr>
    </w:p>
    <w:p w:rsidR="00000000" w:rsidRDefault="009C327F">
      <w:pPr>
        <w:pStyle w:val="ConsPlusNormal"/>
        <w:ind w:firstLine="540"/>
        <w:jc w:val="both"/>
      </w:pPr>
      <w:r>
        <w:t>Примечание. Знак "+" обозначает, что при отсутствии теплового эффекта не регламентируется.</w:t>
      </w:r>
    </w:p>
    <w:p w:rsidR="00000000" w:rsidRDefault="009C327F">
      <w:pPr>
        <w:pStyle w:val="ConsPlusNormal"/>
        <w:ind w:firstLine="540"/>
        <w:jc w:val="both"/>
      </w:pPr>
    </w:p>
    <w:p w:rsidR="00000000" w:rsidRDefault="009C327F">
      <w:pPr>
        <w:pStyle w:val="ConsPlusNormal"/>
        <w:ind w:firstLine="540"/>
        <w:jc w:val="both"/>
        <w:outlineLvl w:val="1"/>
      </w:pPr>
      <w:bookmarkStart w:id="223" w:name="Par2593"/>
      <w:bookmarkEnd w:id="223"/>
      <w:r>
        <w:t xml:space="preserve">Таблицы 7 - 11. Утратили силу. - Федеральный </w:t>
      </w:r>
      <w:hyperlink r:id="rId40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1"/>
      </w:pPr>
      <w:bookmarkStart w:id="224" w:name="Par2595"/>
      <w:bookmarkEnd w:id="224"/>
      <w:r>
        <w:t>Таблица 12</w:t>
      </w:r>
    </w:p>
    <w:p w:rsidR="00000000" w:rsidRDefault="009C327F">
      <w:pPr>
        <w:pStyle w:val="ConsPlusNormal"/>
        <w:ind w:firstLine="540"/>
        <w:jc w:val="both"/>
      </w:pPr>
    </w:p>
    <w:p w:rsidR="00000000" w:rsidRDefault="009C327F">
      <w:pPr>
        <w:pStyle w:val="ConsPlusNormal"/>
        <w:jc w:val="center"/>
      </w:pPr>
      <w:bookmarkStart w:id="225" w:name="Par2597"/>
      <w:bookmarkEnd w:id="225"/>
      <w:r>
        <w:t>Противопожарные расстояния от зданий и сооружений</w:t>
      </w:r>
    </w:p>
    <w:p w:rsidR="00000000" w:rsidRDefault="009C327F">
      <w:pPr>
        <w:pStyle w:val="ConsPlusNormal"/>
        <w:jc w:val="center"/>
      </w:pPr>
      <w:r>
        <w:t>на территориях складов нефти и нефтепродуктов</w:t>
      </w:r>
    </w:p>
    <w:p w:rsidR="00000000" w:rsidRDefault="009C327F">
      <w:pPr>
        <w:pStyle w:val="ConsPlusNormal"/>
        <w:jc w:val="center"/>
      </w:pPr>
      <w:r>
        <w:t>до граничащих с ними объектов защиты</w:t>
      </w:r>
    </w:p>
    <w:p w:rsidR="00000000" w:rsidRDefault="009C327F">
      <w:pPr>
        <w:pStyle w:val="ConsPlusNormal"/>
        <w:jc w:val="center"/>
      </w:pPr>
      <w:r>
        <w:t xml:space="preserve">(в ред. Федерального </w:t>
      </w:r>
      <w:hyperlink r:id="rId40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jc w:val="center"/>
        <w:sectPr w:rsidR="00000000">
          <w:headerReference w:type="default" r:id="rId408"/>
          <w:footerReference w:type="default" r:id="rId409"/>
          <w:pgSz w:w="16838" w:h="11906" w:orient="landscape"/>
          <w:pgMar w:top="1133" w:right="1440" w:bottom="566" w:left="1440" w:header="0" w:footer="0" w:gutter="0"/>
          <w:cols w:space="720"/>
          <w:noEndnote/>
        </w:sectPr>
      </w:pPr>
    </w:p>
    <w:p w:rsidR="00000000" w:rsidRDefault="009C327F">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96"/>
        <w:gridCol w:w="1041"/>
        <w:gridCol w:w="1053"/>
        <w:gridCol w:w="958"/>
        <w:gridCol w:w="958"/>
        <w:gridCol w:w="958"/>
      </w:tblGrid>
      <w:tr w:rsidR="00000000">
        <w:tc>
          <w:tcPr>
            <w:tcW w:w="39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w:t>
            </w:r>
            <w:r>
              <w:t>я от зданий, и сооружений складов нефти и нефтепродуктов до граничащих с ними объектов при категории склада, метры</w:t>
            </w:r>
          </w:p>
        </w:tc>
      </w:tr>
      <w:tr w:rsidR="00000000">
        <w:tc>
          <w:tcPr>
            <w:tcW w:w="39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IIIа</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IIIб</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IIIв</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 (100)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r>
      <w:tr w:rsidR="00000000">
        <w:tc>
          <w:tcPr>
            <w:tcW w:w="8964"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1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r>
      <w:tr w:rsidR="00000000">
        <w:tc>
          <w:tcPr>
            <w:tcW w:w="8964" w:type="dxa"/>
            <w:gridSpan w:val="6"/>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1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w:t>
            </w:r>
            <w:r>
              <w:t xml:space="preserve"> 117-ФЗ)</w:t>
            </w: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хвойных и смешанных пород</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лиственных пород</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на станциях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80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на разъездах и платформах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80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r>
      <w:tr w:rsidR="00000000">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на перегонах</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60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I, II и III категорий</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45</w:t>
            </w:r>
          </w:p>
        </w:tc>
      </w:tr>
      <w:tr w:rsidR="00000000">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IV и V категорий</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 (200)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 (100)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 xml:space="preserve">Водозаправочные сооружения, не </w:t>
            </w:r>
            <w:r>
              <w:lastRenderedPageBreak/>
              <w:t>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lastRenderedPageBreak/>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60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r>
    </w:tbl>
    <w:p w:rsidR="00000000" w:rsidRDefault="009C327F">
      <w:pPr>
        <w:pStyle w:val="ConsPlusNormal"/>
        <w:ind w:firstLine="540"/>
        <w:jc w:val="both"/>
      </w:pPr>
    </w:p>
    <w:p w:rsidR="00000000" w:rsidRDefault="009C327F">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r>
        <w:t>.</w:t>
      </w:r>
    </w:p>
    <w:p w:rsidR="00000000" w:rsidRDefault="009C327F">
      <w:pPr>
        <w:pStyle w:val="ConsPlusNormal"/>
        <w:ind w:firstLine="540"/>
        <w:jc w:val="both"/>
      </w:pPr>
    </w:p>
    <w:p w:rsidR="00000000" w:rsidRDefault="009C327F">
      <w:pPr>
        <w:pStyle w:val="ConsPlusNormal"/>
        <w:jc w:val="center"/>
        <w:outlineLvl w:val="1"/>
      </w:pPr>
      <w:bookmarkStart w:id="226" w:name="Par2728"/>
      <w:bookmarkEnd w:id="226"/>
      <w:r>
        <w:t>Таблица 13</w:t>
      </w:r>
    </w:p>
    <w:p w:rsidR="00000000" w:rsidRDefault="009C327F">
      <w:pPr>
        <w:pStyle w:val="ConsPlusNormal"/>
        <w:jc w:val="right"/>
      </w:pPr>
    </w:p>
    <w:p w:rsidR="00000000" w:rsidRDefault="009C327F">
      <w:pPr>
        <w:pStyle w:val="ConsPlusNormal"/>
        <w:jc w:val="center"/>
      </w:pPr>
      <w:bookmarkStart w:id="227" w:name="Par2730"/>
      <w:bookmarkEnd w:id="227"/>
      <w:r>
        <w:t>Противопожарные расстояния от зданий и сооружений</w:t>
      </w:r>
    </w:p>
    <w:p w:rsidR="00000000" w:rsidRDefault="009C327F">
      <w:pPr>
        <w:pStyle w:val="ConsPlusNormal"/>
        <w:jc w:val="center"/>
      </w:pPr>
      <w:r>
        <w:t>до складов горючих жидкостей</w:t>
      </w:r>
    </w:p>
    <w:p w:rsidR="00000000" w:rsidRDefault="009C327F">
      <w:pPr>
        <w:pStyle w:val="ConsPlusNormal"/>
        <w:jc w:val="center"/>
      </w:pPr>
      <w:r>
        <w:t xml:space="preserve">(в ред. Федерального </w:t>
      </w:r>
      <w:hyperlink r:id="rId41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83"/>
        <w:gridCol w:w="2088"/>
        <w:gridCol w:w="2088"/>
        <w:gridCol w:w="2005"/>
      </w:tblGrid>
      <w:tr w:rsidR="00000000">
        <w:tc>
          <w:tcPr>
            <w:tcW w:w="2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при степени огнестойкости зданий и сооружений, метры</w:t>
            </w:r>
          </w:p>
        </w:tc>
      </w:tr>
      <w:tr w:rsidR="00000000">
        <w:tc>
          <w:tcPr>
            <w:tcW w:w="2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 II</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IV, V</w:t>
            </w:r>
          </w:p>
        </w:tc>
      </w:tr>
      <w:tr w:rsidR="00000000">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Не более 100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30</w:t>
            </w:r>
          </w:p>
        </w:tc>
      </w:tr>
      <w:tr w:rsidR="00000000">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Более 100, но не более 800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r>
      <w:tr w:rsidR="00000000">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Более 800, но не более 2000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bl>
    <w:p w:rsidR="00000000" w:rsidRDefault="009C327F">
      <w:pPr>
        <w:pStyle w:val="ConsPlusNormal"/>
        <w:ind w:firstLine="540"/>
        <w:jc w:val="both"/>
      </w:pPr>
    </w:p>
    <w:p w:rsidR="00000000" w:rsidRDefault="009C327F">
      <w:pPr>
        <w:pStyle w:val="ConsPlusNormal"/>
        <w:jc w:val="both"/>
      </w:pPr>
      <w:r>
        <w:t xml:space="preserve">(в ред. Федерального </w:t>
      </w:r>
      <w:hyperlink r:id="rId41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1"/>
      </w:pPr>
      <w:bookmarkStart w:id="228" w:name="Par2754"/>
      <w:bookmarkEnd w:id="228"/>
      <w:r>
        <w:t>Таблица 14</w:t>
      </w:r>
    </w:p>
    <w:p w:rsidR="00000000" w:rsidRDefault="009C327F">
      <w:pPr>
        <w:pStyle w:val="ConsPlusNormal"/>
        <w:jc w:val="right"/>
      </w:pPr>
    </w:p>
    <w:p w:rsidR="00000000" w:rsidRDefault="009C327F">
      <w:pPr>
        <w:pStyle w:val="ConsPlusNormal"/>
        <w:jc w:val="center"/>
      </w:pPr>
      <w:bookmarkStart w:id="229" w:name="Par2756"/>
      <w:bookmarkEnd w:id="229"/>
      <w:r>
        <w:t>Категории скла</w:t>
      </w:r>
      <w:r>
        <w:t>дов для хранения нефти и нефтепродуктов</w:t>
      </w:r>
    </w:p>
    <w:p w:rsidR="00000000" w:rsidRDefault="009C327F">
      <w:pPr>
        <w:pStyle w:val="ConsPlusNormal"/>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35"/>
        <w:gridCol w:w="3165"/>
        <w:gridCol w:w="4064"/>
      </w:tblGrid>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Категория склада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Общая вместимость склада, кубические метры</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100 000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20 000, но не более 100 000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5000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10 000, но не более 20 000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IIIб</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2000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2000, но не более 10 000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IIIв</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700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2000</w:t>
            </w:r>
          </w:p>
        </w:tc>
      </w:tr>
    </w:tbl>
    <w:p w:rsidR="00000000" w:rsidRDefault="009C327F">
      <w:pPr>
        <w:pStyle w:val="ConsPlusNormal"/>
        <w:jc w:val="right"/>
      </w:pPr>
    </w:p>
    <w:p w:rsidR="00000000" w:rsidRDefault="009C327F">
      <w:pPr>
        <w:pStyle w:val="ConsPlusNormal"/>
        <w:jc w:val="center"/>
        <w:outlineLvl w:val="1"/>
      </w:pPr>
      <w:bookmarkStart w:id="230" w:name="Par2777"/>
      <w:bookmarkEnd w:id="230"/>
      <w:r>
        <w:t>Таблица 15</w:t>
      </w:r>
    </w:p>
    <w:p w:rsidR="00000000" w:rsidRDefault="009C327F">
      <w:pPr>
        <w:pStyle w:val="ConsPlusNormal"/>
        <w:ind w:firstLine="540"/>
        <w:jc w:val="both"/>
      </w:pPr>
    </w:p>
    <w:p w:rsidR="00000000" w:rsidRDefault="009C327F">
      <w:pPr>
        <w:pStyle w:val="ConsPlusNormal"/>
        <w:jc w:val="center"/>
      </w:pPr>
      <w:bookmarkStart w:id="231" w:name="Par2779"/>
      <w:bookmarkEnd w:id="231"/>
      <w:r>
        <w:t>Противопожарные расстояния от автозаправочных станций</w:t>
      </w:r>
    </w:p>
    <w:p w:rsidR="00000000" w:rsidRDefault="009C327F">
      <w:pPr>
        <w:pStyle w:val="ConsPlusNormal"/>
        <w:jc w:val="center"/>
      </w:pPr>
      <w:r>
        <w:lastRenderedPageBreak/>
        <w:t>бензина и дизельного топлива до граничащих с ними объектов</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4"/>
        <w:gridCol w:w="2536"/>
        <w:gridCol w:w="1984"/>
        <w:gridCol w:w="1984"/>
      </w:tblGrid>
      <w:tr w:rsidR="00000000">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от автоз</w:t>
            </w:r>
            <w:r>
              <w:t>аправочных станций с надземными резервуарами, метры</w:t>
            </w:r>
          </w:p>
        </w:tc>
      </w:tr>
      <w:tr w:rsidR="00000000">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общей вместимостью более 20 кубических метров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общей вместимостью не более 20 кубических метров</w:t>
            </w:r>
          </w:p>
        </w:tc>
      </w:tr>
      <w:tr w:rsidR="00000000">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r>
      <w:tr w:rsidR="00000000">
        <w:tc>
          <w:tcPr>
            <w:tcW w:w="962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1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p>
        </w:tc>
      </w:tr>
      <w:tr w:rsidR="00000000">
        <w:tc>
          <w:tcPr>
            <w:tcW w:w="9628" w:type="dxa"/>
            <w:gridSpan w:val="4"/>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1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w:t>
            </w:r>
            <w:r>
              <w:t>0.07.2012 N 117-ФЗ)</w:t>
            </w:r>
          </w:p>
        </w:tc>
      </w:tr>
      <w:tr w:rsidR="00000000">
        <w:tc>
          <w:tcPr>
            <w:tcW w:w="3124"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хвойных и смешанных пород</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r>
      <w:tr w:rsidR="00000000">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лиственных пород</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12</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Места массового пребывания людей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Торговые киоски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r>
      <w:tr w:rsidR="00000000">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p>
        </w:tc>
      </w:tr>
      <w:tr w:rsidR="00000000">
        <w:tc>
          <w:tcPr>
            <w:tcW w:w="3124"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I, II и III категорий</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12</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r>
      <w:tr w:rsidR="00000000">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IV и V категорий</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9</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12</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9</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 xml:space="preserve">Очистные канализационные сооружения и насосные </w:t>
            </w:r>
            <w:r>
              <w:lastRenderedPageBreak/>
              <w:t>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lastRenderedPageBreak/>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Склады лесных материалов, торфа, волокнистых горючих веществ, сена, соломы, а также участки открытого залегания</w:t>
            </w:r>
            <w:r>
              <w:t xml:space="preserve"> торфа</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r>
    </w:tbl>
    <w:p w:rsidR="00000000" w:rsidRDefault="009C327F">
      <w:pPr>
        <w:pStyle w:val="ConsPlusNormal"/>
        <w:ind w:firstLine="540"/>
        <w:jc w:val="both"/>
        <w:sectPr w:rsidR="00000000">
          <w:headerReference w:type="default" r:id="rId416"/>
          <w:footerReference w:type="default" r:id="rId417"/>
          <w:pgSz w:w="11906" w:h="16838"/>
          <w:pgMar w:top="1440" w:right="566" w:bottom="1440" w:left="1133" w:header="0" w:footer="0" w:gutter="0"/>
          <w:cols w:space="720"/>
          <w:noEndnote/>
        </w:sectPr>
      </w:pPr>
    </w:p>
    <w:p w:rsidR="00000000" w:rsidRDefault="009C327F">
      <w:pPr>
        <w:pStyle w:val="ConsPlusNormal"/>
        <w:ind w:firstLine="540"/>
        <w:jc w:val="both"/>
      </w:pPr>
    </w:p>
    <w:p w:rsidR="00000000" w:rsidRDefault="009C327F">
      <w:pPr>
        <w:pStyle w:val="ConsPlusNormal"/>
        <w:jc w:val="center"/>
        <w:outlineLvl w:val="1"/>
      </w:pPr>
      <w:bookmarkStart w:id="232" w:name="Par2854"/>
      <w:bookmarkEnd w:id="232"/>
      <w:r>
        <w:t>Таблица 16</w:t>
      </w:r>
    </w:p>
    <w:p w:rsidR="00000000" w:rsidRDefault="009C327F">
      <w:pPr>
        <w:pStyle w:val="ConsPlusNormal"/>
        <w:ind w:firstLine="540"/>
        <w:jc w:val="both"/>
      </w:pPr>
    </w:p>
    <w:p w:rsidR="00000000" w:rsidRDefault="009C327F">
      <w:pPr>
        <w:pStyle w:val="ConsPlusNormal"/>
        <w:jc w:val="center"/>
      </w:pPr>
      <w:r>
        <w:t>Противопожарные расстояния от мест организованного хранения</w:t>
      </w:r>
    </w:p>
    <w:p w:rsidR="00000000" w:rsidRDefault="009C327F">
      <w:pPr>
        <w:pStyle w:val="ConsPlusNormal"/>
        <w:jc w:val="center"/>
      </w:pPr>
      <w:r>
        <w:t>и обслуживания транспортных средств</w:t>
      </w:r>
    </w:p>
    <w:p w:rsidR="00000000" w:rsidRDefault="009C327F">
      <w:pPr>
        <w:pStyle w:val="ConsPlusNormal"/>
        <w:ind w:firstLine="540"/>
        <w:jc w:val="both"/>
      </w:pPr>
    </w:p>
    <w:p w:rsidR="00000000" w:rsidRDefault="009C327F">
      <w:pPr>
        <w:pStyle w:val="ConsPlusNormal"/>
        <w:ind w:firstLine="540"/>
        <w:jc w:val="both"/>
      </w:pPr>
      <w:r>
        <w:t xml:space="preserve">Утратила силу. - Федеральный </w:t>
      </w:r>
      <w:hyperlink r:id="rId41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1"/>
      </w:pPr>
      <w:bookmarkStart w:id="233" w:name="Par2861"/>
      <w:bookmarkEnd w:id="233"/>
      <w:r>
        <w:t>Таблица 17</w:t>
      </w:r>
    </w:p>
    <w:p w:rsidR="00000000" w:rsidRDefault="009C327F">
      <w:pPr>
        <w:pStyle w:val="ConsPlusNormal"/>
        <w:jc w:val="right"/>
      </w:pPr>
    </w:p>
    <w:p w:rsidR="00000000" w:rsidRDefault="009C327F">
      <w:pPr>
        <w:pStyle w:val="ConsPlusNormal"/>
        <w:jc w:val="center"/>
      </w:pPr>
      <w:bookmarkStart w:id="234" w:name="Par2863"/>
      <w:bookmarkEnd w:id="234"/>
      <w:r>
        <w:t>Противопожарные расстояния от резервуара на складе</w:t>
      </w:r>
    </w:p>
    <w:p w:rsidR="00000000" w:rsidRDefault="009C327F">
      <w:pPr>
        <w:pStyle w:val="ConsPlusNormal"/>
        <w:jc w:val="center"/>
      </w:pPr>
      <w:r>
        <w:t>общей вместимостью до 10 000</w:t>
      </w:r>
      <w:r>
        <w:t xml:space="preserve"> кубических метров при хранении</w:t>
      </w:r>
    </w:p>
    <w:p w:rsidR="00000000" w:rsidRDefault="009C327F">
      <w:pPr>
        <w:pStyle w:val="ConsPlusNormal"/>
        <w:jc w:val="center"/>
      </w:pPr>
      <w:r>
        <w:t>под давлением или 40 000 кубических метров при хранении</w:t>
      </w:r>
    </w:p>
    <w:p w:rsidR="00000000" w:rsidRDefault="009C327F">
      <w:pPr>
        <w:pStyle w:val="ConsPlusNormal"/>
        <w:jc w:val="center"/>
      </w:pPr>
      <w:r>
        <w:t>изотермическим способом до зданий и сооружений</w:t>
      </w:r>
    </w:p>
    <w:p w:rsidR="00000000" w:rsidRDefault="009C327F">
      <w:pPr>
        <w:pStyle w:val="ConsPlusNormal"/>
        <w:jc w:val="center"/>
      </w:pPr>
      <w:r>
        <w:t>объектов, не относящихся к складу</w:t>
      </w:r>
    </w:p>
    <w:p w:rsidR="00000000" w:rsidRDefault="009C327F">
      <w:pPr>
        <w:pStyle w:val="ConsPlusNormal"/>
        <w:jc w:val="center"/>
      </w:pPr>
      <w:r>
        <w:t xml:space="preserve">(в ред. Федерального </w:t>
      </w:r>
      <w:hyperlink r:id="rId41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20"/>
        <w:gridCol w:w="2800"/>
        <w:gridCol w:w="1624"/>
        <w:gridCol w:w="2176"/>
        <w:gridCol w:w="2176"/>
      </w:tblGrid>
      <w:tr w:rsidR="00000000">
        <w:tc>
          <w:tcPr>
            <w:tcW w:w="2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метры</w:t>
            </w:r>
          </w:p>
        </w:tc>
      </w:tr>
      <w:tr w:rsidR="00000000">
        <w:tc>
          <w:tcPr>
            <w:tcW w:w="2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подземные изотермические</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не менее 1,5 высоты опоры</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lastRenderedPageBreak/>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вне пределов санитарно-защитной зоны, но не менее 300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ТЭЦ</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r>
      <w:tr w:rsidR="00000000">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Лесничества (лесопарки) с лесными насаждениями лиственных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r>
      <w:tr w:rsidR="00000000">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не ближе 15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не ближе 15</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 xml:space="preserve">Здания и сооружения организации в </w:t>
            </w:r>
            <w:r>
              <w:lastRenderedPageBreak/>
              <w:t>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11396" w:type="dxa"/>
            <w:gridSpan w:val="5"/>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620"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2000 - 5000</w:t>
            </w:r>
          </w:p>
        </w:tc>
        <w:tc>
          <w:tcPr>
            <w:tcW w:w="2800"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150</w:t>
            </w:r>
          </w:p>
        </w:tc>
        <w:tc>
          <w:tcPr>
            <w:tcW w:w="1624"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120</w:t>
            </w:r>
          </w:p>
        </w:tc>
        <w:tc>
          <w:tcPr>
            <w:tcW w:w="217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150</w:t>
            </w:r>
          </w:p>
        </w:tc>
        <w:tc>
          <w:tcPr>
            <w:tcW w:w="217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100</w:t>
            </w:r>
          </w:p>
        </w:tc>
      </w:tr>
      <w:tr w:rsidR="00000000">
        <w:tc>
          <w:tcPr>
            <w:tcW w:w="262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left="283"/>
            </w:pPr>
            <w:r>
              <w:t>6000 - 10 000</w:t>
            </w:r>
          </w:p>
        </w:tc>
        <w:tc>
          <w:tcPr>
            <w:tcW w:w="280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250</w:t>
            </w:r>
          </w:p>
        </w:tc>
        <w:tc>
          <w:tcPr>
            <w:tcW w:w="16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125</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r>
      <w:tr w:rsidR="00000000">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bl>
    <w:p w:rsidR="00000000" w:rsidRDefault="009C327F">
      <w:pPr>
        <w:pStyle w:val="ConsPlusNormal"/>
        <w:ind w:firstLine="540"/>
        <w:jc w:val="both"/>
      </w:pPr>
    </w:p>
    <w:p w:rsidR="00000000" w:rsidRDefault="009C327F">
      <w:pPr>
        <w:pStyle w:val="ConsPlusNormal"/>
        <w:jc w:val="center"/>
        <w:outlineLvl w:val="1"/>
      </w:pPr>
      <w:bookmarkStart w:id="235" w:name="Par2956"/>
      <w:bookmarkEnd w:id="235"/>
      <w:r>
        <w:t>Таблица 18</w:t>
      </w:r>
    </w:p>
    <w:p w:rsidR="00000000" w:rsidRDefault="009C327F">
      <w:pPr>
        <w:pStyle w:val="ConsPlusNormal"/>
        <w:jc w:val="right"/>
      </w:pPr>
    </w:p>
    <w:p w:rsidR="00000000" w:rsidRDefault="009C327F">
      <w:pPr>
        <w:pStyle w:val="ConsPlusNormal"/>
        <w:jc w:val="center"/>
      </w:pPr>
      <w:bookmarkStart w:id="236" w:name="Par2958"/>
      <w:bookmarkEnd w:id="236"/>
      <w:r>
        <w:t>Противопожарные расстояния от складов сжиженных</w:t>
      </w:r>
    </w:p>
    <w:p w:rsidR="00000000" w:rsidRDefault="009C327F">
      <w:pPr>
        <w:pStyle w:val="ConsPlusNormal"/>
        <w:jc w:val="center"/>
      </w:pPr>
      <w:r>
        <w:t>углеводородных газов общей вместимостью от 10 000 до 20 000</w:t>
      </w:r>
    </w:p>
    <w:p w:rsidR="00000000" w:rsidRDefault="009C327F">
      <w:pPr>
        <w:pStyle w:val="ConsPlusNormal"/>
        <w:jc w:val="center"/>
      </w:pPr>
      <w:r>
        <w:t xml:space="preserve">кубических метров при хранении под </w:t>
      </w:r>
      <w:r>
        <w:t>давлением либо от 40 000</w:t>
      </w:r>
    </w:p>
    <w:p w:rsidR="00000000" w:rsidRDefault="009C327F">
      <w:pPr>
        <w:pStyle w:val="ConsPlusNormal"/>
        <w:jc w:val="center"/>
      </w:pPr>
      <w:r>
        <w:t>до 60 000 кубических метров при хранении изотермическим</w:t>
      </w:r>
    </w:p>
    <w:p w:rsidR="00000000" w:rsidRDefault="009C327F">
      <w:pPr>
        <w:pStyle w:val="ConsPlusNormal"/>
        <w:jc w:val="center"/>
      </w:pPr>
      <w:r>
        <w:t>способом в надземных резервуарах или от 40 000 до 100 000</w:t>
      </w:r>
    </w:p>
    <w:p w:rsidR="00000000" w:rsidRDefault="009C327F">
      <w:pPr>
        <w:pStyle w:val="ConsPlusNormal"/>
        <w:jc w:val="center"/>
      </w:pPr>
      <w:r>
        <w:t>кубических метров при хранении изотермическим способом</w:t>
      </w:r>
    </w:p>
    <w:p w:rsidR="00000000" w:rsidRDefault="009C327F">
      <w:pPr>
        <w:pStyle w:val="ConsPlusNormal"/>
        <w:jc w:val="center"/>
      </w:pPr>
      <w:r>
        <w:t>в подземных резервуарах, входящих в состав</w:t>
      </w:r>
    </w:p>
    <w:p w:rsidR="00000000" w:rsidRDefault="009C327F">
      <w:pPr>
        <w:pStyle w:val="ConsPlusNormal"/>
        <w:jc w:val="center"/>
      </w:pPr>
      <w:r>
        <w:t>товарно-сырьевой ба</w:t>
      </w:r>
      <w:r>
        <w:t>зы, до промышленных</w:t>
      </w:r>
    </w:p>
    <w:p w:rsidR="00000000" w:rsidRDefault="009C327F">
      <w:pPr>
        <w:pStyle w:val="ConsPlusNormal"/>
        <w:jc w:val="center"/>
      </w:pPr>
      <w:r>
        <w:t>и гражданских объектов</w:t>
      </w:r>
    </w:p>
    <w:p w:rsidR="00000000" w:rsidRDefault="009C327F">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16"/>
        <w:gridCol w:w="1624"/>
        <w:gridCol w:w="1624"/>
        <w:gridCol w:w="2176"/>
        <w:gridCol w:w="2176"/>
      </w:tblGrid>
      <w:tr w:rsidR="00000000">
        <w:tc>
          <w:tcPr>
            <w:tcW w:w="27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метры</w:t>
            </w:r>
          </w:p>
        </w:tc>
      </w:tr>
      <w:tr w:rsidR="00000000">
        <w:tc>
          <w:tcPr>
            <w:tcW w:w="27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Резервуары подземные изотермические</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lastRenderedPageBreak/>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менее 1,5 высоты опоры</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Факе</w:t>
            </w:r>
            <w:r>
              <w:t>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 xml:space="preserve">вне пределов санитарно-защитной зоны, но </w:t>
            </w:r>
            <w:r>
              <w:lastRenderedPageBreak/>
              <w:t>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 xml:space="preserve">вне пределов санитарно-защитной зоны, но </w:t>
            </w:r>
            <w:r>
              <w:lastRenderedPageBreak/>
              <w:t>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 xml:space="preserve">вне пределов санитарно-защитной зоны, но не менее </w:t>
            </w:r>
            <w:r>
              <w:lastRenderedPageBreak/>
              <w:t>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 xml:space="preserve">вне пределов санитарно-защитной зоны, но не менее </w:t>
            </w:r>
            <w:r>
              <w:lastRenderedPageBreak/>
              <w:t>300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lastRenderedPageBreak/>
              <w:t>ТЭЦ</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200</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6"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Лесничества (лесопарки)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7"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Объекты речного и морского транспорта</w:t>
            </w:r>
            <w:r>
              <w:t>,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2000</w:t>
            </w:r>
          </w:p>
        </w:tc>
      </w:tr>
    </w:tbl>
    <w:p w:rsidR="00000000" w:rsidRDefault="009C327F">
      <w:pPr>
        <w:pStyle w:val="ConsPlusNormal"/>
        <w:ind w:firstLine="540"/>
        <w:jc w:val="both"/>
      </w:pPr>
    </w:p>
    <w:p w:rsidR="00000000" w:rsidRDefault="009C327F">
      <w:pPr>
        <w:pStyle w:val="ConsPlusNormal"/>
        <w:jc w:val="center"/>
        <w:outlineLvl w:val="1"/>
      </w:pPr>
      <w:bookmarkStart w:id="237" w:name="Par3039"/>
      <w:bookmarkEnd w:id="237"/>
      <w:r>
        <w:lastRenderedPageBreak/>
        <w:t>Таблица 19</w:t>
      </w:r>
    </w:p>
    <w:p w:rsidR="00000000" w:rsidRDefault="009C327F">
      <w:pPr>
        <w:pStyle w:val="ConsPlusNormal"/>
        <w:jc w:val="right"/>
      </w:pPr>
    </w:p>
    <w:p w:rsidR="00000000" w:rsidRDefault="009C327F">
      <w:pPr>
        <w:pStyle w:val="ConsPlusNormal"/>
        <w:jc w:val="center"/>
      </w:pPr>
      <w:bookmarkStart w:id="238" w:name="Par3041"/>
      <w:bookmarkEnd w:id="238"/>
      <w:r>
        <w:t>Противопожарные расстояния от резервуарных установок</w:t>
      </w:r>
    </w:p>
    <w:p w:rsidR="00000000" w:rsidRDefault="009C327F">
      <w:pPr>
        <w:pStyle w:val="ConsPlusNormal"/>
        <w:jc w:val="center"/>
      </w:pPr>
      <w:r>
        <w:t>сжиженных углеводородных газов до объектов защиты</w:t>
      </w:r>
    </w:p>
    <w:p w:rsidR="00000000" w:rsidRDefault="009C327F">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52"/>
        <w:gridCol w:w="856"/>
        <w:gridCol w:w="856"/>
        <w:gridCol w:w="856"/>
        <w:gridCol w:w="856"/>
        <w:gridCol w:w="856"/>
        <w:gridCol w:w="856"/>
        <w:gridCol w:w="2536"/>
      </w:tblGrid>
      <w:tr w:rsidR="00000000">
        <w:tc>
          <w:tcPr>
            <w:tcW w:w="30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w:t>
            </w:r>
            <w:r>
              <w:t>асстояния от испарительной или групповой баллонной установки, метры</w:t>
            </w:r>
          </w:p>
        </w:tc>
      </w:tr>
      <w:tr w:rsidR="00000000">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надземных</w:t>
            </w: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5, но не более 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20, но не более 50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3052"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pPr>
            <w:r>
              <w:t>Общественные здания и сооружения</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60+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r>
      <w:tr w:rsidR="00000000">
        <w:tc>
          <w:tcPr>
            <w:tcW w:w="10724"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 xml:space="preserve">(в ред. Федерального </w:t>
            </w:r>
            <w:hyperlink r:id="rId428"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Жилые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12</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8</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12</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 xml:space="preserve">Канализация, теплотрасса </w:t>
            </w:r>
            <w:r>
              <w:lastRenderedPageBreak/>
              <w:t>(подземные)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lastRenderedPageBreak/>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3,5</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Железные дороги общей сети (до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both"/>
            </w:pPr>
            <w: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w:t>
            </w:r>
          </w:p>
        </w:tc>
      </w:tr>
    </w:tbl>
    <w:p w:rsidR="00000000" w:rsidRDefault="009C327F">
      <w:pPr>
        <w:pStyle w:val="ConsPlusNormal"/>
        <w:ind w:firstLine="540"/>
        <w:jc w:val="both"/>
      </w:pPr>
    </w:p>
    <w:p w:rsidR="00000000" w:rsidRDefault="009C327F">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000000" w:rsidRDefault="009C327F">
      <w:pPr>
        <w:pStyle w:val="ConsPlusNormal"/>
        <w:jc w:val="both"/>
      </w:pPr>
      <w:r>
        <w:t xml:space="preserve">(в ред. Федерального </w:t>
      </w:r>
      <w:hyperlink r:id="rId429"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1"/>
      </w:pPr>
      <w:bookmarkStart w:id="239" w:name="Par3149"/>
      <w:bookmarkEnd w:id="239"/>
      <w:r>
        <w:t>Таблица 20</w:t>
      </w:r>
    </w:p>
    <w:p w:rsidR="00000000" w:rsidRDefault="009C327F">
      <w:pPr>
        <w:pStyle w:val="ConsPlusNormal"/>
        <w:jc w:val="right"/>
      </w:pPr>
    </w:p>
    <w:p w:rsidR="00000000" w:rsidRDefault="009C327F">
      <w:pPr>
        <w:pStyle w:val="ConsPlusNormal"/>
        <w:jc w:val="center"/>
      </w:pPr>
      <w:bookmarkStart w:id="240" w:name="Par3151"/>
      <w:bookmarkEnd w:id="240"/>
      <w:r>
        <w:t>Противопожарные расстояния от резервуарных установок</w:t>
      </w:r>
    </w:p>
    <w:p w:rsidR="00000000" w:rsidRDefault="009C327F">
      <w:pPr>
        <w:pStyle w:val="ConsPlusNormal"/>
        <w:jc w:val="center"/>
      </w:pPr>
      <w:r>
        <w:t>сжиженных углеводородных газов до объектов защиты</w:t>
      </w:r>
    </w:p>
    <w:p w:rsidR="00000000" w:rsidRDefault="009C327F">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04"/>
        <w:gridCol w:w="856"/>
        <w:gridCol w:w="856"/>
        <w:gridCol w:w="952"/>
        <w:gridCol w:w="628"/>
        <w:gridCol w:w="856"/>
        <w:gridCol w:w="143"/>
        <w:gridCol w:w="713"/>
        <w:gridCol w:w="856"/>
        <w:gridCol w:w="628"/>
        <w:gridCol w:w="856"/>
        <w:gridCol w:w="2536"/>
        <w:gridCol w:w="1268"/>
        <w:gridCol w:w="1268"/>
      </w:tblGrid>
      <w:tr w:rsidR="00000000">
        <w:tc>
          <w:tcPr>
            <w:tcW w:w="27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Здания, сооружения и коммуникации</w:t>
            </w: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от резервуаров сжиженных углеводородных газов,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w:t>
            </w:r>
            <w:r>
              <w:t>опожарные расстояния от помещений, установок, где используется сжиженный углеводородный газ, метры</w:t>
            </w:r>
          </w:p>
        </w:tc>
        <w:tc>
          <w:tcPr>
            <w:tcW w:w="25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Противопожарные расстояния от склада наполненных баллонов общей вместимостью, метры</w:t>
            </w: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4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надземных</w:t>
            </w:r>
          </w:p>
        </w:tc>
        <w:tc>
          <w:tcPr>
            <w:tcW w:w="30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при общей вместимости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20, но не более 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50, но не более 200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50, но 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200, но не более 8000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50, но не более 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50, но 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200, но не более 8000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Максимальная вместимость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100, но не более 600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100, но не более 600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20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Жилые, общественные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80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Административные, бытовые, производственные здания, здания котельных, гаражей и открытых стоянок</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70</w:t>
            </w:r>
          </w:p>
          <w:p w:rsidR="00000000" w:rsidRDefault="009C327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80</w:t>
            </w:r>
          </w:p>
          <w:p w:rsidR="00000000" w:rsidRDefault="009C327F">
            <w:pPr>
              <w:pStyle w:val="ConsPlusNormal"/>
              <w:jc w:val="center"/>
            </w:pPr>
            <w:r>
              <w:t>(50)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p w:rsidR="00000000" w:rsidRDefault="009C327F">
            <w:pPr>
              <w:pStyle w:val="ConsPlusNormal"/>
              <w:jc w:val="center"/>
            </w:pPr>
            <w:r>
              <w:t>(110)+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p w:rsidR="00000000" w:rsidRDefault="009C327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p w:rsidR="00000000" w:rsidRDefault="009C327F">
            <w:pPr>
              <w:pStyle w:val="ConsPlusNormal"/>
              <w:jc w:val="center"/>
            </w:pPr>
            <w:r>
              <w:t>(55)+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p w:rsidR="00000000" w:rsidRDefault="009C327F">
            <w:pPr>
              <w:pStyle w:val="ConsPlusNormal"/>
              <w:jc w:val="center"/>
            </w:pPr>
            <w: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p w:rsidR="00000000" w:rsidRDefault="009C327F">
            <w:pPr>
              <w:pStyle w:val="ConsPlusNormal"/>
              <w:jc w:val="center"/>
            </w:pPr>
            <w:r>
              <w:t>(30)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Надземные сооружения и коммуникации (эстакады, теплотрассы), подсобные постройки жилых зданий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p w:rsidR="00000000" w:rsidRDefault="009C327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p w:rsidR="00000000" w:rsidRDefault="009C327F">
            <w:pPr>
              <w:pStyle w:val="ConsPlusNormal"/>
              <w:jc w:val="center"/>
            </w:pPr>
            <w: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p w:rsidR="00000000" w:rsidRDefault="009C327F">
            <w:pPr>
              <w:pStyle w:val="ConsPlusNormal"/>
              <w:jc w:val="center"/>
            </w:pPr>
            <w: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p w:rsidR="00000000" w:rsidRDefault="009C327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p w:rsidR="00000000" w:rsidRDefault="009C327F">
            <w:pPr>
              <w:pStyle w:val="ConsPlusNormal"/>
              <w:jc w:val="center"/>
            </w:pPr>
            <w: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p w:rsidR="00000000" w:rsidRDefault="009C327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p w:rsidR="00000000" w:rsidRDefault="009C327F">
            <w:pPr>
              <w:pStyle w:val="ConsPlusNormal"/>
              <w:jc w:val="center"/>
            </w:pPr>
            <w: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 (15)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p w:rsidR="00000000" w:rsidRDefault="009C327F">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p w:rsidR="00000000" w:rsidRDefault="009C327F">
            <w:pPr>
              <w:pStyle w:val="ConsPlusNormal"/>
              <w:jc w:val="center"/>
            </w:pPr>
            <w:r>
              <w:t>(15)</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p w:rsidR="00000000" w:rsidRDefault="009C327F">
            <w:pPr>
              <w:pStyle w:val="ConsPlusNormal"/>
              <w:jc w:val="center"/>
            </w:pPr>
            <w:r>
              <w:t>(20)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 xml:space="preserve">Железные дороги общей сети (от подошвы насыпи), автомобильные дороги I - </w:t>
            </w:r>
            <w:r>
              <w:lastRenderedPageBreak/>
              <w:t>III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lastRenderedPageBreak/>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100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75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50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Подъездные пути железных дорог, дорог организаций, трамвайные пути, автомобильные дороги IV и V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p w:rsidR="00000000" w:rsidRDefault="009C327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p w:rsidR="00000000" w:rsidRDefault="009C327F">
            <w:pPr>
              <w:pStyle w:val="ConsPlusNormal"/>
              <w:jc w:val="center"/>
            </w:pPr>
            <w: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p w:rsidR="00000000" w:rsidRDefault="009C327F">
            <w:pPr>
              <w:pStyle w:val="ConsPlusNormal"/>
              <w:jc w:val="center"/>
            </w:pPr>
            <w: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p w:rsidR="00000000" w:rsidRDefault="009C327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40</w:t>
            </w:r>
          </w:p>
          <w:p w:rsidR="00000000" w:rsidRDefault="009C327F">
            <w:pPr>
              <w:pStyle w:val="ConsPlusNormal"/>
              <w:jc w:val="center"/>
            </w:pPr>
            <w: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p w:rsidR="00000000" w:rsidRDefault="009C327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p w:rsidR="00000000" w:rsidRDefault="009C327F">
            <w:pPr>
              <w:pStyle w:val="ConsPlusNormal"/>
              <w:jc w:val="center"/>
            </w:pPr>
            <w: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p w:rsidR="00000000" w:rsidRDefault="009C327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25</w:t>
            </w:r>
          </w:p>
          <w:p w:rsidR="00000000" w:rsidRDefault="009C327F">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p w:rsidR="00000000" w:rsidRDefault="009C327F">
            <w:pPr>
              <w:pStyle w:val="ConsPlusNormal"/>
              <w:jc w:val="center"/>
            </w:pPr>
            <w: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20</w:t>
            </w:r>
          </w:p>
          <w:p w:rsidR="00000000" w:rsidRDefault="009C327F">
            <w:pPr>
              <w:pStyle w:val="ConsPlusNormal"/>
              <w:jc w:val="center"/>
            </w:pPr>
            <w:r>
              <w:t>(20)</w:t>
            </w:r>
          </w:p>
        </w:tc>
      </w:tr>
    </w:tbl>
    <w:p w:rsidR="00000000" w:rsidRDefault="009C327F">
      <w:pPr>
        <w:pStyle w:val="ConsPlusNormal"/>
        <w:ind w:firstLine="540"/>
        <w:jc w:val="both"/>
      </w:pPr>
    </w:p>
    <w:p w:rsidR="00000000" w:rsidRDefault="009C327F">
      <w:pPr>
        <w:pStyle w:val="ConsPlusNormal"/>
        <w:jc w:val="both"/>
      </w:pPr>
      <w:r>
        <w:t xml:space="preserve">(в ред. Федерального </w:t>
      </w:r>
      <w:hyperlink r:id="rId43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Примечания: 1. В скобках приведены значения расстояний</w:t>
      </w:r>
      <w:r>
        <w:t xml:space="preserve">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000000" w:rsidRDefault="009C327F">
      <w:pPr>
        <w:pStyle w:val="ConsPlusNormal"/>
        <w:jc w:val="both"/>
      </w:pPr>
      <w:r>
        <w:t xml:space="preserve">(в ред. Федерального </w:t>
      </w:r>
      <w:hyperlink r:id="rId43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r>
        <w:t>2. Знак "-" обозн</w:t>
      </w:r>
      <w:r>
        <w:t>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w:t>
      </w:r>
      <w:r>
        <w:t>ветственно до 90 и 45 метров.</w:t>
      </w:r>
    </w:p>
    <w:p w:rsidR="00000000" w:rsidRDefault="009C327F">
      <w:pPr>
        <w:pStyle w:val="ConsPlusNormal"/>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w:t>
      </w:r>
      <w:r>
        <w:t xml:space="preserve">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w:t>
      </w:r>
      <w:r>
        <w:t>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000000" w:rsidRDefault="009C327F">
      <w:pPr>
        <w:pStyle w:val="ConsPlusNormal"/>
        <w:ind w:firstLine="540"/>
        <w:jc w:val="both"/>
      </w:pPr>
    </w:p>
    <w:p w:rsidR="00000000" w:rsidRDefault="009C327F">
      <w:pPr>
        <w:pStyle w:val="ConsPlusNormal"/>
        <w:jc w:val="center"/>
        <w:outlineLvl w:val="1"/>
      </w:pPr>
      <w:bookmarkStart w:id="241" w:name="Par3281"/>
      <w:bookmarkEnd w:id="241"/>
      <w:r>
        <w:t>Таблица 21</w:t>
      </w:r>
    </w:p>
    <w:p w:rsidR="00000000" w:rsidRDefault="009C327F">
      <w:pPr>
        <w:pStyle w:val="ConsPlusNormal"/>
        <w:jc w:val="right"/>
      </w:pPr>
    </w:p>
    <w:p w:rsidR="00000000" w:rsidRDefault="009C327F">
      <w:pPr>
        <w:pStyle w:val="ConsPlusNormal"/>
        <w:jc w:val="center"/>
      </w:pPr>
      <w:bookmarkStart w:id="242" w:name="Par3283"/>
      <w:bookmarkEnd w:id="242"/>
      <w:r>
        <w:t>Соответствие степени огнестойкости и предела огнестойкости</w:t>
      </w:r>
    </w:p>
    <w:p w:rsidR="00000000" w:rsidRDefault="009C327F">
      <w:pPr>
        <w:pStyle w:val="ConsPlusNormal"/>
        <w:jc w:val="center"/>
      </w:pPr>
      <w:r>
        <w:t>строительных конструкций зданий, сооружений</w:t>
      </w:r>
    </w:p>
    <w:p w:rsidR="00000000" w:rsidRDefault="009C327F">
      <w:pPr>
        <w:pStyle w:val="ConsPlusNormal"/>
        <w:jc w:val="center"/>
      </w:pPr>
      <w:r>
        <w:t>и пожарных отсеков</w:t>
      </w:r>
    </w:p>
    <w:p w:rsidR="00000000" w:rsidRDefault="009C327F">
      <w:pPr>
        <w:pStyle w:val="ConsPlusNormal"/>
        <w:jc w:val="center"/>
      </w:pPr>
      <w:r>
        <w:t xml:space="preserve">(в ред. Федерального </w:t>
      </w:r>
      <w:hyperlink r:id="rId43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792"/>
        <w:gridCol w:w="1792"/>
        <w:gridCol w:w="2056"/>
        <w:gridCol w:w="1852"/>
        <w:gridCol w:w="1792"/>
        <w:gridCol w:w="1792"/>
        <w:gridCol w:w="1792"/>
      </w:tblGrid>
      <w:tr w:rsidR="00000000">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 xml:space="preserve">Степень огнестойкости зданий, сооружений </w:t>
            </w:r>
            <w:r>
              <w:t>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Предел огнестойкости строительных конструкций</w:t>
            </w:r>
          </w:p>
        </w:tc>
      </w:tr>
      <w:tr w:rsidR="00000000">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Стро</w:t>
            </w:r>
            <w:r>
              <w:t>ительные конструкции лестничных клеток</w:t>
            </w:r>
          </w:p>
        </w:tc>
      </w:tr>
      <w:tr w:rsidR="00000000">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0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 xml:space="preserve">настилы (в том числе с </w:t>
            </w:r>
            <w:r>
              <w:lastRenderedPageBreak/>
              <w:t>утеплителем)</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фермы, балки, прогоны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внутренние стены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 xml:space="preserve">марши и площадки </w:t>
            </w:r>
            <w:r>
              <w:lastRenderedPageBreak/>
              <w:t>лестниц</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 30</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60</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60</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60</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60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45</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IV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15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 15</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r>
    </w:tbl>
    <w:p w:rsidR="00000000" w:rsidRDefault="009C327F">
      <w:pPr>
        <w:pStyle w:val="ConsPlusNormal"/>
        <w:ind w:firstLine="540"/>
        <w:jc w:val="both"/>
      </w:pPr>
    </w:p>
    <w:p w:rsidR="00000000" w:rsidRDefault="009C327F">
      <w:pPr>
        <w:pStyle w:val="ConsPlusNormal"/>
        <w:jc w:val="both"/>
      </w:pPr>
      <w:r>
        <w:t xml:space="preserve">(в ред. Федерального </w:t>
      </w:r>
      <w:hyperlink r:id="rId433"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000000" w:rsidRDefault="009C327F">
      <w:pPr>
        <w:pStyle w:val="ConsPlusNormal"/>
        <w:jc w:val="both"/>
      </w:pPr>
      <w:r>
        <w:t xml:space="preserve">(в ред. Федерального </w:t>
      </w:r>
      <w:hyperlink r:id="rId434"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1"/>
      </w:pPr>
      <w:bookmarkStart w:id="243" w:name="Par3345"/>
      <w:bookmarkEnd w:id="243"/>
      <w:r>
        <w:t>Таблица 22</w:t>
      </w:r>
    </w:p>
    <w:p w:rsidR="00000000" w:rsidRDefault="009C327F">
      <w:pPr>
        <w:pStyle w:val="ConsPlusNormal"/>
        <w:jc w:val="right"/>
      </w:pPr>
    </w:p>
    <w:p w:rsidR="00000000" w:rsidRDefault="009C327F">
      <w:pPr>
        <w:pStyle w:val="ConsPlusNormal"/>
        <w:jc w:val="center"/>
      </w:pPr>
      <w:bookmarkStart w:id="244" w:name="Par3347"/>
      <w:bookmarkEnd w:id="244"/>
      <w:r>
        <w:t>Соответствие класса конструктивной пожарной опасности</w:t>
      </w:r>
    </w:p>
    <w:p w:rsidR="00000000" w:rsidRDefault="009C327F">
      <w:pPr>
        <w:pStyle w:val="ConsPlusNormal"/>
        <w:jc w:val="center"/>
      </w:pPr>
      <w:r>
        <w:t>и класса пожарной опасности строительных конструкций</w:t>
      </w:r>
    </w:p>
    <w:p w:rsidR="00000000" w:rsidRDefault="009C327F">
      <w:pPr>
        <w:pStyle w:val="ConsPlusNormal"/>
        <w:jc w:val="center"/>
      </w:pPr>
      <w:r>
        <w:t>зданий, сооружений и пожарных отсеков</w:t>
      </w:r>
    </w:p>
    <w:p w:rsidR="00000000" w:rsidRDefault="009C327F">
      <w:pPr>
        <w:pStyle w:val="ConsPlusNormal"/>
        <w:jc w:val="center"/>
      </w:pPr>
      <w:r>
        <w:t xml:space="preserve">(в ред. Федерального </w:t>
      </w:r>
      <w:hyperlink r:id="rId435"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jc w:val="both"/>
      </w:pPr>
    </w:p>
    <w:p w:rsidR="00000000" w:rsidRDefault="009C327F">
      <w:pPr>
        <w:pStyle w:val="ConsPlusNormal"/>
        <w:pBdr>
          <w:top w:val="single" w:sz="6" w:space="0" w:color="auto"/>
        </w:pBdr>
        <w:spacing w:before="100" w:after="100"/>
        <w:jc w:val="both"/>
        <w:rPr>
          <w:sz w:val="2"/>
          <w:szCs w:val="2"/>
        </w:rPr>
      </w:pPr>
    </w:p>
    <w:p w:rsidR="00000000" w:rsidRDefault="009C327F">
      <w:pPr>
        <w:pStyle w:val="ConsPlusNormal"/>
        <w:ind w:firstLine="540"/>
        <w:jc w:val="both"/>
      </w:pPr>
      <w:r>
        <w:t>КонсультантПлюс: примечание.</w:t>
      </w:r>
    </w:p>
    <w:p w:rsidR="00000000" w:rsidRDefault="009C327F">
      <w:pPr>
        <w:pStyle w:val="ConsPlusNormal"/>
        <w:ind w:firstLine="540"/>
        <w:jc w:val="both"/>
      </w:pPr>
      <w: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000000" w:rsidRDefault="009C327F">
      <w:pPr>
        <w:pStyle w:val="ConsPlusNormal"/>
        <w:ind w:firstLine="540"/>
        <w:jc w:val="both"/>
      </w:pPr>
      <w:r>
        <w:t>В "Российской газете", N 163, 01.08.2008 текст указанной строки приведен в следующей редакции: "Кл</w:t>
      </w:r>
      <w:r>
        <w:t>асс пожарной опасности строительных конструкций".</w:t>
      </w:r>
    </w:p>
    <w:p w:rsidR="00000000" w:rsidRDefault="009C327F">
      <w:pPr>
        <w:pStyle w:val="ConsPlusNormal"/>
        <w:pBdr>
          <w:top w:val="single" w:sz="6" w:space="0" w:color="auto"/>
        </w:pBdr>
        <w:spacing w:before="100" w:after="100"/>
        <w:jc w:val="both"/>
        <w:rPr>
          <w:sz w:val="2"/>
          <w:szCs w:val="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0"/>
        <w:gridCol w:w="1792"/>
        <w:gridCol w:w="1792"/>
        <w:gridCol w:w="1924"/>
        <w:gridCol w:w="2476"/>
        <w:gridCol w:w="1660"/>
      </w:tblGrid>
      <w:tr w:rsidR="00000000">
        <w:tc>
          <w:tcPr>
            <w:tcW w:w="2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пожарной безопасности строительных конструкций</w:t>
            </w:r>
          </w:p>
        </w:tc>
      </w:tr>
      <w:tr w:rsidR="00000000">
        <w:tc>
          <w:tcPr>
            <w:tcW w:w="2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Bdr>
                <w:top w:val="single" w:sz="6" w:space="0" w:color="auto"/>
              </w:pBdr>
              <w:spacing w:before="100" w:after="100"/>
              <w:jc w:val="both"/>
              <w:rPr>
                <w:sz w:val="2"/>
                <w:szCs w:val="2"/>
              </w:rPr>
            </w:pP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 xml:space="preserve">Несущие стержневые элементы </w:t>
            </w:r>
            <w:r>
              <w:lastRenderedPageBreak/>
              <w:t>(колонны, ригели, фермы)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Стены, перегородк</w:t>
            </w:r>
            <w:r>
              <w:t xml:space="preserve">и, перекрытия и </w:t>
            </w:r>
            <w:r>
              <w:lastRenderedPageBreak/>
              <w:t>бесчердачные покрытия</w:t>
            </w:r>
          </w:p>
        </w:tc>
        <w:tc>
          <w:tcPr>
            <w:tcW w:w="2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 xml:space="preserve">Стены лестничных клеток и противопожарные </w:t>
            </w:r>
            <w:r>
              <w:lastRenderedPageBreak/>
              <w:t>преграды</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 xml:space="preserve">Марши и площадки лестниц в </w:t>
            </w:r>
            <w:r>
              <w:lastRenderedPageBreak/>
              <w:t>лестничных клетках</w:t>
            </w:r>
          </w:p>
        </w:tc>
      </w:tr>
      <w:tr w:rsidR="00000000">
        <w:tc>
          <w:tcPr>
            <w:tcW w:w="220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lastRenderedPageBreak/>
              <w:t>С0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c>
          <w:tcPr>
            <w:tcW w:w="247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c>
          <w:tcPr>
            <w:tcW w:w="166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r>
      <w:tr w:rsidR="00000000">
        <w:tc>
          <w:tcPr>
            <w:tcW w:w="2200"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С1</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К1</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К2</w:t>
            </w:r>
          </w:p>
        </w:tc>
        <w:tc>
          <w:tcPr>
            <w:tcW w:w="1924"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К1</w:t>
            </w:r>
          </w:p>
        </w:tc>
        <w:tc>
          <w:tcPr>
            <w:tcW w:w="247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c>
          <w:tcPr>
            <w:tcW w:w="1660"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К0</w:t>
            </w:r>
          </w:p>
        </w:tc>
      </w:tr>
      <w:tr w:rsidR="00000000">
        <w:tc>
          <w:tcPr>
            <w:tcW w:w="2200"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С2</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К3</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К3</w:t>
            </w:r>
          </w:p>
        </w:tc>
        <w:tc>
          <w:tcPr>
            <w:tcW w:w="1924"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К2</w:t>
            </w:r>
          </w:p>
        </w:tc>
        <w:tc>
          <w:tcPr>
            <w:tcW w:w="2476"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К1</w:t>
            </w:r>
          </w:p>
        </w:tc>
        <w:tc>
          <w:tcPr>
            <w:tcW w:w="1660" w:type="dxa"/>
            <w:tcBorders>
              <w:left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К1</w:t>
            </w:r>
          </w:p>
        </w:tc>
      </w:tr>
      <w:tr w:rsidR="00000000">
        <w:tc>
          <w:tcPr>
            <w:tcW w:w="220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С3</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нормируется</w:t>
            </w:r>
          </w:p>
        </w:tc>
        <w:tc>
          <w:tcPr>
            <w:tcW w:w="247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К1</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К3</w:t>
            </w:r>
          </w:p>
        </w:tc>
      </w:tr>
    </w:tbl>
    <w:p w:rsidR="00000000" w:rsidRDefault="009C327F">
      <w:pPr>
        <w:pStyle w:val="ConsPlusNormal"/>
        <w:ind w:firstLine="540"/>
        <w:jc w:val="both"/>
      </w:pPr>
    </w:p>
    <w:p w:rsidR="00000000" w:rsidRDefault="009C327F">
      <w:pPr>
        <w:pStyle w:val="ConsPlusNormal"/>
        <w:jc w:val="center"/>
        <w:outlineLvl w:val="1"/>
      </w:pPr>
      <w:bookmarkStart w:id="245" w:name="Par3389"/>
      <w:bookmarkEnd w:id="245"/>
      <w:r>
        <w:t>Таблица 23</w:t>
      </w:r>
    </w:p>
    <w:p w:rsidR="00000000" w:rsidRDefault="009C327F">
      <w:pPr>
        <w:pStyle w:val="ConsPlusNormal"/>
        <w:ind w:firstLine="540"/>
        <w:jc w:val="both"/>
      </w:pPr>
    </w:p>
    <w:p w:rsidR="00000000" w:rsidRDefault="009C327F">
      <w:pPr>
        <w:pStyle w:val="ConsPlusNormal"/>
        <w:jc w:val="center"/>
      </w:pPr>
      <w:bookmarkStart w:id="246" w:name="Par3391"/>
      <w:bookmarkEnd w:id="246"/>
      <w:r>
        <w:t>Пределы огнестойкости противопожарных преград</w:t>
      </w:r>
    </w:p>
    <w:p w:rsidR="00000000" w:rsidRDefault="009C327F">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00"/>
        <w:gridCol w:w="2500"/>
        <w:gridCol w:w="2500"/>
        <w:gridCol w:w="2500"/>
        <w:gridCol w:w="1144"/>
      </w:tblGrid>
      <w:tr w:rsidR="00000000">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Тип тамбур-шлюз</w:t>
            </w:r>
            <w:r>
              <w:t>а</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Стены</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Перегородки</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Перекрытия</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60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4</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REI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r>
    </w:tbl>
    <w:p w:rsidR="00000000" w:rsidRDefault="009C327F">
      <w:pPr>
        <w:pStyle w:val="ConsPlusNormal"/>
        <w:ind w:firstLine="540"/>
        <w:jc w:val="both"/>
      </w:pPr>
    </w:p>
    <w:p w:rsidR="00000000" w:rsidRDefault="009C327F">
      <w:pPr>
        <w:pStyle w:val="ConsPlusNormal"/>
        <w:jc w:val="center"/>
        <w:outlineLvl w:val="1"/>
      </w:pPr>
      <w:bookmarkStart w:id="247" w:name="Par3443"/>
      <w:bookmarkEnd w:id="247"/>
      <w:r>
        <w:t>Таблица 24</w:t>
      </w:r>
    </w:p>
    <w:p w:rsidR="00000000" w:rsidRDefault="009C327F">
      <w:pPr>
        <w:pStyle w:val="ConsPlusNormal"/>
        <w:jc w:val="right"/>
      </w:pPr>
    </w:p>
    <w:p w:rsidR="00000000" w:rsidRDefault="009C327F">
      <w:pPr>
        <w:pStyle w:val="ConsPlusNormal"/>
        <w:jc w:val="center"/>
      </w:pPr>
      <w:bookmarkStart w:id="248" w:name="Par3445"/>
      <w:bookmarkEnd w:id="248"/>
      <w:r>
        <w:t>Пределы огнестойкости заполнения проемов</w:t>
      </w:r>
    </w:p>
    <w:p w:rsidR="00000000" w:rsidRDefault="009C327F">
      <w:pPr>
        <w:pStyle w:val="ConsPlusNormal"/>
        <w:jc w:val="center"/>
      </w:pPr>
      <w:r>
        <w:t>в противопожарных преградах</w:t>
      </w:r>
    </w:p>
    <w:p w:rsidR="00000000" w:rsidRDefault="009C327F">
      <w:pPr>
        <w:pStyle w:val="ConsPlusNormal"/>
        <w:jc w:val="center"/>
        <w:sectPr w:rsidR="00000000">
          <w:headerReference w:type="default" r:id="rId436"/>
          <w:footerReference w:type="default" r:id="rId437"/>
          <w:pgSz w:w="16838" w:h="11906" w:orient="landscape"/>
          <w:pgMar w:top="1133" w:right="1440" w:bottom="566" w:left="1440" w:header="0" w:footer="0" w:gutter="0"/>
          <w:cols w:space="720"/>
          <w:noEndnote/>
        </w:sectPr>
      </w:pP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82"/>
        <w:gridCol w:w="2615"/>
        <w:gridCol w:w="2267"/>
      </w:tblGrid>
      <w:tr w:rsidR="00000000">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Предел огнестойкости</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Двери (за исключением дверей с остеклением более 25 процентов и дымогазонепроницаемых дверей), ворота, люки, клап</w:t>
            </w:r>
            <w:r>
              <w:t>аны,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EIS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EIS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EIS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EIWS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EIWS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EIWS 15</w:t>
            </w:r>
          </w:p>
        </w:tc>
      </w:tr>
      <w:tr w:rsidR="00000000">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Двери шахт лифтов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 30 (в зданиях высотой не более 28 метров предел огнестойкости дверей шахт лифтов принимается E 30)</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Окна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 15</w:t>
            </w:r>
          </w:p>
        </w:tc>
      </w:tr>
      <w:tr w:rsidR="00000000">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Занавесы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EI 60</w:t>
            </w:r>
          </w:p>
        </w:tc>
      </w:tr>
    </w:tbl>
    <w:p w:rsidR="00000000" w:rsidRDefault="009C327F">
      <w:pPr>
        <w:pStyle w:val="ConsPlusNormal"/>
        <w:ind w:firstLine="540"/>
        <w:jc w:val="both"/>
      </w:pPr>
    </w:p>
    <w:p w:rsidR="00000000" w:rsidRDefault="009C327F">
      <w:pPr>
        <w:pStyle w:val="ConsPlusNormal"/>
        <w:jc w:val="center"/>
        <w:outlineLvl w:val="1"/>
      </w:pPr>
      <w:bookmarkStart w:id="249" w:name="Par3493"/>
      <w:bookmarkEnd w:id="249"/>
      <w:r>
        <w:t>Таблица 25</w:t>
      </w:r>
    </w:p>
    <w:p w:rsidR="00000000" w:rsidRDefault="009C327F">
      <w:pPr>
        <w:pStyle w:val="ConsPlusNormal"/>
        <w:ind w:firstLine="540"/>
        <w:jc w:val="both"/>
      </w:pPr>
    </w:p>
    <w:p w:rsidR="00000000" w:rsidRDefault="009C327F">
      <w:pPr>
        <w:pStyle w:val="ConsPlusNormal"/>
        <w:jc w:val="center"/>
      </w:pPr>
      <w:bookmarkStart w:id="250" w:name="Par3495"/>
      <w:bookmarkEnd w:id="250"/>
      <w:r>
        <w:t>Требования к элементам тамбур-шлюза</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75"/>
        <w:gridCol w:w="2184"/>
        <w:gridCol w:w="2200"/>
        <w:gridCol w:w="2605"/>
      </w:tblGrid>
      <w:tr w:rsidR="00000000">
        <w:tc>
          <w:tcPr>
            <w:tcW w:w="19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Типы элементов тамбур-шлюза</w:t>
            </w:r>
          </w:p>
        </w:tc>
      </w:tr>
      <w:tr w:rsidR="00000000">
        <w:tc>
          <w:tcPr>
            <w:tcW w:w="19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Перегородки</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Перекрытия</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Заполнение проемов</w:t>
            </w:r>
          </w:p>
        </w:tc>
      </w:tr>
      <w:tr w:rsidR="00000000">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1</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r>
      <w:tr w:rsidR="00000000">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2</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4</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3</w:t>
            </w:r>
          </w:p>
        </w:tc>
      </w:tr>
    </w:tbl>
    <w:p w:rsidR="00000000" w:rsidRDefault="009C327F">
      <w:pPr>
        <w:pStyle w:val="ConsPlusNormal"/>
        <w:ind w:firstLine="540"/>
        <w:jc w:val="both"/>
        <w:sectPr w:rsidR="00000000">
          <w:headerReference w:type="default" r:id="rId438"/>
          <w:footerReference w:type="default" r:id="rId439"/>
          <w:pgSz w:w="11906" w:h="16838"/>
          <w:pgMar w:top="1440" w:right="566" w:bottom="1440" w:left="1133" w:header="0" w:footer="0" w:gutter="0"/>
          <w:cols w:space="720"/>
          <w:noEndnote/>
        </w:sectPr>
      </w:pPr>
    </w:p>
    <w:p w:rsidR="00000000" w:rsidRDefault="009C327F">
      <w:pPr>
        <w:pStyle w:val="ConsPlusNormal"/>
        <w:ind w:firstLine="540"/>
        <w:jc w:val="both"/>
      </w:pPr>
    </w:p>
    <w:p w:rsidR="00000000" w:rsidRDefault="009C327F">
      <w:pPr>
        <w:pStyle w:val="ConsPlusNormal"/>
        <w:jc w:val="center"/>
        <w:outlineLvl w:val="1"/>
      </w:pPr>
      <w:bookmarkStart w:id="251" w:name="Par3511"/>
      <w:bookmarkEnd w:id="251"/>
      <w:r>
        <w:t>Таблица 26</w:t>
      </w:r>
    </w:p>
    <w:p w:rsidR="00000000" w:rsidRDefault="009C327F">
      <w:pPr>
        <w:pStyle w:val="ConsPlusNormal"/>
        <w:jc w:val="right"/>
      </w:pPr>
    </w:p>
    <w:p w:rsidR="00000000" w:rsidRDefault="009C327F">
      <w:pPr>
        <w:pStyle w:val="ConsPlusNormal"/>
        <w:jc w:val="center"/>
      </w:pPr>
      <w:r>
        <w:t>Нормы комплектации многофункциональных интегрированных</w:t>
      </w:r>
    </w:p>
    <w:p w:rsidR="00000000" w:rsidRDefault="009C327F">
      <w:pPr>
        <w:pStyle w:val="ConsPlusNormal"/>
        <w:jc w:val="center"/>
      </w:pPr>
      <w:r>
        <w:t>пожарных шкафов</w:t>
      </w:r>
    </w:p>
    <w:p w:rsidR="00000000" w:rsidRDefault="009C327F">
      <w:pPr>
        <w:pStyle w:val="ConsPlusNormal"/>
        <w:ind w:firstLine="540"/>
        <w:jc w:val="both"/>
      </w:pPr>
    </w:p>
    <w:p w:rsidR="00000000" w:rsidRDefault="009C327F">
      <w:pPr>
        <w:pStyle w:val="ConsPlusNormal"/>
        <w:ind w:firstLine="540"/>
        <w:jc w:val="both"/>
      </w:pPr>
      <w:r>
        <w:t xml:space="preserve">Утратила силу. - Федеральный </w:t>
      </w:r>
      <w:hyperlink r:id="rId440"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w:t>
        </w:r>
      </w:hyperlink>
      <w:r>
        <w:t xml:space="preserve"> от 10.07.2012 N 117-ФЗ.</w:t>
      </w:r>
    </w:p>
    <w:p w:rsidR="00000000" w:rsidRDefault="009C327F">
      <w:pPr>
        <w:pStyle w:val="ConsPlusNormal"/>
        <w:ind w:firstLine="540"/>
        <w:jc w:val="both"/>
      </w:pPr>
    </w:p>
    <w:p w:rsidR="00000000" w:rsidRDefault="009C327F">
      <w:pPr>
        <w:pStyle w:val="ConsPlusNormal"/>
        <w:jc w:val="center"/>
        <w:outlineLvl w:val="1"/>
      </w:pPr>
      <w:bookmarkStart w:id="252" w:name="Par3518"/>
      <w:bookmarkEnd w:id="252"/>
      <w:r>
        <w:t>Таблица 27</w:t>
      </w:r>
    </w:p>
    <w:p w:rsidR="00000000" w:rsidRDefault="009C327F">
      <w:pPr>
        <w:pStyle w:val="ConsPlusNormal"/>
        <w:jc w:val="right"/>
      </w:pPr>
    </w:p>
    <w:p w:rsidR="00000000" w:rsidRDefault="009C327F">
      <w:pPr>
        <w:pStyle w:val="ConsPlusNormal"/>
        <w:jc w:val="center"/>
      </w:pPr>
      <w:bookmarkStart w:id="253" w:name="Par3520"/>
      <w:bookmarkEnd w:id="253"/>
      <w:r>
        <w:t>Перечень показателей, необходимых для оценки</w:t>
      </w:r>
    </w:p>
    <w:p w:rsidR="00000000" w:rsidRDefault="009C327F">
      <w:pPr>
        <w:pStyle w:val="ConsPlusNormal"/>
        <w:jc w:val="center"/>
      </w:pPr>
      <w:r>
        <w:t>пожарной опасности строительных материалов</w:t>
      </w:r>
    </w:p>
    <w:p w:rsidR="00000000" w:rsidRDefault="009C327F">
      <w:pPr>
        <w:pStyle w:val="ConsPlusNormal"/>
        <w:jc w:val="center"/>
      </w:pPr>
    </w:p>
    <w:p w:rsidR="00000000" w:rsidRDefault="009C327F">
      <w:pPr>
        <w:pStyle w:val="ConsPlusNormal"/>
        <w:jc w:val="center"/>
      </w:pPr>
      <w:r>
        <w:t xml:space="preserve">(в ред. Федерального </w:t>
      </w:r>
      <w:hyperlink r:id="rId441"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64"/>
        <w:gridCol w:w="1492"/>
        <w:gridCol w:w="2308"/>
        <w:gridCol w:w="2524"/>
        <w:gridCol w:w="2452"/>
        <w:gridCol w:w="1732"/>
      </w:tblGrid>
      <w:tr w:rsidR="00000000">
        <w:tc>
          <w:tcPr>
            <w:tcW w:w="27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Перечень необходимых показателей в зависимости от назначения строительных материалов</w:t>
            </w:r>
          </w:p>
        </w:tc>
      </w:tr>
      <w:tr w:rsidR="00000000">
        <w:tc>
          <w:tcPr>
            <w:tcW w:w="27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группа горючести</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группа по токсичности продуктов горения</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Кровельные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Гидроизоляционные и пароизоляционные 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lastRenderedPageBreak/>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bl>
    <w:p w:rsidR="00000000" w:rsidRDefault="009C327F">
      <w:pPr>
        <w:pStyle w:val="ConsPlusNormal"/>
        <w:jc w:val="both"/>
      </w:pPr>
    </w:p>
    <w:p w:rsidR="00000000" w:rsidRDefault="009C327F">
      <w:pPr>
        <w:pStyle w:val="ConsPlusNormal"/>
        <w:ind w:firstLine="540"/>
        <w:jc w:val="both"/>
      </w:pPr>
      <w:r>
        <w:t>Примечания: 1. Знак "+" обозначает, что показатель необходимо применять.</w:t>
      </w:r>
    </w:p>
    <w:p w:rsidR="00000000" w:rsidRDefault="009C327F">
      <w:pPr>
        <w:pStyle w:val="ConsPlusNormal"/>
        <w:ind w:firstLine="540"/>
        <w:jc w:val="both"/>
      </w:pPr>
      <w:r>
        <w:t>2. Знак "-" обозначает, что показатель не применяется.</w:t>
      </w:r>
    </w:p>
    <w:p w:rsidR="00000000" w:rsidRDefault="009C327F">
      <w:pPr>
        <w:pStyle w:val="ConsPlusNormal"/>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000000" w:rsidRDefault="009C327F">
      <w:pPr>
        <w:pStyle w:val="ConsPlusNormal"/>
        <w:ind w:firstLine="540"/>
        <w:jc w:val="both"/>
      </w:pPr>
    </w:p>
    <w:p w:rsidR="00000000" w:rsidRDefault="009C327F">
      <w:pPr>
        <w:pStyle w:val="ConsPlusNormal"/>
        <w:jc w:val="center"/>
        <w:outlineLvl w:val="1"/>
      </w:pPr>
      <w:bookmarkStart w:id="254" w:name="Par3567"/>
      <w:bookmarkEnd w:id="254"/>
      <w:r>
        <w:t>Таблица 28</w:t>
      </w:r>
    </w:p>
    <w:p w:rsidR="00000000" w:rsidRDefault="009C327F">
      <w:pPr>
        <w:pStyle w:val="ConsPlusNormal"/>
        <w:jc w:val="right"/>
      </w:pPr>
    </w:p>
    <w:p w:rsidR="00000000" w:rsidRDefault="009C327F">
      <w:pPr>
        <w:pStyle w:val="ConsPlusNormal"/>
        <w:jc w:val="center"/>
      </w:pPr>
      <w:bookmarkStart w:id="255" w:name="Par3569"/>
      <w:bookmarkEnd w:id="255"/>
      <w:r>
        <w:t>Область применения декоративно-отделочных, облицовочных</w:t>
      </w:r>
    </w:p>
    <w:p w:rsidR="00000000" w:rsidRDefault="009C327F">
      <w:pPr>
        <w:pStyle w:val="ConsPlusNormal"/>
        <w:jc w:val="center"/>
      </w:pPr>
      <w:r>
        <w:t>материалов и покрытий полов на путях эвакуации</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4"/>
        <w:gridCol w:w="1732"/>
        <w:gridCol w:w="1648"/>
        <w:gridCol w:w="1480"/>
        <w:gridCol w:w="1648"/>
        <w:gridCol w:w="1480"/>
      </w:tblGrid>
      <w:tr w:rsidR="00000000">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пожарной опасности материала, не более указанного</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дл</w:t>
            </w:r>
            <w:r>
              <w:t>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для покрытия полов</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Общие коридоры, холлы, фойе</w:t>
            </w:r>
          </w:p>
        </w:tc>
      </w:tr>
      <w:tr w:rsidR="00000000">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КМ3</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КМ4</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КМ3</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r>
      <w:tr w:rsidR="00000000">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lastRenderedPageBreak/>
              <w:t>Ф1.1; Ф2.1; Ф2.2; Ф3.3; Ф3.4; Ф3.5; Ф4.1</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r>
    </w:tbl>
    <w:p w:rsidR="00000000" w:rsidRDefault="009C327F">
      <w:pPr>
        <w:pStyle w:val="ConsPlusNormal"/>
        <w:ind w:firstLine="540"/>
        <w:jc w:val="both"/>
      </w:pPr>
    </w:p>
    <w:p w:rsidR="00000000" w:rsidRDefault="009C327F">
      <w:pPr>
        <w:pStyle w:val="ConsPlusNormal"/>
        <w:jc w:val="center"/>
        <w:outlineLvl w:val="1"/>
      </w:pPr>
      <w:bookmarkStart w:id="256" w:name="Par3604"/>
      <w:bookmarkEnd w:id="256"/>
      <w:r>
        <w:t>Таблица 29</w:t>
      </w:r>
    </w:p>
    <w:p w:rsidR="00000000" w:rsidRDefault="009C327F">
      <w:pPr>
        <w:pStyle w:val="ConsPlusNormal"/>
        <w:ind w:firstLine="540"/>
        <w:jc w:val="both"/>
      </w:pPr>
    </w:p>
    <w:p w:rsidR="00000000" w:rsidRDefault="009C327F">
      <w:pPr>
        <w:pStyle w:val="ConsPlusNormal"/>
        <w:jc w:val="center"/>
      </w:pPr>
      <w:bookmarkStart w:id="257" w:name="Par3606"/>
      <w:bookmarkEnd w:id="257"/>
      <w:r>
        <w:t>Область применения декоративно-отделочных, облицовочных</w:t>
      </w:r>
    </w:p>
    <w:p w:rsidR="00000000" w:rsidRDefault="009C327F">
      <w:pPr>
        <w:pStyle w:val="ConsPlusNormal"/>
        <w:jc w:val="center"/>
      </w:pPr>
      <w:r>
        <w:t>материалов и покрытий полов в зальных помещениях, за</w:t>
      </w:r>
    </w:p>
    <w:p w:rsidR="00000000" w:rsidRDefault="009C327F">
      <w:pPr>
        <w:pStyle w:val="ConsPlusNormal"/>
        <w:jc w:val="center"/>
      </w:pPr>
      <w:r>
        <w:t>исключением покрытий полов спортивных арен спортивных</w:t>
      </w:r>
    </w:p>
    <w:p w:rsidR="00000000" w:rsidRDefault="009C327F">
      <w:pPr>
        <w:pStyle w:val="ConsPlusNormal"/>
        <w:jc w:val="center"/>
      </w:pPr>
      <w:r>
        <w:t>сооружений и полов танцевальных залов</w:t>
      </w:r>
    </w:p>
    <w:p w:rsidR="00000000" w:rsidRDefault="009C327F">
      <w:pPr>
        <w:pStyle w:val="ConsPlusNormal"/>
        <w:jc w:val="center"/>
      </w:pPr>
      <w:r>
        <w:t xml:space="preserve">(в ред. Федерального </w:t>
      </w:r>
      <w:hyperlink r:id="rId442" w:tooltip="Федеральный закон от 10.07.2012 N 117-ФЗ &quot;О внесении изменений в Федеральный закон &quot;Технический регламент о требованиях пожарной безопасности&quot;{КонсультантПлюс}" w:history="1">
        <w:r>
          <w:rPr>
            <w:color w:val="0000FF"/>
          </w:rPr>
          <w:t>закона</w:t>
        </w:r>
      </w:hyperlink>
      <w:r>
        <w:t xml:space="preserve"> от 10.07.2012 N 117-ФЗ)</w:t>
      </w:r>
    </w:p>
    <w:p w:rsidR="00000000" w:rsidRDefault="009C327F">
      <w:pPr>
        <w:pStyle w:val="ConsPlusNormal"/>
        <w:jc w:val="center"/>
        <w:sectPr w:rsidR="00000000">
          <w:headerReference w:type="default" r:id="rId443"/>
          <w:footerReference w:type="default" r:id="rId444"/>
          <w:pgSz w:w="16838" w:h="11906" w:orient="landscape"/>
          <w:pgMar w:top="1133" w:right="1440" w:bottom="566" w:left="1440" w:header="0" w:footer="0" w:gutter="0"/>
          <w:cols w:space="720"/>
          <w:noEndnote/>
        </w:sectPr>
      </w:pP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7"/>
        <w:gridCol w:w="2145"/>
        <w:gridCol w:w="2113"/>
        <w:gridCol w:w="2149"/>
      </w:tblGrid>
      <w:tr w:rsidR="00000000">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Класс материала, не более указанного</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для стен и потолков</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для покрытий полов</w:t>
            </w:r>
          </w:p>
        </w:tc>
      </w:tr>
      <w:tr w:rsidR="00000000">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300, но не 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50,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КМ2</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КМ3</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50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КМ4</w:t>
            </w:r>
          </w:p>
        </w:tc>
      </w:tr>
      <w:tr w:rsidR="00000000">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Ф1.1; Ф2.1; Ф2.2; Ф3.3; Ф3.4; Ф3.5; Ф4.1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более 15,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не более 15</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КМ4</w:t>
            </w:r>
          </w:p>
        </w:tc>
      </w:tr>
    </w:tbl>
    <w:p w:rsidR="00000000" w:rsidRDefault="009C327F">
      <w:pPr>
        <w:pStyle w:val="ConsPlusNormal"/>
        <w:ind w:firstLine="540"/>
        <w:jc w:val="both"/>
        <w:sectPr w:rsidR="00000000">
          <w:headerReference w:type="default" r:id="rId445"/>
          <w:footerReference w:type="default" r:id="rId446"/>
          <w:pgSz w:w="11906" w:h="16838"/>
          <w:pgMar w:top="1440" w:right="566" w:bottom="1440" w:left="1133" w:header="0" w:footer="0" w:gutter="0"/>
          <w:cols w:space="720"/>
          <w:noEndnote/>
        </w:sectPr>
      </w:pPr>
    </w:p>
    <w:p w:rsidR="00000000" w:rsidRDefault="009C327F">
      <w:pPr>
        <w:pStyle w:val="ConsPlusNormal"/>
        <w:ind w:firstLine="540"/>
        <w:jc w:val="both"/>
      </w:pPr>
    </w:p>
    <w:p w:rsidR="00000000" w:rsidRDefault="009C327F">
      <w:pPr>
        <w:pStyle w:val="ConsPlusNormal"/>
        <w:jc w:val="center"/>
        <w:outlineLvl w:val="1"/>
      </w:pPr>
      <w:bookmarkStart w:id="258" w:name="Par3641"/>
      <w:bookmarkEnd w:id="258"/>
      <w:r>
        <w:t>Таблица 30</w:t>
      </w:r>
    </w:p>
    <w:p w:rsidR="00000000" w:rsidRDefault="009C327F">
      <w:pPr>
        <w:pStyle w:val="ConsPlusNormal"/>
        <w:jc w:val="right"/>
      </w:pPr>
    </w:p>
    <w:p w:rsidR="00000000" w:rsidRDefault="009C327F">
      <w:pPr>
        <w:pStyle w:val="ConsPlusNormal"/>
        <w:jc w:val="center"/>
      </w:pPr>
      <w:bookmarkStart w:id="259" w:name="Par3643"/>
      <w:bookmarkEnd w:id="259"/>
      <w:r>
        <w:t>Перечень показателей, необходимых для оценки</w:t>
      </w:r>
    </w:p>
    <w:p w:rsidR="00000000" w:rsidRDefault="009C327F">
      <w:pPr>
        <w:pStyle w:val="ConsPlusNormal"/>
        <w:jc w:val="center"/>
      </w:pPr>
      <w:r>
        <w:t>пожарной опасности текстильных и кожевенных материалов</w:t>
      </w:r>
    </w:p>
    <w:p w:rsidR="00000000" w:rsidRDefault="009C327F">
      <w:pPr>
        <w:pStyle w:val="ConsPlusNormal"/>
        <w:jc w:val="center"/>
      </w:pPr>
      <w:r>
        <w:t>и для нормирования требований</w:t>
      </w:r>
    </w:p>
    <w:p w:rsidR="00000000" w:rsidRDefault="009C327F">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60"/>
        <w:gridCol w:w="1276"/>
        <w:gridCol w:w="2260"/>
        <w:gridCol w:w="1780"/>
        <w:gridCol w:w="1780"/>
        <w:gridCol w:w="1420"/>
      </w:tblGrid>
      <w:tr w:rsidR="00000000">
        <w:tc>
          <w:tcPr>
            <w:tcW w:w="2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Функциональное назначение</w:t>
            </w:r>
          </w:p>
        </w:tc>
      </w:tr>
      <w:tr w:rsidR="00000000">
        <w:tc>
          <w:tcPr>
            <w:tcW w:w="2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ind w:firstLine="540"/>
              <w:jc w:val="both"/>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Шторы и занавесы</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Ковровые покрытия</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Воспламеняемость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9C327F">
            <w:pPr>
              <w:pStyle w:val="ConsPlusNormal"/>
            </w:pPr>
            <w:r>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9C327F">
            <w:pPr>
              <w:pStyle w:val="ConsPlusNormal"/>
              <w:jc w:val="center"/>
            </w:pPr>
            <w:r>
              <w:t>+</w:t>
            </w:r>
          </w:p>
        </w:tc>
      </w:tr>
    </w:tbl>
    <w:p w:rsidR="00000000" w:rsidRDefault="009C327F">
      <w:pPr>
        <w:pStyle w:val="ConsPlusNormal"/>
        <w:ind w:firstLine="540"/>
        <w:jc w:val="both"/>
      </w:pPr>
    </w:p>
    <w:p w:rsidR="00000000" w:rsidRDefault="009C327F">
      <w:pPr>
        <w:pStyle w:val="ConsPlusNormal"/>
        <w:ind w:firstLine="540"/>
        <w:jc w:val="both"/>
      </w:pPr>
      <w:r>
        <w:t>Примечания: 1. Знак "+" обозначает, что показатель необходимо применять.</w:t>
      </w:r>
    </w:p>
    <w:p w:rsidR="00000000" w:rsidRDefault="009C327F">
      <w:pPr>
        <w:pStyle w:val="ConsPlusNormal"/>
        <w:ind w:firstLine="540"/>
        <w:jc w:val="both"/>
      </w:pPr>
      <w:r>
        <w:t>2. Знак "-" обозначает, что показатель не применяется.</w:t>
      </w:r>
    </w:p>
    <w:p w:rsidR="00000000" w:rsidRDefault="009C327F">
      <w:pPr>
        <w:pStyle w:val="ConsPlusNormal"/>
        <w:ind w:firstLine="540"/>
        <w:jc w:val="both"/>
      </w:pPr>
    </w:p>
    <w:p w:rsidR="00000000" w:rsidRDefault="009C327F">
      <w:pPr>
        <w:pStyle w:val="ConsPlusNormal"/>
        <w:ind w:firstLine="540"/>
        <w:jc w:val="both"/>
      </w:pPr>
    </w:p>
    <w:p w:rsidR="009C327F" w:rsidRDefault="009C327F">
      <w:pPr>
        <w:pStyle w:val="ConsPlusNormal"/>
        <w:pBdr>
          <w:top w:val="single" w:sz="6" w:space="0" w:color="auto"/>
        </w:pBdr>
        <w:spacing w:before="100" w:after="100"/>
        <w:jc w:val="both"/>
        <w:rPr>
          <w:sz w:val="2"/>
          <w:szCs w:val="2"/>
        </w:rPr>
      </w:pPr>
    </w:p>
    <w:sectPr w:rsidR="009C327F">
      <w:headerReference w:type="default" r:id="rId447"/>
      <w:footerReference w:type="default" r:id="rId44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7F" w:rsidRDefault="009C327F">
      <w:pPr>
        <w:spacing w:after="0" w:line="240" w:lineRule="auto"/>
      </w:pPr>
      <w:r>
        <w:separator/>
      </w:r>
    </w:p>
  </w:endnote>
  <w:endnote w:type="continuationSeparator" w:id="0">
    <w:p w:rsidR="009C327F" w:rsidRDefault="009C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103</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103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103</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103</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80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80</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81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81</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85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85</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97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97</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98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98</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w:t>
          </w:r>
          <w:r>
            <w:rPr>
              <w:rFonts w:ascii="Tahoma" w:hAnsi="Tahoma" w:cs="Tahoma"/>
              <w:b/>
              <w:bCs/>
              <w:sz w:val="16"/>
              <w:szCs w:val="16"/>
            </w:rPr>
            <w:t>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101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101</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91B08">
            <w:rPr>
              <w:rFonts w:ascii="Tahoma" w:hAnsi="Tahoma" w:cs="Tahoma"/>
              <w:sz w:val="20"/>
              <w:szCs w:val="20"/>
            </w:rPr>
            <w:fldChar w:fldCharType="separate"/>
          </w:r>
          <w:r w:rsidR="00891B08">
            <w:rPr>
              <w:rFonts w:ascii="Tahoma" w:hAnsi="Tahoma" w:cs="Tahoma"/>
              <w:noProof/>
              <w:sz w:val="20"/>
              <w:szCs w:val="20"/>
            </w:rPr>
            <w:t>102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91B08">
            <w:rPr>
              <w:rFonts w:ascii="Tahoma" w:hAnsi="Tahoma" w:cs="Tahoma"/>
              <w:sz w:val="20"/>
              <w:szCs w:val="20"/>
            </w:rPr>
            <w:fldChar w:fldCharType="separate"/>
          </w:r>
          <w:r w:rsidR="00891B08">
            <w:rPr>
              <w:rFonts w:ascii="Tahoma" w:hAnsi="Tahoma" w:cs="Tahoma"/>
              <w:noProof/>
              <w:sz w:val="20"/>
              <w:szCs w:val="20"/>
            </w:rPr>
            <w:t>102</w:t>
          </w:r>
          <w:r>
            <w:rPr>
              <w:rFonts w:ascii="Tahoma" w:hAnsi="Tahoma" w:cs="Tahoma"/>
              <w:sz w:val="20"/>
              <w:szCs w:val="20"/>
            </w:rPr>
            <w:fldChar w:fldCharType="end"/>
          </w:r>
        </w:p>
      </w:tc>
    </w:tr>
  </w:tbl>
  <w:p w:rsidR="00000000" w:rsidRDefault="009C327F">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7F" w:rsidRDefault="009C327F">
      <w:pPr>
        <w:spacing w:after="0" w:line="240" w:lineRule="auto"/>
      </w:pPr>
      <w:r>
        <w:separator/>
      </w:r>
    </w:p>
  </w:footnote>
  <w:footnote w:type="continuationSeparator" w:id="0">
    <w:p w:rsidR="009C327F" w:rsidRDefault="009C3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w:t>
          </w:r>
          <w:r>
            <w:rPr>
              <w:rFonts w:ascii="Tahoma" w:hAnsi="Tahoma" w:cs="Tahoma"/>
              <w:sz w:val="16"/>
              <w:szCs w:val="16"/>
            </w:rPr>
            <w:t>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r>
          <w:r>
            <w:rPr>
              <w:rFonts w:ascii="Tahoma" w:hAnsi="Tahoma" w:cs="Tahoma"/>
              <w:sz w:val="16"/>
              <w:szCs w:val="16"/>
            </w:rP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22.07.2008 N 123-ФЗ</w:t>
          </w:r>
          <w:r>
            <w:rPr>
              <w:rFonts w:ascii="Tahoma" w:hAnsi="Tahoma" w:cs="Tahoma"/>
              <w:sz w:val="16"/>
              <w:szCs w:val="16"/>
            </w:rPr>
            <w:br/>
            <w:t>(ред. от 23.06.2014)</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9C32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327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000000" w:rsidRDefault="009C32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9C327F">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08"/>
    <w:rsid w:val="00891B08"/>
    <w:rsid w:val="009C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D9D59D-C8A0-4B4D-A59E-B301F488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15F2D9895CAF16F908E46378A16E96DD5422A3D7483F21DAEA98F706EF96CF6BAB6846208CB6FCD9t5M" TargetMode="External"/><Relationship Id="rId299" Type="http://schemas.openxmlformats.org/officeDocument/2006/relationships/hyperlink" Target="consultantplus://offline/ref=1515F2D9895CAF16F908E46378A16E96DD5422A3D7483F21DAEA98F706EF96CF6BAB6846208CB4FDD9t1M" TargetMode="External"/><Relationship Id="rId21" Type="http://schemas.openxmlformats.org/officeDocument/2006/relationships/hyperlink" Target="consultantplus://offline/ref=1515F2D9895CAF16F908E46378A16E96DD5422A3D7483F21DAEA98F706EF96CF6BAB6846208CB7FDD9t3M" TargetMode="External"/><Relationship Id="rId63" Type="http://schemas.openxmlformats.org/officeDocument/2006/relationships/hyperlink" Target="consultantplus://offline/ref=1515F2D9895CAF16F908E46378A16E96DD5422A3D7483F21DAEA98F706EF96CF6BAB6846208CB7F9D9t4M" TargetMode="External"/><Relationship Id="rId159" Type="http://schemas.openxmlformats.org/officeDocument/2006/relationships/hyperlink" Target="consultantplus://offline/ref=1515F2D9895CAF16F908E46378A16E96DD5422A3D7483F21DAEA98F706EF96CF6BAB6846208CB6F8D9t1M" TargetMode="External"/><Relationship Id="rId324" Type="http://schemas.openxmlformats.org/officeDocument/2006/relationships/hyperlink" Target="consultantplus://offline/ref=1515F2D9895CAF16F908E46378A16E96DD5422A3D7483F21DAEA98F706EF96CF6BAB6846208CB4FAD9t5M" TargetMode="External"/><Relationship Id="rId366" Type="http://schemas.openxmlformats.org/officeDocument/2006/relationships/hyperlink" Target="consultantplus://offline/ref=FBBC39802D68FDD7E17F2552B7C921A125D3F59FC04B5D552467B21F084498D961B1F20A6D674401EDtBM" TargetMode="External"/><Relationship Id="rId170" Type="http://schemas.openxmlformats.org/officeDocument/2006/relationships/hyperlink" Target="consultantplus://offline/ref=1515F2D9895CAF16F908E46378A16E96DD5422A3D7483F21DAEA98F706EF96CF6BAB6846208CB6FAD9t2M" TargetMode="External"/><Relationship Id="rId226" Type="http://schemas.openxmlformats.org/officeDocument/2006/relationships/hyperlink" Target="consultantplus://offline/ref=1515F2D9895CAF16F908E46378A16E96DD5422A3D7483F21DAEA98F706EF96CF6BAB6846208CB5FFD9t5M" TargetMode="External"/><Relationship Id="rId433" Type="http://schemas.openxmlformats.org/officeDocument/2006/relationships/hyperlink" Target="consultantplus://offline/ref=FBBC39802D68FDD7E17F2552B7C921A125D3F59FC04B5D552467B21F084498D961B1F20A6D674406EDt8M" TargetMode="External"/><Relationship Id="rId268" Type="http://schemas.openxmlformats.org/officeDocument/2006/relationships/hyperlink" Target="consultantplus://offline/ref=1515F2D9895CAF16F908E46378A16E96DD5422A3D7483F21DAEA98F706EF96CF6BAB6846208CB5FBD9t3M" TargetMode="External"/><Relationship Id="rId32" Type="http://schemas.openxmlformats.org/officeDocument/2006/relationships/hyperlink" Target="consultantplus://offline/ref=1515F2D9895CAF16F908E46378A16E96DD5422A3D7483F21DAEA98F706EF96CF6BAB6846208CB7FED9t3M" TargetMode="External"/><Relationship Id="rId74" Type="http://schemas.openxmlformats.org/officeDocument/2006/relationships/hyperlink" Target="consultantplus://offline/ref=1515F2D9895CAF16F908E46378A16E96DD5729AED04B3F21DAEA98F706EF96CF6BAB6846208CB7FCD9t1M" TargetMode="External"/><Relationship Id="rId128" Type="http://schemas.openxmlformats.org/officeDocument/2006/relationships/hyperlink" Target="consultantplus://offline/ref=1515F2D9895CAF16F908E46378A16E96DD5422A3D7483F21DAEA98F706EF96CF6BAB6846208CB6FDD9t1M" TargetMode="External"/><Relationship Id="rId335" Type="http://schemas.openxmlformats.org/officeDocument/2006/relationships/hyperlink" Target="consultantplus://offline/ref=FBBC39802D68FDD7E17F2552B7C921A125D3F59FC04B5D552467B21F084498D961B1F20A6D674306EDtCM" TargetMode="External"/><Relationship Id="rId377" Type="http://schemas.openxmlformats.org/officeDocument/2006/relationships/hyperlink" Target="consultantplus://offline/ref=FBBC39802D68FDD7E17F2552B7C921A125D3F59FC04B5D552467B21F084498D961B1F20A6D674400EDtBM" TargetMode="External"/><Relationship Id="rId5" Type="http://schemas.openxmlformats.org/officeDocument/2006/relationships/endnotes" Target="endnotes.xml"/><Relationship Id="rId181" Type="http://schemas.openxmlformats.org/officeDocument/2006/relationships/hyperlink" Target="consultantplus://offline/ref=1515F2D9895CAF16F908E46378A16E96DD5124A1D04A3F21DAEA98F706DEtFM" TargetMode="External"/><Relationship Id="rId237" Type="http://schemas.openxmlformats.org/officeDocument/2006/relationships/hyperlink" Target="consultantplus://offline/ref=1515F2D9895CAF16F908E46378A16E96DD5422A3D7483F21DAEA98F706EF96CF6BAB6846208CB5F8D9t4M" TargetMode="External"/><Relationship Id="rId402" Type="http://schemas.openxmlformats.org/officeDocument/2006/relationships/hyperlink" Target="consultantplus://offline/ref=FBBC39802D68FDD7E17F2552B7C921A125D3F59FC04B5D552467B21F084498D961B1F20A6D674405EDtAM" TargetMode="External"/><Relationship Id="rId279" Type="http://schemas.openxmlformats.org/officeDocument/2006/relationships/hyperlink" Target="consultantplus://offline/ref=1515F2D9895CAF16F908E46378A16E96DD5422A3D7483F21DAEA98F706EF96CF6BAB6846208CB5F4D9tDM" TargetMode="External"/><Relationship Id="rId444" Type="http://schemas.openxmlformats.org/officeDocument/2006/relationships/footer" Target="footer8.xml"/><Relationship Id="rId43" Type="http://schemas.openxmlformats.org/officeDocument/2006/relationships/hyperlink" Target="consultantplus://offline/ref=1515F2D9895CAF16F908E46378A16E96DD5422A3D7483F21DAEA98F706EF96CF6BAB6846208CB7FFD9t6M" TargetMode="External"/><Relationship Id="rId139" Type="http://schemas.openxmlformats.org/officeDocument/2006/relationships/hyperlink" Target="consultantplus://offline/ref=1515F2D9895CAF16F908E46378A16E96DD5124A1D04A3F21DAEA98F706DEtFM" TargetMode="External"/><Relationship Id="rId290" Type="http://schemas.openxmlformats.org/officeDocument/2006/relationships/hyperlink" Target="consultantplus://offline/ref=1515F2D9895CAF16F908E46378A16E96DD5422A3D7483F21DAEA98F706EF96CF6BAB6846208CB4FCD9t7M" TargetMode="External"/><Relationship Id="rId304" Type="http://schemas.openxmlformats.org/officeDocument/2006/relationships/hyperlink" Target="consultantplus://offline/ref=1515F2D9895CAF16F908E46378A16E96DD5729AED04A3F21DAEA98F706DEtFM" TargetMode="External"/><Relationship Id="rId346" Type="http://schemas.openxmlformats.org/officeDocument/2006/relationships/hyperlink" Target="consultantplus://offline/ref=FBBC39802D68FDD7E17F2552B7C921A125D3F59FC04B5D552467B21F084498D961B1F20A6D674309EDtCM" TargetMode="External"/><Relationship Id="rId388" Type="http://schemas.openxmlformats.org/officeDocument/2006/relationships/hyperlink" Target="consultantplus://offline/ref=FBBC39802D68FDD7E17F2552B7C921A125D3F59FC04B5D552467B21F084498D961B1F20A6D674402EDtEM" TargetMode="External"/><Relationship Id="rId85" Type="http://schemas.openxmlformats.org/officeDocument/2006/relationships/hyperlink" Target="consultantplus://offline/ref=1515F2D9895CAF16F908E46378A16E96DD5422A3D7483F21DAEA98F706EF96CF6BAB6846208CB7FBD9t0M" TargetMode="External"/><Relationship Id="rId150" Type="http://schemas.openxmlformats.org/officeDocument/2006/relationships/hyperlink" Target="consultantplus://offline/ref=1515F2D9895CAF16F908E46378A16E96DD5422A3D7483F21DAEA98F706EF96CF6BAB6846208CB6FFD9t2M" TargetMode="External"/><Relationship Id="rId192" Type="http://schemas.openxmlformats.org/officeDocument/2006/relationships/hyperlink" Target="consultantplus://offline/ref=1515F2D9895CAF16F908E46378A16E96DD5422A3D7483F21DAEA98F706EF96CF6BAB6846208CB6F4D9t2M" TargetMode="External"/><Relationship Id="rId206" Type="http://schemas.openxmlformats.org/officeDocument/2006/relationships/hyperlink" Target="consultantplus://offline/ref=1515F2D9895CAF16F908E46378A16E96DD5422A3D7483F21DAEA98F706EF96CF6BAB6846208CB5FCD9t3M" TargetMode="External"/><Relationship Id="rId413" Type="http://schemas.openxmlformats.org/officeDocument/2006/relationships/hyperlink" Target="consultantplus://offline/ref=FBBC39802D68FDD7E17F2552B7C921A125D3F59FC04B5D552467B21F084498D961B1F20A6D674407EDtDM" TargetMode="External"/><Relationship Id="rId248" Type="http://schemas.openxmlformats.org/officeDocument/2006/relationships/hyperlink" Target="consultantplus://offline/ref=1515F2D9895CAF16F908E46378A16E96DD5422A3D7483F21DAEA98F706EF96CF6BAB6846208CB5F9D9t1M" TargetMode="External"/><Relationship Id="rId12" Type="http://schemas.openxmlformats.org/officeDocument/2006/relationships/hyperlink" Target="consultantplus://offline/ref=1515F2D9895CAF16F908E46378A16E96DD5124A1D04A3F21DAEA98F706EF96CF6BAB6846208CB2FFD9tCM" TargetMode="External"/><Relationship Id="rId108" Type="http://schemas.openxmlformats.org/officeDocument/2006/relationships/hyperlink" Target="consultantplus://offline/ref=1515F2D9895CAF16F908E46378A16E96D45729A4D442622BD2B394F501E0C9D86CE26447208CB7DFtEM" TargetMode="External"/><Relationship Id="rId315" Type="http://schemas.openxmlformats.org/officeDocument/2006/relationships/hyperlink" Target="consultantplus://offline/ref=1515F2D9895CAF16F908E46378A16E96DD5422A3D7483F21DAEA98F706EF96CF6BAB6846208CB4F8D9t6M" TargetMode="External"/><Relationship Id="rId357" Type="http://schemas.openxmlformats.org/officeDocument/2006/relationships/hyperlink" Target="consultantplus://offline/ref=FBBC39802D68FDD7E17F2552B7C921A125D3F59FC04B5D552467B21F084498D961B1F20A6D674308EDtAM" TargetMode="External"/><Relationship Id="rId54" Type="http://schemas.openxmlformats.org/officeDocument/2006/relationships/hyperlink" Target="consultantplus://offline/ref=1515F2D9895CAF16F908E46378A16E96DD5422A3D7483F21DAEA98F706EF96CF6BAB6846208CB7F8D9t3M" TargetMode="External"/><Relationship Id="rId75" Type="http://schemas.openxmlformats.org/officeDocument/2006/relationships/hyperlink" Target="consultantplus://offline/ref=1515F2D9895CAF16F908E46378A16E96DD5422A3D7483F21DAEA98F706EF96CF6BAB6846208CB7FAD9t4M" TargetMode="External"/><Relationship Id="rId96" Type="http://schemas.openxmlformats.org/officeDocument/2006/relationships/hyperlink" Target="consultantplus://offline/ref=1515F2D9895CAF16F908E46378A16E96DD5422A3D7483F21DAEA98F706EF96CF6BAB6846208CB7F4D9t1M" TargetMode="External"/><Relationship Id="rId140" Type="http://schemas.openxmlformats.org/officeDocument/2006/relationships/hyperlink" Target="consultantplus://offline/ref=1515F2D9895CAF16F908E46378A16E96DD5422A3D7483F21DAEA98F706EF96CF6BAB6846208CB6FED9tCM" TargetMode="External"/><Relationship Id="rId161" Type="http://schemas.openxmlformats.org/officeDocument/2006/relationships/hyperlink" Target="consultantplus://offline/ref=1515F2D9895CAF16F908E46378A16E96DD5422A3D7483F21DAEA98F706EF96CF6BAB6846208CB6F8D9t2M" TargetMode="External"/><Relationship Id="rId182" Type="http://schemas.openxmlformats.org/officeDocument/2006/relationships/hyperlink" Target="consultantplus://offline/ref=1515F2D9895CAF16F908E46378A16E96DD5422A3D7483F21DAEA98F706EF96CF6BAB6846208CB6F4D9t4M" TargetMode="External"/><Relationship Id="rId217" Type="http://schemas.openxmlformats.org/officeDocument/2006/relationships/hyperlink" Target="consultantplus://offline/ref=1515F2D9895CAF16F908E46378A16E96DD5422A3D7483F21DAEA98F706EF96CF6BAB6846208CB5FED9t5M" TargetMode="External"/><Relationship Id="rId378" Type="http://schemas.openxmlformats.org/officeDocument/2006/relationships/hyperlink" Target="consultantplus://offline/ref=FBBC39802D68FDD7E17F2552B7C921A125D3F59FC04B5D552467B21F084498D961B1F20A6D674400EDtAM" TargetMode="External"/><Relationship Id="rId399" Type="http://schemas.openxmlformats.org/officeDocument/2006/relationships/hyperlink" Target="consultantplus://offline/ref=FBBC39802D68FDD7E17F2552B7C921A125D3F59FC04B5D552467B21F084498D961B1F20A6D674405EDtFM" TargetMode="External"/><Relationship Id="rId403" Type="http://schemas.openxmlformats.org/officeDocument/2006/relationships/hyperlink" Target="consultantplus://offline/ref=FBBC39802D68FDD7E17F2552B7C921A125D3F59FC04B5D552467B21F084498D961B1F20A6D674405EDt9M" TargetMode="External"/><Relationship Id="rId6" Type="http://schemas.openxmlformats.org/officeDocument/2006/relationships/image" Target="media/image1.png"/><Relationship Id="rId238" Type="http://schemas.openxmlformats.org/officeDocument/2006/relationships/hyperlink" Target="consultantplus://offline/ref=1515F2D9895CAF16F908E46378A16E96DD5422A3D7483F21DAEA98F706EF96CF6BAB6846208CB5F8D9t7M" TargetMode="External"/><Relationship Id="rId259" Type="http://schemas.openxmlformats.org/officeDocument/2006/relationships/hyperlink" Target="consultantplus://offline/ref=1515F2D9895CAF16F908E46378A16E96DD5422A3D7483F21DAEA98F706EF96CF6BAB6846208CB5FAD9t3M" TargetMode="External"/><Relationship Id="rId424" Type="http://schemas.openxmlformats.org/officeDocument/2006/relationships/hyperlink" Target="consultantplus://offline/ref=FBBC39802D68FDD7E17F2552B7C921A125D3F59FC04B5D552467B21F084498D961B1F20A6D674407EDt7M" TargetMode="External"/><Relationship Id="rId445" Type="http://schemas.openxmlformats.org/officeDocument/2006/relationships/header" Target="header9.xml"/><Relationship Id="rId23" Type="http://schemas.openxmlformats.org/officeDocument/2006/relationships/hyperlink" Target="consultantplus://offline/ref=1515F2D9895CAF16F908E46378A16E96DD5422A3D7483F21DAEA98F706EF96CF6BAB6846208CB7FDD9tDM" TargetMode="External"/><Relationship Id="rId119" Type="http://schemas.openxmlformats.org/officeDocument/2006/relationships/hyperlink" Target="consultantplus://offline/ref=1515F2D9895CAF16F908E46378A16E96DD5422A3D7483F21DAEA98F706EF96CF6BAB6846208CB6FCD9t6M" TargetMode="External"/><Relationship Id="rId270" Type="http://schemas.openxmlformats.org/officeDocument/2006/relationships/hyperlink" Target="consultantplus://offline/ref=1515F2D9895CAF16F908E46378A16E96DD5422A3D7483F21DAEA98F706EF96CF6BAB6846208CB5FBD9tCM" TargetMode="External"/><Relationship Id="rId291" Type="http://schemas.openxmlformats.org/officeDocument/2006/relationships/hyperlink" Target="consultantplus://offline/ref=1515F2D9895CAF16F908E46378A16E96DD5422A3D7483F21DAEA98F706EF96CF6BAB6846208CB4FCD9t6M" TargetMode="External"/><Relationship Id="rId305" Type="http://schemas.openxmlformats.org/officeDocument/2006/relationships/hyperlink" Target="consultantplus://offline/ref=1515F2D9895CAF16F908E46378A16E96DD5422A3D7483F21DAEA98F706EF96CF6BAB6846208CB4FFD9t7M" TargetMode="External"/><Relationship Id="rId326" Type="http://schemas.openxmlformats.org/officeDocument/2006/relationships/hyperlink" Target="consultantplus://offline/ref=1515F2D9895CAF16F908E46378A16E96DD5422A3D7483F21DAEA98F706EF96CF6BAB6846208CB4FAD9t7M" TargetMode="External"/><Relationship Id="rId347" Type="http://schemas.openxmlformats.org/officeDocument/2006/relationships/hyperlink" Target="consultantplus://offline/ref=FBBC39802D68FDD7E17F2552B7C921A125D3F59FC04B5D552467B21F084498D961B1F20A6D674309EDtBM" TargetMode="External"/><Relationship Id="rId44" Type="http://schemas.openxmlformats.org/officeDocument/2006/relationships/hyperlink" Target="consultantplus://offline/ref=1515F2D9895CAF16F908E46378A16E96DD5124A1D04A3F21DAEA98F706DEtFM" TargetMode="External"/><Relationship Id="rId65" Type="http://schemas.openxmlformats.org/officeDocument/2006/relationships/hyperlink" Target="consultantplus://offline/ref=1515F2D9895CAF16F908E46378A16E96DD5729A0D4413F21DAEA98F706EF96CF6BAB6846208CB3F4D9tCM" TargetMode="External"/><Relationship Id="rId86" Type="http://schemas.openxmlformats.org/officeDocument/2006/relationships/hyperlink" Target="consultantplus://offline/ref=1515F2D9895CAF16F908E46378A16E96DD5422A3D7483F21DAEA98F706EF96CF6BAB6846208CB7FBD9t3M" TargetMode="External"/><Relationship Id="rId130" Type="http://schemas.openxmlformats.org/officeDocument/2006/relationships/hyperlink" Target="consultantplus://offline/ref=1515F2D9895CAF16F908E46378A16E96DD5422A3D7483F21DAEA98F706EF96CF6BAB6846208CB6FDD9t2M" TargetMode="External"/><Relationship Id="rId151" Type="http://schemas.openxmlformats.org/officeDocument/2006/relationships/hyperlink" Target="consultantplus://offline/ref=1515F2D9895CAF16F908E46378A16E96DD5422A3D7483F21DAEA98F706EF96CF6BAB6846208CB6FFD9tCM" TargetMode="External"/><Relationship Id="rId368" Type="http://schemas.openxmlformats.org/officeDocument/2006/relationships/hyperlink" Target="consultantplus://offline/ref=FBBC39802D68FDD7E17F2552B7C921A125D6F39DC7495D552467B21F08E4t4M" TargetMode="External"/><Relationship Id="rId389" Type="http://schemas.openxmlformats.org/officeDocument/2006/relationships/hyperlink" Target="consultantplus://offline/ref=FBBC39802D68FDD7E17F2552B7C921A125D2F093CC4D5D552467B21F084498D961B1F20A6D674003EDt7M" TargetMode="External"/><Relationship Id="rId172" Type="http://schemas.openxmlformats.org/officeDocument/2006/relationships/hyperlink" Target="consultantplus://offline/ref=1515F2D9895CAF16F908E46378A16E96DD5422A3D7483F21DAEA98F706EF96CF6BAB6846208CB6FBD9t5M" TargetMode="External"/><Relationship Id="rId193" Type="http://schemas.openxmlformats.org/officeDocument/2006/relationships/hyperlink" Target="consultantplus://offline/ref=1515F2D9895CAF16F908E46378A16E96DD5422A3D7483F21DAEA98F706EF96CF6BAB6846208CB6F4D9tCM" TargetMode="External"/><Relationship Id="rId207" Type="http://schemas.openxmlformats.org/officeDocument/2006/relationships/hyperlink" Target="consultantplus://offline/ref=1515F2D9895CAF16F908E46378A16E96DD5422A3D7483F21DAEA98F706EF96CF6BAB6846208CB5FCD9t2M" TargetMode="External"/><Relationship Id="rId228" Type="http://schemas.openxmlformats.org/officeDocument/2006/relationships/hyperlink" Target="consultantplus://offline/ref=1515F2D9895CAF16F908E46378A16E96DD5422A3D7483F21DAEA98F706EF96CF6BAB6846208CB5FFD9t6M" TargetMode="External"/><Relationship Id="rId249" Type="http://schemas.openxmlformats.org/officeDocument/2006/relationships/hyperlink" Target="consultantplus://offline/ref=1515F2D9895CAF16F908E46378A16E96DD5422A3D7483F21DAEA98F706EF96CF6BAB6846208CB5F9D9t0M" TargetMode="External"/><Relationship Id="rId414" Type="http://schemas.openxmlformats.org/officeDocument/2006/relationships/hyperlink" Target="consultantplus://offline/ref=FBBC39802D68FDD7E17F2552B7C921A125D3F59FC04B5D552467B21F084498D961B1F20A6D674407EDtCM" TargetMode="External"/><Relationship Id="rId435" Type="http://schemas.openxmlformats.org/officeDocument/2006/relationships/hyperlink" Target="consultantplus://offline/ref=FBBC39802D68FDD7E17F2552B7C921A125D3F59FC04B5D552467B21F084498D961B1F20A6D674406EDt6M" TargetMode="External"/><Relationship Id="rId13" Type="http://schemas.openxmlformats.org/officeDocument/2006/relationships/hyperlink" Target="consultantplus://offline/ref=1515F2D9895CAF16F908E46378A16E96DD5124A1D04A3F21DAEA98F706DEtFM" TargetMode="External"/><Relationship Id="rId109" Type="http://schemas.openxmlformats.org/officeDocument/2006/relationships/hyperlink" Target="consultantplus://offline/ref=1515F2D9895CAF16F908E46378A16E96DD5422A3D7483F21DAEA98F706EF96CF6BAB6846208CB7F5D9t6M" TargetMode="External"/><Relationship Id="rId260" Type="http://schemas.openxmlformats.org/officeDocument/2006/relationships/hyperlink" Target="consultantplus://offline/ref=1515F2D9895CAF16F908E46378A16E96DD5729A0D4413F21DAEA98F706EF96CF6BAB6846208CB2FED9tCM" TargetMode="External"/><Relationship Id="rId281" Type="http://schemas.openxmlformats.org/officeDocument/2006/relationships/hyperlink" Target="consultantplus://offline/ref=1515F2D9895CAF16F908E46378A16E96DD5422A3D7483F21DAEA98F706EF96CF6BAB6846208CB5F4D9tCM" TargetMode="External"/><Relationship Id="rId316" Type="http://schemas.openxmlformats.org/officeDocument/2006/relationships/hyperlink" Target="consultantplus://offline/ref=1515F2D9895CAF16F908E46378A16E96DD5422A3D7483F21DAEA98F706EF96CF6BAB6846208CB4F8D9t1M" TargetMode="External"/><Relationship Id="rId337" Type="http://schemas.openxmlformats.org/officeDocument/2006/relationships/hyperlink" Target="consultantplus://offline/ref=FBBC39802D68FDD7E17F2552B7C921A125D3F59FC04B5D552467B21F084498D961B1F20A6D674306EDtAM" TargetMode="External"/><Relationship Id="rId34" Type="http://schemas.openxmlformats.org/officeDocument/2006/relationships/hyperlink" Target="consultantplus://offline/ref=1515F2D9895CAF16F908E46378A16E96DD5422A3D7483F21DAEA98F706EF96CF6BAB6846208CB7FED9tDM" TargetMode="External"/><Relationship Id="rId55" Type="http://schemas.openxmlformats.org/officeDocument/2006/relationships/hyperlink" Target="consultantplus://offline/ref=1515F2D9895CAF16F908E46378A16E96DD5729A0D4413F21DAEA98F706EF96CF6BAB6846208CB3FBD9t6M" TargetMode="External"/><Relationship Id="rId76" Type="http://schemas.openxmlformats.org/officeDocument/2006/relationships/hyperlink" Target="consultantplus://offline/ref=1515F2D9895CAF16F908E46378A16E96DD5422A3D7483F21DAEA98F706EF96CF6BAB6846208CB7FAD9t7M" TargetMode="External"/><Relationship Id="rId97" Type="http://schemas.openxmlformats.org/officeDocument/2006/relationships/hyperlink" Target="consultantplus://offline/ref=1515F2D9895CAF16F908E46378A16E96DD5422A3D7483F21DAEA98F706EF96CF6BAB6846208CB7F4D9t0M" TargetMode="External"/><Relationship Id="rId120" Type="http://schemas.openxmlformats.org/officeDocument/2006/relationships/hyperlink" Target="consultantplus://offline/ref=1515F2D9895CAF16F908E46378A16E96DD5422A3D7483F21DAEA98F706EF96CF6BAB6846208CB6FCD9t0M" TargetMode="External"/><Relationship Id="rId141" Type="http://schemas.openxmlformats.org/officeDocument/2006/relationships/hyperlink" Target="consultantplus://offline/ref=1515F2D9895CAF16F908E46378A16E96DD5422A3D7483F21DAEA98F706EF96CF6BAB6846208CB6FFD9t4M" TargetMode="External"/><Relationship Id="rId358" Type="http://schemas.openxmlformats.org/officeDocument/2006/relationships/hyperlink" Target="consultantplus://offline/ref=FBBC39802D68FDD7E17F2552B7C921A125D3F59FC04B5D552467B21F084498D961B1F20A6D674308EDt8M" TargetMode="External"/><Relationship Id="rId379" Type="http://schemas.openxmlformats.org/officeDocument/2006/relationships/hyperlink" Target="consultantplus://offline/ref=FBBC39802D68FDD7E17F2552B7C921A125D3F59FC04B5D552467B21F084498D961B1F20A6D674400EDt9M"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1515F2D9895CAF16F908E46378A16E96DD5422A3D7483F21DAEA98F706EF96CF6BAB6846208CB6F8D9tCM" TargetMode="External"/><Relationship Id="rId183" Type="http://schemas.openxmlformats.org/officeDocument/2006/relationships/hyperlink" Target="consultantplus://offline/ref=1515F2D9895CAF16F908E46378A16E96DD5422A3D7483F21DAEA98F706EF96CF6BAB6846208CB6F4D9t7M" TargetMode="External"/><Relationship Id="rId218" Type="http://schemas.openxmlformats.org/officeDocument/2006/relationships/hyperlink" Target="consultantplus://offline/ref=1515F2D9895CAF16F908E46378A16E96DD5422A3D7483F21DAEA98F706EF96CF6BAB6846208CB5FED9t4M" TargetMode="External"/><Relationship Id="rId239" Type="http://schemas.openxmlformats.org/officeDocument/2006/relationships/hyperlink" Target="consultantplus://offline/ref=1515F2D9895CAF16F908E46378A16E96DD5422A3D7483F21DAEA98F706EF96CF6BAB6846208CB5F8D9t6M" TargetMode="External"/><Relationship Id="rId390" Type="http://schemas.openxmlformats.org/officeDocument/2006/relationships/hyperlink" Target="consultantplus://offline/ref=FBBC39802D68FDD7E17F2552B7C921A125D6F39EC54B5D552467B21F084498D961B1F20A6D674009EDt8M" TargetMode="External"/><Relationship Id="rId404" Type="http://schemas.openxmlformats.org/officeDocument/2006/relationships/header" Target="header3.xml"/><Relationship Id="rId425" Type="http://schemas.openxmlformats.org/officeDocument/2006/relationships/hyperlink" Target="consultantplus://offline/ref=FBBC39802D68FDD7E17F2552B7C921A125D3F59FC04B5D552467B21F084498D961B1F20A6D674407EDt7M" TargetMode="External"/><Relationship Id="rId446" Type="http://schemas.openxmlformats.org/officeDocument/2006/relationships/footer" Target="footer9.xml"/><Relationship Id="rId250" Type="http://schemas.openxmlformats.org/officeDocument/2006/relationships/hyperlink" Target="consultantplus://offline/ref=1515F2D9895CAF16F908E46378A16E96DD5422A3D7483F21DAEA98F706EF96CF6BAB6846208CB5F9D9t3M" TargetMode="External"/><Relationship Id="rId271" Type="http://schemas.openxmlformats.org/officeDocument/2006/relationships/hyperlink" Target="consultantplus://offline/ref=1515F2D9895CAF16F908E46378A16E96DD5422A3D7483F21DAEA98F706EF96CF6BAB6846208CB5F4D9t5M" TargetMode="External"/><Relationship Id="rId292" Type="http://schemas.openxmlformats.org/officeDocument/2006/relationships/hyperlink" Target="consultantplus://offline/ref=1515F2D9895CAF16F908E46378A16E96DD5422A3D7483F21DAEA98F706EF96CF6BAB6846208CB4FCD9t0M" TargetMode="External"/><Relationship Id="rId306" Type="http://schemas.openxmlformats.org/officeDocument/2006/relationships/hyperlink" Target="consultantplus://offline/ref=1515F2D9895CAF16F908E46378A16E96DD5729AEDA4A3F21DAEA98F706EF96CF6BAB6846208CB7FCD9t6M" TargetMode="External"/><Relationship Id="rId24" Type="http://schemas.openxmlformats.org/officeDocument/2006/relationships/hyperlink" Target="consultantplus://offline/ref=1515F2D9895CAF16F908E46378A16E96DD5422AED24F3F21DAEA98F706EF96CF6BAB6846208CB7FDD9t3M" TargetMode="External"/><Relationship Id="rId45" Type="http://schemas.openxmlformats.org/officeDocument/2006/relationships/hyperlink" Target="consultantplus://offline/ref=1515F2D9895CAF16F908E46378A16E96DD5124A1D04A3F21DAEA98F706DEtFM" TargetMode="External"/><Relationship Id="rId66" Type="http://schemas.openxmlformats.org/officeDocument/2006/relationships/hyperlink" Target="consultantplus://offline/ref=1515F2D9895CAF16F908E46378A16E96DD5729A0D4413F21DAEA98F706EF96CF6BAB6846208CB2FCD9tDM" TargetMode="External"/><Relationship Id="rId87" Type="http://schemas.openxmlformats.org/officeDocument/2006/relationships/hyperlink" Target="consultantplus://offline/ref=1515F2D9895CAF16F908E46378A16E96DD5422A3D7483F21DAEA98F706EF96CF6BAB6846208CB7FBD9tDM" TargetMode="External"/><Relationship Id="rId110" Type="http://schemas.openxmlformats.org/officeDocument/2006/relationships/hyperlink" Target="consultantplus://offline/ref=1515F2D9895CAF16F908E46378A16E96DD5422A3D7483F21DAEA98F706EF96CF6BAB6846208CB7F5D9t0M" TargetMode="External"/><Relationship Id="rId131" Type="http://schemas.openxmlformats.org/officeDocument/2006/relationships/hyperlink" Target="consultantplus://offline/ref=1515F2D9895CAF16F908E46378A16E96DD5422A3D7483F21DAEA98F706EF96CF6BAB6846208CB6FDD9tDM" TargetMode="External"/><Relationship Id="rId327" Type="http://schemas.openxmlformats.org/officeDocument/2006/relationships/hyperlink" Target="consultantplus://offline/ref=1515F2D9895CAF16F908E46378A16E96DD5422A3D7483F21DAEA98F706EF96CF6BAB6846208CB4FAD9t1M" TargetMode="External"/><Relationship Id="rId348" Type="http://schemas.openxmlformats.org/officeDocument/2006/relationships/hyperlink" Target="consultantplus://offline/ref=FBBC39802D68FDD7E17F2552B7C921A125D3F59FC04B5D552467B21F084498D961B1F20A6D674309EDtAM" TargetMode="External"/><Relationship Id="rId369" Type="http://schemas.openxmlformats.org/officeDocument/2006/relationships/hyperlink" Target="consultantplus://offline/ref=FBBC39802D68FDD7E17F2552B7C921A125D3F59FC04B5D552467B21F084498D961B1F20A6D674401EDt7M" TargetMode="External"/><Relationship Id="rId152" Type="http://schemas.openxmlformats.org/officeDocument/2006/relationships/hyperlink" Target="consultantplus://offline/ref=1515F2D9895CAF16F908E46378A16E96DD5422A3D7483F21DAEA98F706EF96CF6BAB6846208CB6F8D9t5M" TargetMode="External"/><Relationship Id="rId173" Type="http://schemas.openxmlformats.org/officeDocument/2006/relationships/hyperlink" Target="consultantplus://offline/ref=1515F2D9895CAF16F908E46378A16E96DD5422A3D7483F21DAEA98F706EF96CF6BAB6846208CB6FBD9t7M" TargetMode="External"/><Relationship Id="rId194" Type="http://schemas.openxmlformats.org/officeDocument/2006/relationships/hyperlink" Target="consultantplus://offline/ref=1515F2D9895CAF16F908E46378A16E96DD5422A3D7483F21DAEA98F706EF96CF6BAB6846208CB6F5D9t5M" TargetMode="External"/><Relationship Id="rId208" Type="http://schemas.openxmlformats.org/officeDocument/2006/relationships/hyperlink" Target="consultantplus://offline/ref=1515F2D9895CAF16F908E46378A16E96DD5422A3D7483F21DAEA98F706EF96CF6BAB6846208CB5FCD9tDM" TargetMode="External"/><Relationship Id="rId229" Type="http://schemas.openxmlformats.org/officeDocument/2006/relationships/hyperlink" Target="consultantplus://offline/ref=1515F2D9895CAF16F908E46378A16E96DD5422A3D7483F21DAEA98F706EF96CF6BAB6846208CB5FFD9t1M" TargetMode="External"/><Relationship Id="rId380" Type="http://schemas.openxmlformats.org/officeDocument/2006/relationships/hyperlink" Target="consultantplus://offline/ref=FBBC39802D68FDD7E17F2552B7C921A125D3F59FC04B5D552467B21F084498D961B1F20A6D674400EDt8M" TargetMode="External"/><Relationship Id="rId415" Type="http://schemas.openxmlformats.org/officeDocument/2006/relationships/hyperlink" Target="consultantplus://offline/ref=FBBC39802D68FDD7E17F2552B7C921A125D3F59FC04B5D552467B21F084498D961B1F20A6D674407EDtCM" TargetMode="External"/><Relationship Id="rId436" Type="http://schemas.openxmlformats.org/officeDocument/2006/relationships/header" Target="header6.xml"/><Relationship Id="rId240" Type="http://schemas.openxmlformats.org/officeDocument/2006/relationships/hyperlink" Target="consultantplus://offline/ref=1515F2D9895CAF16F908E46378A16E96DD5422A3D7483F21DAEA98F706EF96CF6BAB6846208CB5F8D9t1M" TargetMode="External"/><Relationship Id="rId261" Type="http://schemas.openxmlformats.org/officeDocument/2006/relationships/hyperlink" Target="consultantplus://offline/ref=1515F2D9895CAF16F908E46378A16E96DD5422A3D7483F21DAEA98F706EF96CF6BAB6846208CB5FAD9t2M" TargetMode="External"/><Relationship Id="rId14" Type="http://schemas.openxmlformats.org/officeDocument/2006/relationships/hyperlink" Target="consultantplus://offline/ref=1515F2D9895CAF16F908E46378A16E96DD5422A3D7483F21DAEA98F706EF96CF6BAB6846208CB7FDD9t4M" TargetMode="External"/><Relationship Id="rId35" Type="http://schemas.openxmlformats.org/officeDocument/2006/relationships/hyperlink" Target="consultantplus://offline/ref=1515F2D9895CAF16F908E46378A16E96DD5422A3D7483F21DAEA98F706EF96CF6BAB6846208CB7FED9tCM" TargetMode="External"/><Relationship Id="rId56" Type="http://schemas.openxmlformats.org/officeDocument/2006/relationships/hyperlink" Target="consultantplus://offline/ref=1515F2D9895CAF16F908E46378A16E96DD5729A0D4413F21DAEA98F706EF96CF6BAB6846208CB3FBD9t6M" TargetMode="External"/><Relationship Id="rId77" Type="http://schemas.openxmlformats.org/officeDocument/2006/relationships/hyperlink" Target="consultantplus://offline/ref=1515F2D9895CAF16F908E46378A16E96DD5422A3D7483F21DAEA98F706EF96CF6BAB6846208CB7FAD9t1M" TargetMode="External"/><Relationship Id="rId100" Type="http://schemas.openxmlformats.org/officeDocument/2006/relationships/header" Target="header1.xml"/><Relationship Id="rId282" Type="http://schemas.openxmlformats.org/officeDocument/2006/relationships/hyperlink" Target="consultantplus://offline/ref=1515F2D9895CAF16F908E46378A16E96DD5422A3D7483F21DAEA98F706EF96CF6BAB6846208CB5F5D9t5M" TargetMode="External"/><Relationship Id="rId317" Type="http://schemas.openxmlformats.org/officeDocument/2006/relationships/hyperlink" Target="consultantplus://offline/ref=1515F2D9895CAF16F908E46378A16E96DD5422A3D7483F21DAEA98F706EF96CF6BAB6846208CB4F8D9t0M" TargetMode="External"/><Relationship Id="rId338" Type="http://schemas.openxmlformats.org/officeDocument/2006/relationships/hyperlink" Target="consultantplus://offline/ref=FBBC39802D68FDD7E17F2552B7C921A125D3F59FC04B5D552467B21F084498D961B1F20A6D674306EDt8M" TargetMode="External"/><Relationship Id="rId359" Type="http://schemas.openxmlformats.org/officeDocument/2006/relationships/hyperlink" Target="consultantplus://offline/ref=FBBC39802D68FDD7E17F2552B7C921A125D3F59FC04B5D552467B21F084498D961B1F20A6D674308EDt7M" TargetMode="External"/><Relationship Id="rId8" Type="http://schemas.openxmlformats.org/officeDocument/2006/relationships/hyperlink" Target="http://www.consultant.ru" TargetMode="External"/><Relationship Id="rId98" Type="http://schemas.openxmlformats.org/officeDocument/2006/relationships/hyperlink" Target="consultantplus://offline/ref=1515F2D9895CAF16F908E46378A16E96DD5422A3D7483F21DAEA98F706EF96CF6BAB6846208CB7F4D9t3M" TargetMode="External"/><Relationship Id="rId121" Type="http://schemas.openxmlformats.org/officeDocument/2006/relationships/hyperlink" Target="consultantplus://offline/ref=1515F2D9895CAF16F908E46378A16E96DD5422A3D7483F21DAEA98F706EF96CF6BAB6846208CB6FCD9t2M" TargetMode="External"/><Relationship Id="rId142" Type="http://schemas.openxmlformats.org/officeDocument/2006/relationships/hyperlink" Target="consultantplus://offline/ref=1515F2D9895CAF16F908E46378A16E96DD5422AED24F3F21DAEA98F706EF96CF6BAB68D4t1M" TargetMode="External"/><Relationship Id="rId163" Type="http://schemas.openxmlformats.org/officeDocument/2006/relationships/hyperlink" Target="consultantplus://offline/ref=1515F2D9895CAF16F908E46378A16E96DD5422A3D7483F21DAEA98F706EF96CF6BAB6846208CB6F9D9t5M" TargetMode="External"/><Relationship Id="rId184" Type="http://schemas.openxmlformats.org/officeDocument/2006/relationships/hyperlink" Target="consultantplus://offline/ref=1515F2D9895CAF16F908E46378A16E96DD5422A3D7483F21DAEA98F706EF96CF6BAB6846208CB6F4D9t6M" TargetMode="External"/><Relationship Id="rId219" Type="http://schemas.openxmlformats.org/officeDocument/2006/relationships/hyperlink" Target="consultantplus://offline/ref=1515F2D9895CAF16F908E46378A16E96DD5422A3D7483F21DAEA98F706EF96CF6BAB6846208CB5FED9t7M" TargetMode="External"/><Relationship Id="rId370" Type="http://schemas.openxmlformats.org/officeDocument/2006/relationships/hyperlink" Target="consultantplus://offline/ref=FBBC39802D68FDD7E17F2552B7C921A125D3F59FC04B5D552467B21F084498D961B1F20A6D674401EDt6M" TargetMode="External"/><Relationship Id="rId391" Type="http://schemas.openxmlformats.org/officeDocument/2006/relationships/hyperlink" Target="consultantplus://offline/ref=FBBC39802D68FDD7E17F2552B7C921A125D7F693C1435D552467B21F08E4t4M" TargetMode="External"/><Relationship Id="rId405" Type="http://schemas.openxmlformats.org/officeDocument/2006/relationships/footer" Target="footer3.xml"/><Relationship Id="rId426" Type="http://schemas.openxmlformats.org/officeDocument/2006/relationships/hyperlink" Target="consultantplus://offline/ref=FBBC39802D68FDD7E17F2552B7C921A125D3F59FC04B5D552467B21F084498D961B1F20A6D674407EDt7M" TargetMode="External"/><Relationship Id="rId447" Type="http://schemas.openxmlformats.org/officeDocument/2006/relationships/header" Target="header10.xml"/><Relationship Id="rId230" Type="http://schemas.openxmlformats.org/officeDocument/2006/relationships/hyperlink" Target="consultantplus://offline/ref=1515F2D9895CAF16F908E46378A16E96DD5422A3D7483F21DAEA98F706EF96CF6BAB6846208CB5FFD9t0M" TargetMode="External"/><Relationship Id="rId251" Type="http://schemas.openxmlformats.org/officeDocument/2006/relationships/hyperlink" Target="consultantplus://offline/ref=1515F2D9895CAF16F908E46378A16E96DD5422A3D7483F21DAEA98F706EF96CF6BAB6846208CB5F9D9tDM" TargetMode="External"/><Relationship Id="rId25" Type="http://schemas.openxmlformats.org/officeDocument/2006/relationships/hyperlink" Target="consultantplus://offline/ref=1515F2D9895CAF16F908E46378A16E96DD5422A3D7483F21DAEA98F706EF96CF6BAB6846208CB7FDD9tCM" TargetMode="External"/><Relationship Id="rId46" Type="http://schemas.openxmlformats.org/officeDocument/2006/relationships/hyperlink" Target="consultantplus://offline/ref=1515F2D9895CAF16F908E46378A16E96DD5422A3D7483F21DAEA98F706EF96CF6BAB6846208CB7FFD9t3M" TargetMode="External"/><Relationship Id="rId67" Type="http://schemas.openxmlformats.org/officeDocument/2006/relationships/hyperlink" Target="consultantplus://offline/ref=1515F2D9895CAF16F908E46378A16E96DD5729AED04B3F21DAEA98F706EF96CF6BAB6846208CB7FCD9t1M" TargetMode="External"/><Relationship Id="rId272" Type="http://schemas.openxmlformats.org/officeDocument/2006/relationships/hyperlink" Target="consultantplus://offline/ref=1515F2D9895CAF16F908E46378A16E96DD5729AEDA4D3F21DAEA98F706EF96CF6BAB6846208CB7FCD9t6M" TargetMode="External"/><Relationship Id="rId293" Type="http://schemas.openxmlformats.org/officeDocument/2006/relationships/hyperlink" Target="consultantplus://offline/ref=1515F2D9895CAF16F908E46378A16E96DD5422A3D7483F21DAEA98F706EF96CF6BAB6846208CB4FCD9t3M" TargetMode="External"/><Relationship Id="rId307" Type="http://schemas.openxmlformats.org/officeDocument/2006/relationships/hyperlink" Target="consultantplus://offline/ref=1515F2D9895CAF16F908E46378A16E96DD5422A3D7483F21DAEA98F706EF96CF6BAB6846208CB4FFD9t6M" TargetMode="External"/><Relationship Id="rId328" Type="http://schemas.openxmlformats.org/officeDocument/2006/relationships/hyperlink" Target="consultantplus://offline/ref=1515F2D9895CAF16F908ED7A7FA16E96D85228A7DB403F21DAEA98F706EF96CF6BAB6846208CB7FCD9t1M" TargetMode="External"/><Relationship Id="rId349" Type="http://schemas.openxmlformats.org/officeDocument/2006/relationships/hyperlink" Target="consultantplus://offline/ref=FBBC39802D68FDD7E17F2552B7C921A125D3F59FC04B5D552467B21F084498D961B1F20A6D674309EDtAM" TargetMode="External"/><Relationship Id="rId88" Type="http://schemas.openxmlformats.org/officeDocument/2006/relationships/hyperlink" Target="consultantplus://offline/ref=1515F2D9895CAF16F908E46378A16E96DD5422A3D7483F21DAEA98F706EF96CF6BAB6846208CB7F4D9t5M" TargetMode="External"/><Relationship Id="rId111" Type="http://schemas.openxmlformats.org/officeDocument/2006/relationships/hyperlink" Target="consultantplus://offline/ref=1515F2D9895CAF16F908E46378A16E96DD5422A3D7483F21DAEA98F706EF96CF6BAB6846208CB7F5D9t3M" TargetMode="External"/><Relationship Id="rId132" Type="http://schemas.openxmlformats.org/officeDocument/2006/relationships/hyperlink" Target="consultantplus://offline/ref=1515F2D9895CAF16F908E46378A16E96DD5422A3D7483F21DAEA98F706EF96CF6BAB6846208CB6FED9t5M" TargetMode="External"/><Relationship Id="rId153" Type="http://schemas.openxmlformats.org/officeDocument/2006/relationships/hyperlink" Target="consultantplus://offline/ref=1515F2D9895CAF16F908E46378A16E96DD5128A6D7403F21DAEA98F706EF96CF6BAB6846208DB0F5D9t4M" TargetMode="External"/><Relationship Id="rId174" Type="http://schemas.openxmlformats.org/officeDocument/2006/relationships/hyperlink" Target="consultantplus://offline/ref=1515F2D9895CAF16F908E46378A16E96DD5422A3D7483F21DAEA98F706EF96CF6BAB6846208CB6FBD9t6M" TargetMode="External"/><Relationship Id="rId195" Type="http://schemas.openxmlformats.org/officeDocument/2006/relationships/hyperlink" Target="consultantplus://offline/ref=1515F2D9895CAF16F908E46378A16E96DD5422A3D7483F21DAEA98F706EF96CF6BAB6846208CB6F5D9t7M" TargetMode="External"/><Relationship Id="rId209" Type="http://schemas.openxmlformats.org/officeDocument/2006/relationships/hyperlink" Target="consultantplus://offline/ref=1515F2D9895CAF16F908E46378A16E96DD5124A1D04A3F21DAEA98F706DEtFM" TargetMode="External"/><Relationship Id="rId360" Type="http://schemas.openxmlformats.org/officeDocument/2006/relationships/hyperlink" Target="consultantplus://offline/ref=FBBC39802D68FDD7E17F2552B7C921A125D3F59FC04B5D552467B21F084498D961B1F20A6D674401EDtFM" TargetMode="External"/><Relationship Id="rId381" Type="http://schemas.openxmlformats.org/officeDocument/2006/relationships/hyperlink" Target="consultantplus://offline/ref=FBBC39802D68FDD7E17F2552B7C921A125D3F59FC04B5D552467B21F084498D961B1F20A6D674403EDtFM" TargetMode="External"/><Relationship Id="rId416" Type="http://schemas.openxmlformats.org/officeDocument/2006/relationships/header" Target="header5.xml"/><Relationship Id="rId220" Type="http://schemas.openxmlformats.org/officeDocument/2006/relationships/hyperlink" Target="consultantplus://offline/ref=1515F2D9895CAF16F908E46378A16E96DD5124A1D04A3F21DAEA98F706DEtFM" TargetMode="External"/><Relationship Id="rId241" Type="http://schemas.openxmlformats.org/officeDocument/2006/relationships/hyperlink" Target="consultantplus://offline/ref=1515F2D9895CAF16F908E46378A16E96DD5422A3D7483F21DAEA98F706EF96CF6BAB6846208CB5F8D9t2M" TargetMode="External"/><Relationship Id="rId437" Type="http://schemas.openxmlformats.org/officeDocument/2006/relationships/footer" Target="footer6.xml"/><Relationship Id="rId15" Type="http://schemas.openxmlformats.org/officeDocument/2006/relationships/hyperlink" Target="consultantplus://offline/ref=1515F2D9895CAF16F908E46378A16E96DD5124A1D04A3F21DAEA98F706DEtFM" TargetMode="External"/><Relationship Id="rId36" Type="http://schemas.openxmlformats.org/officeDocument/2006/relationships/hyperlink" Target="consultantplus://offline/ref=1515F2D9895CAF16F908E46378A16E96DE5F27A2D81F68238BBF96DFt2M" TargetMode="External"/><Relationship Id="rId57" Type="http://schemas.openxmlformats.org/officeDocument/2006/relationships/hyperlink" Target="consultantplus://offline/ref=1515F2D9895CAF16F908E46378A16E96DD5729A0D4413F21DAEA98F706EF96CF6BAB6846208CB3FBD9tDM" TargetMode="External"/><Relationship Id="rId262" Type="http://schemas.openxmlformats.org/officeDocument/2006/relationships/hyperlink" Target="consultantplus://offline/ref=1515F2D9895CAF16F908E46378A16E96DD5422A3D7483F21DAEA98F706EF96CF6BAB6846208CB5FBD9t5M" TargetMode="External"/><Relationship Id="rId283" Type="http://schemas.openxmlformats.org/officeDocument/2006/relationships/hyperlink" Target="consultantplus://offline/ref=1515F2D9895CAF16F908E46378A16E96DD5422A3D7483F21DAEA98F706EF96CF6BAB6846208CB5F5D9t7M" TargetMode="External"/><Relationship Id="rId318" Type="http://schemas.openxmlformats.org/officeDocument/2006/relationships/hyperlink" Target="consultantplus://offline/ref=1515F2D9895CAF16F908E46378A16E96DD5422A3D7483F21DAEA98F706EF96CF6BAB6846208CB4F8D9t3M" TargetMode="External"/><Relationship Id="rId339" Type="http://schemas.openxmlformats.org/officeDocument/2006/relationships/hyperlink" Target="consultantplus://offline/ref=FBBC39802D68FDD7E17F2552B7C921A125D3F59FC04B5D552467B21F084498D961B1F20A6D674306EDt7M" TargetMode="External"/><Relationship Id="rId78" Type="http://schemas.openxmlformats.org/officeDocument/2006/relationships/hyperlink" Target="consultantplus://offline/ref=1515F2D9895CAF16F908E46378A16E96DD5422A3D7483F21DAEA98F706EF96CF6BAB6846208CB7FAD9t0M" TargetMode="External"/><Relationship Id="rId99" Type="http://schemas.openxmlformats.org/officeDocument/2006/relationships/hyperlink" Target="consultantplus://offline/ref=1515F2D9895CAF16F908E46378A16E96DD5729A0D4413F21DAEA98F706EF96CF6BAB6846208CB2FED9tCM" TargetMode="External"/><Relationship Id="rId101" Type="http://schemas.openxmlformats.org/officeDocument/2006/relationships/footer" Target="footer1.xml"/><Relationship Id="rId122" Type="http://schemas.openxmlformats.org/officeDocument/2006/relationships/hyperlink" Target="consultantplus://offline/ref=1515F2D9895CAF16F908E46378A16E96DD5422A3D7483F21DAEA98F706EF96CF6BAB6846208CB6FCD9tDM" TargetMode="External"/><Relationship Id="rId143" Type="http://schemas.openxmlformats.org/officeDocument/2006/relationships/hyperlink" Target="consultantplus://offline/ref=1515F2D9895CAF16F908E46378A16E96DD5422A3D7483F21DAEA98F706EF96CF6BAB6846208CB6FFD9t7M" TargetMode="External"/><Relationship Id="rId164" Type="http://schemas.openxmlformats.org/officeDocument/2006/relationships/hyperlink" Target="consultantplus://offline/ref=1515F2D9895CAF16F908E46378A16E96DD5422A3D7483F21DAEA98F706EF96CF6BAB6846208CB6F9D9t7M" TargetMode="External"/><Relationship Id="rId185" Type="http://schemas.openxmlformats.org/officeDocument/2006/relationships/hyperlink" Target="consultantplus://offline/ref=1515F2D9895CAF16F908E46378A16E96DD5128A6D7403F21DAEA98F706EF96CF6BAB6846208DB0F5D9t3M" TargetMode="External"/><Relationship Id="rId350" Type="http://schemas.openxmlformats.org/officeDocument/2006/relationships/hyperlink" Target="consultantplus://offline/ref=FBBC39802D68FDD7E17F2552B7C921A125D3F59FC04B5D552467B21F084498D961B1F20A6D674309EDt8M" TargetMode="External"/><Relationship Id="rId371" Type="http://schemas.openxmlformats.org/officeDocument/2006/relationships/hyperlink" Target="consultantplus://offline/ref=FBBC39802D68FDD7E17F2552B7C921A125D6F09DC2435D552467B21F084498D961B1F20A6D674001EDt6M" TargetMode="External"/><Relationship Id="rId406" Type="http://schemas.openxmlformats.org/officeDocument/2006/relationships/hyperlink" Target="consultantplus://offline/ref=FBBC39802D68FDD7E17F2552B7C921A125D3F59FC04B5D552467B21F084498D961B1F20A6D674404EDt9M" TargetMode="External"/><Relationship Id="rId9" Type="http://schemas.openxmlformats.org/officeDocument/2006/relationships/hyperlink" Target="consultantplus://offline/ref=1515F2D9895CAF16F908E46378A16E96DD5422A3D7483F21DAEA98F706EF96CF6BAB6846208CB7FCD9tCM" TargetMode="External"/><Relationship Id="rId210" Type="http://schemas.openxmlformats.org/officeDocument/2006/relationships/hyperlink" Target="consultantplus://offline/ref=1515F2D9895CAF16F908E46378A16E96DD5422A3D7483F21DAEA98F706EF96CF6BAB6846208CB5FCD9tCM" TargetMode="External"/><Relationship Id="rId392" Type="http://schemas.openxmlformats.org/officeDocument/2006/relationships/hyperlink" Target="consultantplus://offline/ref=FBBC39802D68FDD7E17F2552B7C921A125D7F39CC2495D552467B21F084498D961B1F20A6D674000EDtCM" TargetMode="External"/><Relationship Id="rId427" Type="http://schemas.openxmlformats.org/officeDocument/2006/relationships/hyperlink" Target="consultantplus://offline/ref=FBBC39802D68FDD7E17F2552B7C921A125D3F59FC04B5D552467B21F084498D961B1F20A6D674407EDt7M" TargetMode="External"/><Relationship Id="rId448" Type="http://schemas.openxmlformats.org/officeDocument/2006/relationships/footer" Target="footer10.xml"/><Relationship Id="rId26" Type="http://schemas.openxmlformats.org/officeDocument/2006/relationships/hyperlink" Target="consultantplus://offline/ref=1515F2D9895CAF16F908E46378A16E96DD5422A3D7483F21DAEA98F706EF96CF6BAB6846208CB7FED9t5M" TargetMode="External"/><Relationship Id="rId231" Type="http://schemas.openxmlformats.org/officeDocument/2006/relationships/hyperlink" Target="consultantplus://offline/ref=1515F2D9895CAF16F908E46378A16E96DD5625A3DB4F3F21DAEA98F706EF96CF6BAB6846208CB7FCD9t6M" TargetMode="External"/><Relationship Id="rId252" Type="http://schemas.openxmlformats.org/officeDocument/2006/relationships/hyperlink" Target="consultantplus://offline/ref=1515F2D9895CAF16F908E46378A16E96DD5729AED04D3F21DAEA98F706EF96CF6BAB6846208CB7FCD9t0M" TargetMode="External"/><Relationship Id="rId273" Type="http://schemas.openxmlformats.org/officeDocument/2006/relationships/hyperlink" Target="consultantplus://offline/ref=1515F2D9895CAF16F908E46378A16E96DD5422A3D7483F21DAEA98F706EF96CF6BAB6846208CB5F4D9t7M" TargetMode="External"/><Relationship Id="rId294" Type="http://schemas.openxmlformats.org/officeDocument/2006/relationships/hyperlink" Target="consultantplus://offline/ref=1515F2D9895CAF16F908E46378A16E96DD5422A3D7483F21DAEA98F706EF96CF6BAB6846208CB4FCD9t2M" TargetMode="External"/><Relationship Id="rId308" Type="http://schemas.openxmlformats.org/officeDocument/2006/relationships/hyperlink" Target="consultantplus://offline/ref=1515F2D9895CAF16F908E46378A16E96DD5422A3D7483F21DAEA98F706EF96CF6BAB6846208CB4FFD9t0M" TargetMode="External"/><Relationship Id="rId329" Type="http://schemas.openxmlformats.org/officeDocument/2006/relationships/hyperlink" Target="consultantplus://offline/ref=1515F2D9895CAF16F908ED7A7FA16E96DF5625A2DB413F21DAEA98F706EF96CF6BAB6846208CB7FCD9t1M" TargetMode="External"/><Relationship Id="rId47" Type="http://schemas.openxmlformats.org/officeDocument/2006/relationships/hyperlink" Target="consultantplus://offline/ref=1515F2D9895CAF16F908E46378A16E96DD5422A3D7483F21DAEA98F706EF96CF6BAB6846208CB7F8D9t5M" TargetMode="External"/><Relationship Id="rId68" Type="http://schemas.openxmlformats.org/officeDocument/2006/relationships/hyperlink" Target="consultantplus://offline/ref=1515F2D9895CAF16F908E46378A16E96DD5422A3D7483F21DAEA98F706EF96CF6BAB6846208CB7F9D9t6M" TargetMode="External"/><Relationship Id="rId89" Type="http://schemas.openxmlformats.org/officeDocument/2006/relationships/hyperlink" Target="consultantplus://offline/ref=1515F2D9895CAF16F908E46378A16E96DD5128A6D7403F21DAEA98F706EF96CF6BAB6846208DB0F4D9t7M" TargetMode="External"/><Relationship Id="rId112" Type="http://schemas.openxmlformats.org/officeDocument/2006/relationships/hyperlink" Target="consultantplus://offline/ref=1515F2D9895CAF16F908E46378A16E96DD5422A3D7483F21DAEA98F706EF96CF6BAB6846208CB7F5D9tDM" TargetMode="External"/><Relationship Id="rId133" Type="http://schemas.openxmlformats.org/officeDocument/2006/relationships/hyperlink" Target="consultantplus://offline/ref=1515F2D9895CAF16F908E46378A16E96DD5422A3D7483F21DAEA98F706EF96CF6BAB6846208CB6FED9t7M" TargetMode="External"/><Relationship Id="rId154" Type="http://schemas.openxmlformats.org/officeDocument/2006/relationships/hyperlink" Target="consultantplus://offline/ref=1515F2D9895CAF16F908E46378A16E96DD5124A1D04A3F21DAEA98F706DEtFM" TargetMode="External"/><Relationship Id="rId175" Type="http://schemas.openxmlformats.org/officeDocument/2006/relationships/hyperlink" Target="consultantplus://offline/ref=1515F2D9895CAF16F908E46378A16E96DD5128A6D7403F21DAEA98F706EF96CF6BAB6846208DB0F5D9t1M" TargetMode="External"/><Relationship Id="rId340" Type="http://schemas.openxmlformats.org/officeDocument/2006/relationships/hyperlink" Target="consultantplus://offline/ref=FBBC39802D68FDD7E17F2552B7C921A125D3F59FC04B5D552467B21F084498D961B1F20A6D674306EDt6M" TargetMode="External"/><Relationship Id="rId361" Type="http://schemas.openxmlformats.org/officeDocument/2006/relationships/hyperlink" Target="consultantplus://offline/ref=FBBC39802D68FDD7E17F2552B7C921A125D3F59FC04B5D552467B21F084498D961B1F20A6D674401EDtDM" TargetMode="External"/><Relationship Id="rId196" Type="http://schemas.openxmlformats.org/officeDocument/2006/relationships/hyperlink" Target="consultantplus://offline/ref=1515F2D9895CAF16F908E46378A16E96DD5422A3D7483F21DAEA98F706EF96CF6BAB6846208CB6F5D9t6M" TargetMode="External"/><Relationship Id="rId200" Type="http://schemas.openxmlformats.org/officeDocument/2006/relationships/hyperlink" Target="consultantplus://offline/ref=1515F2D9895CAF16F908E46378A16E96DD5422A3D7483F21DAEA98F706EF96CF6BAB6846208CB6F5D9tCM" TargetMode="External"/><Relationship Id="rId382" Type="http://schemas.openxmlformats.org/officeDocument/2006/relationships/hyperlink" Target="consultantplus://offline/ref=FBBC39802D68FDD7E17F2552B7C921A125D3F59FC04B5D552467B21F084498D961B1F20A6D674403EDtEM" TargetMode="External"/><Relationship Id="rId417" Type="http://schemas.openxmlformats.org/officeDocument/2006/relationships/footer" Target="footer5.xml"/><Relationship Id="rId438" Type="http://schemas.openxmlformats.org/officeDocument/2006/relationships/header" Target="header7.xml"/><Relationship Id="rId16" Type="http://schemas.openxmlformats.org/officeDocument/2006/relationships/hyperlink" Target="consultantplus://offline/ref=1515F2D9895CAF16F908E46378A16E96DD5422A3D7483F21DAEA98F706EF96CF6BAB6846208CB7FDD9t7M" TargetMode="External"/><Relationship Id="rId221" Type="http://schemas.openxmlformats.org/officeDocument/2006/relationships/hyperlink" Target="consultantplus://offline/ref=1515F2D9895CAF16F908E46378A16E96DD5422A3D7483F21DAEA98F706EF96CF6BAB6846208CB5FED9t6M" TargetMode="External"/><Relationship Id="rId242" Type="http://schemas.openxmlformats.org/officeDocument/2006/relationships/hyperlink" Target="consultantplus://offline/ref=1515F2D9895CAF16F908E46378A16E96DD5422A3D7483F21DAEA98F706EF96CF6BAB6846208CB5F8D9tDM" TargetMode="External"/><Relationship Id="rId263" Type="http://schemas.openxmlformats.org/officeDocument/2006/relationships/hyperlink" Target="consultantplus://offline/ref=1515F2D9895CAF16F908E46378A16E96DD5422A3D7483F21DAEA98F706EF96CF6BAB6846208CB5FBD9t4M" TargetMode="External"/><Relationship Id="rId284" Type="http://schemas.openxmlformats.org/officeDocument/2006/relationships/hyperlink" Target="consultantplus://offline/ref=1515F2D9895CAF16F908E46378A16E96DD5422A3D7483F21DAEA98F706EF96CF6BAB6846208CB5F5D9t6M" TargetMode="External"/><Relationship Id="rId319" Type="http://schemas.openxmlformats.org/officeDocument/2006/relationships/hyperlink" Target="consultantplus://offline/ref=1515F2D9895CAF16F908E46378A16E96DD5422A3D7483F21DAEA98F706EF96CF6BAB6846208CB4F8D9t2M" TargetMode="External"/><Relationship Id="rId37" Type="http://schemas.openxmlformats.org/officeDocument/2006/relationships/hyperlink" Target="consultantplus://offline/ref=1515F2D9895CAF16F908E46378A16E96DD5124A1D04A3F21DAEA98F706DEtFM" TargetMode="External"/><Relationship Id="rId58" Type="http://schemas.openxmlformats.org/officeDocument/2006/relationships/hyperlink" Target="consultantplus://offline/ref=1515F2D9895CAF16F908E46378A16E96DD5729A0D4413F21DAEA98F706EF96CF6BAB6846208CB3F4D9tCM" TargetMode="External"/><Relationship Id="rId79" Type="http://schemas.openxmlformats.org/officeDocument/2006/relationships/hyperlink" Target="consultantplus://offline/ref=1515F2D9895CAF16F908E46378A16E96DD5422A3D7483F21DAEA98F706EF96CF6BAB6846208CB7FAD9t2M" TargetMode="External"/><Relationship Id="rId102" Type="http://schemas.openxmlformats.org/officeDocument/2006/relationships/header" Target="header2.xml"/><Relationship Id="rId123" Type="http://schemas.openxmlformats.org/officeDocument/2006/relationships/hyperlink" Target="consultantplus://offline/ref=1515F2D9895CAF16F908E46378A16E96DD5422A3D7483F21DAEA98F706EF96CF6BAB6846208CB6FDD9t5M" TargetMode="External"/><Relationship Id="rId144" Type="http://schemas.openxmlformats.org/officeDocument/2006/relationships/hyperlink" Target="consultantplus://offline/ref=1515F2D9895CAF16F908E46378A16E96DD5422A3D7483F21DAEA98F706EF96CF6BAB6846208CB6FFD9t1M" TargetMode="External"/><Relationship Id="rId330" Type="http://schemas.openxmlformats.org/officeDocument/2006/relationships/hyperlink" Target="consultantplus://offline/ref=1515F2D9895CAF16F908E46378A16E96DD5422A3D7483F21DAEA98F706EF96CF6BAB6846208CB4FAD9t2M" TargetMode="External"/><Relationship Id="rId90" Type="http://schemas.openxmlformats.org/officeDocument/2006/relationships/hyperlink" Target="consultantplus://offline/ref=1515F2D9895CAF16F908E46378A16E96DD5128A6D7403F21DAEA98F706EF96CF6BAB6846208DB0F4D9t0M" TargetMode="External"/><Relationship Id="rId165" Type="http://schemas.openxmlformats.org/officeDocument/2006/relationships/hyperlink" Target="consultantplus://offline/ref=1515F2D9895CAF16F908E46378A16E96DD5422A3D7483F21DAEA98F706EF96CF6BAB6846208CB6F9D9t6M" TargetMode="External"/><Relationship Id="rId186" Type="http://schemas.openxmlformats.org/officeDocument/2006/relationships/hyperlink" Target="consultantplus://offline/ref=1515F2D9895CAF16F908E46378A16E96DD5128A6D7403F21DAEA98F706EF96CF6BAB6846208EB5FDD9tCM" TargetMode="External"/><Relationship Id="rId351" Type="http://schemas.openxmlformats.org/officeDocument/2006/relationships/hyperlink" Target="consultantplus://offline/ref=FBBC39802D68FDD7E17F2552B7C921A125D3F59FC04B5D552467B21F084498D961B1F20A6D674309EDt7M" TargetMode="External"/><Relationship Id="rId372" Type="http://schemas.openxmlformats.org/officeDocument/2006/relationships/hyperlink" Target="consultantplus://offline/ref=FBBC39802D68FDD7E17F2552B7C921A125D6F39DC7495D552467B21F084498D961B1F20A6D674205EDt7M" TargetMode="External"/><Relationship Id="rId393" Type="http://schemas.openxmlformats.org/officeDocument/2006/relationships/hyperlink" Target="consultantplus://offline/ref=FBBC39802D68FDD7E17F2552B7C921A125D3F59FC04B5D552467B21F084498D961B1F20A6D674402EDtBM" TargetMode="External"/><Relationship Id="rId407" Type="http://schemas.openxmlformats.org/officeDocument/2006/relationships/hyperlink" Target="consultantplus://offline/ref=FBBC39802D68FDD7E17F2552B7C921A125D3F59FC04B5D552467B21F084498D961B1F20A6D674404EDt7M" TargetMode="External"/><Relationship Id="rId428" Type="http://schemas.openxmlformats.org/officeDocument/2006/relationships/hyperlink" Target="consultantplus://offline/ref=FBBC39802D68FDD7E17F2552B7C921A125D3F59FC04B5D552467B21F084498D961B1F20A6D674406EDtFM" TargetMode="External"/><Relationship Id="rId449" Type="http://schemas.openxmlformats.org/officeDocument/2006/relationships/fontTable" Target="fontTable.xml"/><Relationship Id="rId211" Type="http://schemas.openxmlformats.org/officeDocument/2006/relationships/hyperlink" Target="consultantplus://offline/ref=1515F2D9895CAF16F908E46378A16E96DD5422A3D7483F21DAEA98F706EF96CF6BAB6846208CB5FDD9t4M" TargetMode="External"/><Relationship Id="rId232" Type="http://schemas.openxmlformats.org/officeDocument/2006/relationships/hyperlink" Target="consultantplus://offline/ref=1515F2D9895CAF16F908E46378A16E96D45F22A3D142622BD2B394F5D0t1M" TargetMode="External"/><Relationship Id="rId253" Type="http://schemas.openxmlformats.org/officeDocument/2006/relationships/hyperlink" Target="consultantplus://offline/ref=1515F2D9895CAF16F908E46378A16E96DD5422A3D7483F21DAEA98F706EF96CF6BAB6846208CB5FAD9t5M" TargetMode="External"/><Relationship Id="rId274" Type="http://schemas.openxmlformats.org/officeDocument/2006/relationships/hyperlink" Target="consultantplus://offline/ref=1515F2D9895CAF16F908E46378A16E96DD5124A1D04A3F21DAEA98F706DEtFM" TargetMode="External"/><Relationship Id="rId295" Type="http://schemas.openxmlformats.org/officeDocument/2006/relationships/hyperlink" Target="consultantplus://offline/ref=1515F2D9895CAF16F908E46378A16E96DD5422A3D7483F21DAEA98F706EF96CF6BAB6846208CB4FCD9tCM" TargetMode="External"/><Relationship Id="rId309" Type="http://schemas.openxmlformats.org/officeDocument/2006/relationships/hyperlink" Target="consultantplus://offline/ref=1515F2D9895CAF16F908E46378A16E96DD5422A3D7483F21DAEA98F706EF96CF6BAB6846208CB4FFD9t3M" TargetMode="External"/><Relationship Id="rId27" Type="http://schemas.openxmlformats.org/officeDocument/2006/relationships/hyperlink" Target="consultantplus://offline/ref=1515F2D9895CAF16F908E46378A16E96DD5422A3D7483F21DAEA98F706EF96CF6BAB6846208CB7FED9t4M" TargetMode="External"/><Relationship Id="rId48" Type="http://schemas.openxmlformats.org/officeDocument/2006/relationships/hyperlink" Target="consultantplus://offline/ref=1515F2D9895CAF16F908E46378A16E96DD5124A1D04A3F21DAEA98F706DEtFM" TargetMode="External"/><Relationship Id="rId69" Type="http://schemas.openxmlformats.org/officeDocument/2006/relationships/hyperlink" Target="consultantplus://offline/ref=1515F2D9895CAF16F908E46378A16E96DD5422A3D7483F21DAEA98F706EF96CF6BAB6846208CB7F9D9t0M" TargetMode="External"/><Relationship Id="rId113" Type="http://schemas.openxmlformats.org/officeDocument/2006/relationships/hyperlink" Target="consultantplus://offline/ref=1515F2D9895CAF16F908E46378A16E96DD5422A3D7483F21DAEA98F706EF96CF6BAB6846208CB7F5D9tCM" TargetMode="External"/><Relationship Id="rId134" Type="http://schemas.openxmlformats.org/officeDocument/2006/relationships/hyperlink" Target="consultantplus://offline/ref=1515F2D9895CAF16F908E46378A16E96DD5422A3D7483F21DAEA98F706EF96CF6BAB6846208CB6FED9t6M" TargetMode="External"/><Relationship Id="rId320" Type="http://schemas.openxmlformats.org/officeDocument/2006/relationships/hyperlink" Target="consultantplus://offline/ref=1515F2D9895CAF16F908E46378A16E96DD5422A3D7483F21DAEA98F706EF96CF6BAB6846208CB4F8D9tCM" TargetMode="External"/><Relationship Id="rId80" Type="http://schemas.openxmlformats.org/officeDocument/2006/relationships/hyperlink" Target="consultantplus://offline/ref=1515F2D9895CAF16F908E46378A16E96DD5422A3D7483F21DAEA98F706EF96CF6BAB6846208CB7FAD9tDM" TargetMode="External"/><Relationship Id="rId155" Type="http://schemas.openxmlformats.org/officeDocument/2006/relationships/hyperlink" Target="consultantplus://offline/ref=1515F2D9895CAF16F908E46378A16E96DD5422A3D7483F21DAEA98F706EF96CF6BAB6846208CB6F8D9t4M" TargetMode="External"/><Relationship Id="rId176" Type="http://schemas.openxmlformats.org/officeDocument/2006/relationships/hyperlink" Target="consultantplus://offline/ref=1515F2D9895CAF16F908E46378A16E96DD5422A3D7483F21DAEA98F706EF96CF6BAB6846208CB6FBD9t1M" TargetMode="External"/><Relationship Id="rId197" Type="http://schemas.openxmlformats.org/officeDocument/2006/relationships/hyperlink" Target="consultantplus://offline/ref=1515F2D9895CAF16F908E46378A16E96DD5422A3D7483F21DAEA98F706EF96CF6BAB6846208CB6F5D9t1M" TargetMode="External"/><Relationship Id="rId341" Type="http://schemas.openxmlformats.org/officeDocument/2006/relationships/hyperlink" Target="consultantplus://offline/ref=FBBC39802D68FDD7E17F2552B7C921A125D3F59FC04B5D552467B21F084498D961B1F20A6D674309EDtFM" TargetMode="External"/><Relationship Id="rId362" Type="http://schemas.openxmlformats.org/officeDocument/2006/relationships/hyperlink" Target="consultantplus://offline/ref=FBBC39802D68FDD7E17F2552B7C921A125D3FF9CC64D5D552467B21F084498D961B1F20A6D674004EDtFM" TargetMode="External"/><Relationship Id="rId383" Type="http://schemas.openxmlformats.org/officeDocument/2006/relationships/hyperlink" Target="consultantplus://offline/ref=FBBC39802D68FDD7E17F2552B7C921A125D3F59FC04B5D552467B21F084498D961B1F20A6D674403EDtDM" TargetMode="External"/><Relationship Id="rId418" Type="http://schemas.openxmlformats.org/officeDocument/2006/relationships/hyperlink" Target="consultantplus://offline/ref=FBBC39802D68FDD7E17F2552B7C921A125D3F59FC04B5D552467B21F084498D961B1F20A6D674407EDtBM" TargetMode="External"/><Relationship Id="rId439" Type="http://schemas.openxmlformats.org/officeDocument/2006/relationships/footer" Target="footer7.xml"/><Relationship Id="rId201" Type="http://schemas.openxmlformats.org/officeDocument/2006/relationships/hyperlink" Target="consultantplus://offline/ref=1515F2D9895CAF16F908E46378A16E96DD5422A3D7483F21DAEA98F706EF96CF6BAB6846208CB5FCD9t5M" TargetMode="External"/><Relationship Id="rId222" Type="http://schemas.openxmlformats.org/officeDocument/2006/relationships/hyperlink" Target="consultantplus://offline/ref=1515F2D9895CAF16F908E46378A16E96DD5422A3D7483F21DAEA98F706EF96CF6BAB6846208CB5FED9t3M" TargetMode="External"/><Relationship Id="rId243" Type="http://schemas.openxmlformats.org/officeDocument/2006/relationships/hyperlink" Target="consultantplus://offline/ref=1515F2D9895CAF16F908E46378A16E96DD5422A3D7483F21DAEA98F706EF96CF6BAB6846208CB5F8D9tCM" TargetMode="External"/><Relationship Id="rId264" Type="http://schemas.openxmlformats.org/officeDocument/2006/relationships/hyperlink" Target="consultantplus://offline/ref=1515F2D9895CAF16F908E46378A16E96DD5422A3D7483F21DAEA98F706EF96CF6BAB6846208CB5FBD9t7M" TargetMode="External"/><Relationship Id="rId285" Type="http://schemas.openxmlformats.org/officeDocument/2006/relationships/hyperlink" Target="consultantplus://offline/ref=1515F2D9895CAF16F908E46378A16E96DD5422A3D7483F21DAEA98F706EF96CF6BAB6846208CB5F5D9t1M" TargetMode="External"/><Relationship Id="rId450" Type="http://schemas.openxmlformats.org/officeDocument/2006/relationships/theme" Target="theme/theme1.xml"/><Relationship Id="rId17" Type="http://schemas.openxmlformats.org/officeDocument/2006/relationships/hyperlink" Target="consultantplus://offline/ref=1515F2D9895CAF16F908E46378A16E96DD5422A3D7483F21DAEA98F706EF96CF6BAB6846208CB7FDD9t6M" TargetMode="External"/><Relationship Id="rId38" Type="http://schemas.openxmlformats.org/officeDocument/2006/relationships/hyperlink" Target="consultantplus://offline/ref=1515F2D9895CAF16F908E46378A16E96DD5026A5D74F3F21DAEA98F706EF96CF6BAB684624D8t4M" TargetMode="External"/><Relationship Id="rId59" Type="http://schemas.openxmlformats.org/officeDocument/2006/relationships/hyperlink" Target="consultantplus://offline/ref=1515F2D9895CAF16F908E46378A16E96DD5422A3D7483F21DAEA98F706EF96CF6BAB6846208CB7F8D9t2M" TargetMode="External"/><Relationship Id="rId103" Type="http://schemas.openxmlformats.org/officeDocument/2006/relationships/footer" Target="footer2.xml"/><Relationship Id="rId124" Type="http://schemas.openxmlformats.org/officeDocument/2006/relationships/hyperlink" Target="consultantplus://offline/ref=1515F2D9895CAF16F908E46378A16E96DD5422A3D7483F21DAEA98F706EF96CF6BAB6846208CB6FDD9t4M" TargetMode="External"/><Relationship Id="rId310" Type="http://schemas.openxmlformats.org/officeDocument/2006/relationships/hyperlink" Target="consultantplus://offline/ref=1515F2D9895CAF16F908E46378A16E96DD5422A3D7483F21DAEA98F706EF96CF6BAB6846208CB4FFD9t2M" TargetMode="External"/><Relationship Id="rId70" Type="http://schemas.openxmlformats.org/officeDocument/2006/relationships/hyperlink" Target="consultantplus://offline/ref=1515F2D9895CAF16F908E46378A16E96DD5422A3D7483F21DAEA98F706EF96CF6BAB6846208CB7F9D9t3M" TargetMode="External"/><Relationship Id="rId91" Type="http://schemas.openxmlformats.org/officeDocument/2006/relationships/hyperlink" Target="consultantplus://offline/ref=1515F2D9895CAF16F908E46378A16E96DD5128A6D7403F21DAEA98F706EF96CF6BAB6846208DB0F4D9t3M" TargetMode="External"/><Relationship Id="rId145" Type="http://schemas.openxmlformats.org/officeDocument/2006/relationships/hyperlink" Target="consultantplus://offline/ref=1515F2D9895CAF16F908E46378A16E96DD5422AED24F3F21DAEA98F706EF96CF6BAB68D4t1M" TargetMode="External"/><Relationship Id="rId166" Type="http://schemas.openxmlformats.org/officeDocument/2006/relationships/hyperlink" Target="consultantplus://offline/ref=1515F2D9895CAF16F908E46378A16E96DD5422A3D7483F21DAEA98F706EF96CF6BAB6846208CB6F9D9t1M" TargetMode="External"/><Relationship Id="rId187" Type="http://schemas.openxmlformats.org/officeDocument/2006/relationships/hyperlink" Target="consultantplus://offline/ref=1515F2D9895CAF16F908E46378A16E96DD5422A3D7483F21DAEA98F706EF96CF6BAB6846208CB6F4D9t1M" TargetMode="External"/><Relationship Id="rId331" Type="http://schemas.openxmlformats.org/officeDocument/2006/relationships/hyperlink" Target="consultantplus://offline/ref=1515F2D9895CAF16F908E46378A16E96DD5422A3D7483F21DAEA98F706EF96CF6BAB6846208CB4FAD9tDM" TargetMode="External"/><Relationship Id="rId352" Type="http://schemas.openxmlformats.org/officeDocument/2006/relationships/hyperlink" Target="consultantplus://offline/ref=FBBC39802D68FDD7E17F2552B7C921A125D0FE9CC3425D552467B21F084498D961B1F20A6D674606EDtCM" TargetMode="External"/><Relationship Id="rId373" Type="http://schemas.openxmlformats.org/officeDocument/2006/relationships/hyperlink" Target="consultantplus://offline/ref=FBBC39802D68FDD7E17F2552B7C921A125D6F39DC7495D552467B21F08E4t4M" TargetMode="External"/><Relationship Id="rId394" Type="http://schemas.openxmlformats.org/officeDocument/2006/relationships/hyperlink" Target="consultantplus://offline/ref=FBBC39802D68FDD7E17F2552B7C921A125D3F59FC04B5D552467B21F084498D961B1F20A6D674402EDtAM" TargetMode="External"/><Relationship Id="rId408" Type="http://schemas.openxmlformats.org/officeDocument/2006/relationships/header" Target="header4.xml"/><Relationship Id="rId429" Type="http://schemas.openxmlformats.org/officeDocument/2006/relationships/hyperlink" Target="consultantplus://offline/ref=FBBC39802D68FDD7E17F2552B7C921A125D3F59FC04B5D552467B21F084498D961B1F20A6D674406EDtEM" TargetMode="External"/><Relationship Id="rId1" Type="http://schemas.openxmlformats.org/officeDocument/2006/relationships/styles" Target="styles.xml"/><Relationship Id="rId212" Type="http://schemas.openxmlformats.org/officeDocument/2006/relationships/hyperlink" Target="consultantplus://offline/ref=1515F2D9895CAF16F908E46378A16E96DD5422A3D7483F21DAEA98F706EF96CF6BAB6846208CB5FDD9t6M" TargetMode="External"/><Relationship Id="rId233" Type="http://schemas.openxmlformats.org/officeDocument/2006/relationships/hyperlink" Target="consultantplus://offline/ref=1515F2D9895CAF16F908E46378A16E96DD5422A3D7483F21DAEA98F706EF96CF6BAB6846208CB5FFD9t2M" TargetMode="External"/><Relationship Id="rId254" Type="http://schemas.openxmlformats.org/officeDocument/2006/relationships/hyperlink" Target="consultantplus://offline/ref=1515F2D9895CAF16F908E46378A16E96DD5422A3D7483F21DAEA98F706EF96CF6BAB6846208CB5FAD9t4M" TargetMode="External"/><Relationship Id="rId440" Type="http://schemas.openxmlformats.org/officeDocument/2006/relationships/hyperlink" Target="consultantplus://offline/ref=FBBC39802D68FDD7E17F2552B7C921A125D3F59FC04B5D552467B21F084498D961B1F20A6D674409EDtFM" TargetMode="External"/><Relationship Id="rId28" Type="http://schemas.openxmlformats.org/officeDocument/2006/relationships/hyperlink" Target="consultantplus://offline/ref=1515F2D9895CAF16F908E46378A16E96DD5422A3D7483F21DAEA98F706EF96CF6BAB6846208CB7FED9t7M" TargetMode="External"/><Relationship Id="rId49" Type="http://schemas.openxmlformats.org/officeDocument/2006/relationships/hyperlink" Target="consultantplus://offline/ref=1515F2D9895CAF16F908E46378A16E96DD5422A3D7483F21DAEA98F706EF96CF6BAB6846208CB7F8D9t4M" TargetMode="External"/><Relationship Id="rId114" Type="http://schemas.openxmlformats.org/officeDocument/2006/relationships/hyperlink" Target="consultantplus://offline/ref=1515F2D9895CAF16F908E46378A16E96DD5729AEDA4D3F21DAEA98F706DEtFM" TargetMode="External"/><Relationship Id="rId275" Type="http://schemas.openxmlformats.org/officeDocument/2006/relationships/hyperlink" Target="consultantplus://offline/ref=1515F2D9895CAF16F908E46378A16E96DD5422A3D7483F21DAEA98F706EF96CF6BAB6846208CB5F4D9t6M" TargetMode="External"/><Relationship Id="rId296" Type="http://schemas.openxmlformats.org/officeDocument/2006/relationships/hyperlink" Target="consultantplus://offline/ref=1515F2D9895CAF16F908E46378A16E96DD5422A3D7483F21DAEA98F706EF96CF6BAB6846208CB4FDD9t5M" TargetMode="External"/><Relationship Id="rId300" Type="http://schemas.openxmlformats.org/officeDocument/2006/relationships/hyperlink" Target="consultantplus://offline/ref=1515F2D9895CAF16F908E46378A16E96DD5422A3D7483F21DAEA98F706EF96CF6BAB6846208CB4FDD9t0M" TargetMode="External"/><Relationship Id="rId60" Type="http://schemas.openxmlformats.org/officeDocument/2006/relationships/hyperlink" Target="consultantplus://offline/ref=1515F2D9895CAF16F908E46378A16E96DD5729A0D4413F21DAEA98F706EF96CF6BAB6846208CB2FCD9t5M" TargetMode="External"/><Relationship Id="rId81" Type="http://schemas.openxmlformats.org/officeDocument/2006/relationships/hyperlink" Target="consultantplus://offline/ref=1515F2D9895CAF16F908E46378A16E96DD5422A3D7483F21DAEA98F706EF96CF6BAB6846208CB7FBD9t5M" TargetMode="External"/><Relationship Id="rId135" Type="http://schemas.openxmlformats.org/officeDocument/2006/relationships/hyperlink" Target="consultantplus://offline/ref=1515F2D9895CAF16F908E46378A16E96DD5422A3D7483F21DAEA98F706EF96CF6BAB6846208CB6FED9t1M" TargetMode="External"/><Relationship Id="rId156" Type="http://schemas.openxmlformats.org/officeDocument/2006/relationships/hyperlink" Target="consultantplus://offline/ref=1515F2D9895CAF16F908E46378A16E96DD5422A3D7483F21DAEA98F706EF96CF6BAB6846208CB6F8D9t7M" TargetMode="External"/><Relationship Id="rId177" Type="http://schemas.openxmlformats.org/officeDocument/2006/relationships/hyperlink" Target="consultantplus://offline/ref=1515F2D9895CAF16F908E46378A16E96DD5128A6D7403F21DAEA98F706EF96CF6BAB6846208DB0F5D9t0M" TargetMode="External"/><Relationship Id="rId198" Type="http://schemas.openxmlformats.org/officeDocument/2006/relationships/hyperlink" Target="consultantplus://offline/ref=1515F2D9895CAF16F908E46378A16E96DD5422A3D7483F21DAEA98F706EF96CF6BAB6846208CB6F5D9t3M" TargetMode="External"/><Relationship Id="rId321" Type="http://schemas.openxmlformats.org/officeDocument/2006/relationships/hyperlink" Target="consultantplus://offline/ref=1515F2D9895CAF16F908E46378A16E96DD5422A3D7483F21DAEA98F706EF96CF6BAB6846208CB4F9D9t4M" TargetMode="External"/><Relationship Id="rId342" Type="http://schemas.openxmlformats.org/officeDocument/2006/relationships/hyperlink" Target="consultantplus://offline/ref=FBBC39802D68FDD7E17F2552B7C921A125D3F59FC04B5D552467B21F084498D961B1F20A6D674309EDtEM" TargetMode="External"/><Relationship Id="rId363" Type="http://schemas.openxmlformats.org/officeDocument/2006/relationships/hyperlink" Target="consultantplus://offline/ref=FBBC39802D68FDD7E17F2552B7C921A125D6F39DC7495D552467B21F08E4t4M" TargetMode="External"/><Relationship Id="rId384" Type="http://schemas.openxmlformats.org/officeDocument/2006/relationships/hyperlink" Target="consultantplus://offline/ref=FBBC39802D68FDD7E17F2552B7C921A125D3F59FC04B5D552467B21F084498D961B1F20A6D674403EDtBM" TargetMode="External"/><Relationship Id="rId419" Type="http://schemas.openxmlformats.org/officeDocument/2006/relationships/hyperlink" Target="consultantplus://offline/ref=FBBC39802D68FDD7E17F2552B7C921A125D3F59FC04B5D552467B21F084498D961B1F20A6D674407EDt9M" TargetMode="External"/><Relationship Id="rId202" Type="http://schemas.openxmlformats.org/officeDocument/2006/relationships/hyperlink" Target="consultantplus://offline/ref=1515F2D9895CAF16F908E46378A16E96DD5422A3D7483F21DAEA98F706EF96CF6BAB6846208CB5FCD9t4M" TargetMode="External"/><Relationship Id="rId223" Type="http://schemas.openxmlformats.org/officeDocument/2006/relationships/hyperlink" Target="consultantplus://offline/ref=1515F2D9895CAF16F908E46378A16E96DD5422A3D7483F21DAEA98F706EF96CF6BAB6846208CB5FED9t2M" TargetMode="External"/><Relationship Id="rId244" Type="http://schemas.openxmlformats.org/officeDocument/2006/relationships/hyperlink" Target="consultantplus://offline/ref=1515F2D9895CAF16F908E46378A16E96DD5422A3D7483F21DAEA98F706EF96CF6BAB6846208CB5F9D9t5M" TargetMode="External"/><Relationship Id="rId430" Type="http://schemas.openxmlformats.org/officeDocument/2006/relationships/hyperlink" Target="consultantplus://offline/ref=FBBC39802D68FDD7E17F2552B7C921A125D3F59FC04B5D552467B21F084498D961B1F20A6D674406EDtCM" TargetMode="External"/><Relationship Id="rId18" Type="http://schemas.openxmlformats.org/officeDocument/2006/relationships/hyperlink" Target="consultantplus://offline/ref=1515F2D9895CAF16F908E46378A16E96DD5422A3D7483F21DAEA98F706EF96CF6BAB6846208CB7FDD9t1M" TargetMode="External"/><Relationship Id="rId39" Type="http://schemas.openxmlformats.org/officeDocument/2006/relationships/hyperlink" Target="consultantplus://offline/ref=1515F2D9895CAF16F908E46378A16E96DD5124A1D04A3F21DAEA98F706DEtFM" TargetMode="External"/><Relationship Id="rId265" Type="http://schemas.openxmlformats.org/officeDocument/2006/relationships/hyperlink" Target="consultantplus://offline/ref=1515F2D9895CAF16F908E46378A16E96DD5422A3D7483F21DAEA98F706EF96CF6BAB6846208CB5FBD9t6M" TargetMode="External"/><Relationship Id="rId286" Type="http://schemas.openxmlformats.org/officeDocument/2006/relationships/hyperlink" Target="consultantplus://offline/ref=1515F2D9895CAF16F908E46378A16E96DD5422A3D7483F21DAEA98F706EF96CF6BAB6846208CB5F5D9tDM" TargetMode="External"/><Relationship Id="rId50" Type="http://schemas.openxmlformats.org/officeDocument/2006/relationships/hyperlink" Target="consultantplus://offline/ref=1515F2D9895CAF16F908E46378A16E96DD5422A3D7483F21DAEA98F706EF96CF6BAB6846208CB7F8D9t6M" TargetMode="External"/><Relationship Id="rId104" Type="http://schemas.openxmlformats.org/officeDocument/2006/relationships/hyperlink" Target="consultantplus://offline/ref=1515F2D9895CAF16F908E46378A16E96DD5422A3D7483F21DAEA98F706EF96CF6BAB6846208CB7F4D9t2M" TargetMode="External"/><Relationship Id="rId125" Type="http://schemas.openxmlformats.org/officeDocument/2006/relationships/hyperlink" Target="consultantplus://offline/ref=1515F2D9895CAF16F908E46378A16E96DD5225A4D44C3F21DAEA98F706EF96CF6BAB6846208CB7FDD9t5M" TargetMode="External"/><Relationship Id="rId146" Type="http://schemas.openxmlformats.org/officeDocument/2006/relationships/hyperlink" Target="consultantplus://offline/ref=1515F2D9895CAF16F908E46378A16E96DD5422A3D7483F21DAEA98F706EF96CF6BAB6846208CB6FFD9t0M" TargetMode="External"/><Relationship Id="rId167" Type="http://schemas.openxmlformats.org/officeDocument/2006/relationships/hyperlink" Target="consultantplus://offline/ref=1515F2D9895CAF16F908E46378A16E96DD5422A3D7483F21DAEA98F706EF96CF6BAB6846208CB6FAD9t1M" TargetMode="External"/><Relationship Id="rId188" Type="http://schemas.openxmlformats.org/officeDocument/2006/relationships/hyperlink" Target="consultantplus://offline/ref=1515F2D9895CAF16F908E46378A16E96DD5729AED04A3F21DAEA98F706EF96CF6BAB6846208CB7FCD9t0M" TargetMode="External"/><Relationship Id="rId311" Type="http://schemas.openxmlformats.org/officeDocument/2006/relationships/hyperlink" Target="consultantplus://offline/ref=1515F2D9895CAF16F908E46378A16E96DD5422A3D7483F21DAEA98F706EF96CF6BAB6846208CB4FFD9tDM" TargetMode="External"/><Relationship Id="rId332" Type="http://schemas.openxmlformats.org/officeDocument/2006/relationships/hyperlink" Target="consultantplus://offline/ref=1515F2D9895CAF16F908E46378A16E96DD5422A3D7483F21DAEA98F706EF96CF6BAB6846208CB4FAD9tCM" TargetMode="External"/><Relationship Id="rId353" Type="http://schemas.openxmlformats.org/officeDocument/2006/relationships/hyperlink" Target="consultantplus://offline/ref=FBBC39802D68FDD7E17F2552B7C921A125D3F59FC04B5D552467B21F084498D961B1F20A6D674309EDt6M" TargetMode="External"/><Relationship Id="rId374" Type="http://schemas.openxmlformats.org/officeDocument/2006/relationships/hyperlink" Target="consultantplus://offline/ref=FBBC39802D68FDD7E17F2552B7C921A125D3F59FC04B5D552467B21F084498D961B1F20A6D674400EDtEM" TargetMode="External"/><Relationship Id="rId395" Type="http://schemas.openxmlformats.org/officeDocument/2006/relationships/hyperlink" Target="consultantplus://offline/ref=FBBC39802D68FDD7E17F2552B7C921A125D4F29BCC4C5D552467B21F084498D961B1F20EE6tDM" TargetMode="External"/><Relationship Id="rId409" Type="http://schemas.openxmlformats.org/officeDocument/2006/relationships/footer" Target="footer4.xml"/><Relationship Id="rId71" Type="http://schemas.openxmlformats.org/officeDocument/2006/relationships/hyperlink" Target="consultantplus://offline/ref=1515F2D9895CAF16F908E46378A16E96DD5422A3D7483F21DAEA98F706EF96CF6BAB6846208CB7F9D9tDM" TargetMode="External"/><Relationship Id="rId92" Type="http://schemas.openxmlformats.org/officeDocument/2006/relationships/hyperlink" Target="consultantplus://offline/ref=1515F2D9895CAF16F908E46378A16E96DD5128A6D7403F21DAEA98F706EF96CF6BAB6846208DB0F4D9tDM" TargetMode="External"/><Relationship Id="rId213" Type="http://schemas.openxmlformats.org/officeDocument/2006/relationships/hyperlink" Target="consultantplus://offline/ref=1515F2D9895CAF16F908E46378A16E96DD5422A3D7483F21DAEA98F706EF96CF6BAB6846208CB5FDD9t0M" TargetMode="External"/><Relationship Id="rId234" Type="http://schemas.openxmlformats.org/officeDocument/2006/relationships/hyperlink" Target="consultantplus://offline/ref=1515F2D9895CAF16F908E46378A16E96DD5422A3D7483F21DAEA98F706EF96CF6BAB6846208CB5FFD9tDM" TargetMode="External"/><Relationship Id="rId420" Type="http://schemas.openxmlformats.org/officeDocument/2006/relationships/hyperlink" Target="consultantplus://offline/ref=FBBC39802D68FDD7E17F2552B7C921A125D3F59FC04B5D552467B21F084498D961B1F20A6D674407EDt8M" TargetMode="External"/><Relationship Id="rId2" Type="http://schemas.openxmlformats.org/officeDocument/2006/relationships/settings" Target="settings.xml"/><Relationship Id="rId29" Type="http://schemas.openxmlformats.org/officeDocument/2006/relationships/hyperlink" Target="consultantplus://offline/ref=1515F2D9895CAF16F908E46378A16E96DD5422A3D7483F21DAEA98F706EF96CF6BAB6846208CB7FED9t6M" TargetMode="External"/><Relationship Id="rId255" Type="http://schemas.openxmlformats.org/officeDocument/2006/relationships/hyperlink" Target="consultantplus://offline/ref=1515F2D9895CAF16F908E46378A16E96DD5422A3D7483F21DAEA98F706EF96CF6BAB6846208CB5FAD9t7M" TargetMode="External"/><Relationship Id="rId276" Type="http://schemas.openxmlformats.org/officeDocument/2006/relationships/hyperlink" Target="consultantplus://offline/ref=1515F2D9895CAF16F908E46378A16E96DD5422A3D7483F21DAEA98F706EF96CF6BAB6846208CB5F4D9t0M" TargetMode="External"/><Relationship Id="rId297" Type="http://schemas.openxmlformats.org/officeDocument/2006/relationships/hyperlink" Target="consultantplus://offline/ref=1515F2D9895CAF16F908E46378A16E96DD5422A3D7483F21DAEA98F706EF96CF6BAB6846208CB4FDD9t4M" TargetMode="External"/><Relationship Id="rId441" Type="http://schemas.openxmlformats.org/officeDocument/2006/relationships/hyperlink" Target="consultantplus://offline/ref=FBBC39802D68FDD7E17F2552B7C921A125D3F59FC04B5D552467B21F084498D961B1F20A6D674409EDtEM" TargetMode="External"/><Relationship Id="rId40" Type="http://schemas.openxmlformats.org/officeDocument/2006/relationships/hyperlink" Target="consultantplus://offline/ref=1515F2D9895CAF16F908E46378A16E96DD5422A3D7483F21DAEA98F706EF96CF6BAB6846208CB7FFD9t4M" TargetMode="External"/><Relationship Id="rId115" Type="http://schemas.openxmlformats.org/officeDocument/2006/relationships/hyperlink" Target="consultantplus://offline/ref=1515F2D9895CAF16F908E46378A16E96D45F22A3D142622BD2B394F5D0t1M" TargetMode="External"/><Relationship Id="rId136" Type="http://schemas.openxmlformats.org/officeDocument/2006/relationships/hyperlink" Target="consultantplus://offline/ref=1515F2D9895CAF16F908E46378A16E96DD5422A3D7483F21DAEA98F706EF96CF6BAB6846208CB6FED9t0M" TargetMode="External"/><Relationship Id="rId157" Type="http://schemas.openxmlformats.org/officeDocument/2006/relationships/hyperlink" Target="consultantplus://offline/ref=1515F2D9895CAF16F908E46378A16E96DD5128A6D7403F21DAEA98F706EF96CF6BAB6846208DB0F5D9t7M" TargetMode="External"/><Relationship Id="rId178" Type="http://schemas.openxmlformats.org/officeDocument/2006/relationships/hyperlink" Target="consultantplus://offline/ref=1515F2D9895CAF16F908E46378A16E96DD5422A3D7483F21DAEA98F706EF96CF6BAB6846208CB6FBD9t3M" TargetMode="External"/><Relationship Id="rId301" Type="http://schemas.openxmlformats.org/officeDocument/2006/relationships/hyperlink" Target="consultantplus://offline/ref=1515F2D9895CAF16F908E46378A16E96DD5422A3D7483F21DAEA98F706EF96CF6BAB6846208CB4FED9t7M" TargetMode="External"/><Relationship Id="rId322" Type="http://schemas.openxmlformats.org/officeDocument/2006/relationships/hyperlink" Target="consultantplus://offline/ref=1515F2D9895CAF16F908E46378A16E96DD5422A3D7483F21DAEA98F706EF96CF6BAB6846208CB4F9D9t7M" TargetMode="External"/><Relationship Id="rId343" Type="http://schemas.openxmlformats.org/officeDocument/2006/relationships/hyperlink" Target="consultantplus://offline/ref=FBBC39802D68FDD7E17F2552B7C921A125D6FF9AC0435D552467B21F084498D961B1F20A6D664708EDt6M" TargetMode="External"/><Relationship Id="rId364" Type="http://schemas.openxmlformats.org/officeDocument/2006/relationships/hyperlink" Target="consultantplus://offline/ref=FBBC39802D68FDD7E17F2552B7C921A125D3F59FC04B5D552467B21F084498D961B1F20A6D674401EDtCM" TargetMode="External"/><Relationship Id="rId61" Type="http://schemas.openxmlformats.org/officeDocument/2006/relationships/hyperlink" Target="consultantplus://offline/ref=1515F2D9895CAF16F908E46378A16E96DD5422A3D7483F21DAEA98F706EF96CF6BAB6846208CB7F8D9tCM" TargetMode="External"/><Relationship Id="rId82" Type="http://schemas.openxmlformats.org/officeDocument/2006/relationships/hyperlink" Target="consultantplus://offline/ref=1515F2D9895CAF16F908E46378A16E96DD5422A3D7483F21DAEA98F706EF96CF6BAB6846208CB7FBD9t4M" TargetMode="External"/><Relationship Id="rId199" Type="http://schemas.openxmlformats.org/officeDocument/2006/relationships/hyperlink" Target="consultantplus://offline/ref=1515F2D9895CAF16F908E46378A16E96DD5422A3D7483F21DAEA98F706EF96CF6BAB6846208CB6F5D9tDM" TargetMode="External"/><Relationship Id="rId203" Type="http://schemas.openxmlformats.org/officeDocument/2006/relationships/hyperlink" Target="consultantplus://offline/ref=1515F2D9895CAF16F908E46378A16E96DD5422A3D7483F21DAEA98F706EF96CF6BAB6846208CB5FCD9t7M" TargetMode="External"/><Relationship Id="rId385" Type="http://schemas.openxmlformats.org/officeDocument/2006/relationships/hyperlink" Target="consultantplus://offline/ref=FBBC39802D68FDD7E17F2552B7C921A125D3F59FC04B5D552467B21F084498D961B1F20A6D674403EDt6M" TargetMode="External"/><Relationship Id="rId19" Type="http://schemas.openxmlformats.org/officeDocument/2006/relationships/hyperlink" Target="consultantplus://offline/ref=1515F2D9895CAF16F908E46378A16E96DD5124A1D04A3F21DAEA98F706EF96CF6BAB6846208CB7FDD9t2M" TargetMode="External"/><Relationship Id="rId224" Type="http://schemas.openxmlformats.org/officeDocument/2006/relationships/hyperlink" Target="consultantplus://offline/ref=1515F2D9895CAF16F908E46378A16E96DD5422A3D7483F21DAEA98F706EF96CF6BAB6846208CB5FED9tDM" TargetMode="External"/><Relationship Id="rId245" Type="http://schemas.openxmlformats.org/officeDocument/2006/relationships/hyperlink" Target="consultantplus://offline/ref=1515F2D9895CAF16F908E46378A16E96DD5422A3D7483F21DAEA98F706EF96CF6BAB6846208CB5F9D9t4M" TargetMode="External"/><Relationship Id="rId266" Type="http://schemas.openxmlformats.org/officeDocument/2006/relationships/hyperlink" Target="consultantplus://offline/ref=1515F2D9895CAF16F908E46378A16E96DD5422A3D7483F21DAEA98F706EF96CF6BAB6846208CB5FBD9t1M" TargetMode="External"/><Relationship Id="rId287" Type="http://schemas.openxmlformats.org/officeDocument/2006/relationships/hyperlink" Target="consultantplus://offline/ref=1515F2D9895CAF16F908E46378A16E96DD5422A3D7483F21DAEA98F706EF96CF6BAB6846208CB5F5D9tCM" TargetMode="External"/><Relationship Id="rId410" Type="http://schemas.openxmlformats.org/officeDocument/2006/relationships/hyperlink" Target="consultantplus://offline/ref=FBBC39802D68FDD7E17F2552B7C921A125D3F59FC04B5D552467B21F084498D961B1F20A6D674404EDt6M" TargetMode="External"/><Relationship Id="rId431" Type="http://schemas.openxmlformats.org/officeDocument/2006/relationships/hyperlink" Target="consultantplus://offline/ref=FBBC39802D68FDD7E17F2552B7C921A125D3F59FC04B5D552467B21F084498D961B1F20A6D674406EDtBM" TargetMode="External"/><Relationship Id="rId30" Type="http://schemas.openxmlformats.org/officeDocument/2006/relationships/hyperlink" Target="consultantplus://offline/ref=1515F2D9895CAF16F908E46378A16E96DD5422A3D7483F21DAEA98F706EF96CF6BAB6846208CB7FED9t1M" TargetMode="External"/><Relationship Id="rId105" Type="http://schemas.openxmlformats.org/officeDocument/2006/relationships/hyperlink" Target="consultantplus://offline/ref=1515F2D9895CAF16F908E46378A16E96DD5422A3D7483F21DAEA98F706EF96CF6BAB6846208CB7F4D9tDM" TargetMode="External"/><Relationship Id="rId126" Type="http://schemas.openxmlformats.org/officeDocument/2006/relationships/hyperlink" Target="consultantplus://offline/ref=1515F2D9895CAF16F908E46378A16E96DD5422A3D7483F21DAEA98F706EF96CF6BAB6846208CB6FDD9t7M" TargetMode="External"/><Relationship Id="rId147" Type="http://schemas.openxmlformats.org/officeDocument/2006/relationships/hyperlink" Target="consultantplus://offline/ref=1515F2D9895CAF16F908E46378A16E96DD5422AED24F3F21DAEA98F706EF96CF6BAB6846208CB7FDD9t3M" TargetMode="External"/><Relationship Id="rId168" Type="http://schemas.openxmlformats.org/officeDocument/2006/relationships/hyperlink" Target="consultantplus://offline/ref=1515F2D9895CAF16F908E46378A16E96DD5422A3D7483F21DAEA98F706EF96CF6BAB6846208CB6FAD9t0M" TargetMode="External"/><Relationship Id="rId312" Type="http://schemas.openxmlformats.org/officeDocument/2006/relationships/hyperlink" Target="consultantplus://offline/ref=1515F2D9895CAF16F908E46378A16E96DD5124A1D04A3F21DAEA98F706DEtFM" TargetMode="External"/><Relationship Id="rId333" Type="http://schemas.openxmlformats.org/officeDocument/2006/relationships/hyperlink" Target="consultantplus://offline/ref=1515F2D9895CAF16F908E46378A16E96DD5422A3D7483F21DAEA98F706EF96CF6BAB6846208CB4FBD9t4M" TargetMode="External"/><Relationship Id="rId354" Type="http://schemas.openxmlformats.org/officeDocument/2006/relationships/hyperlink" Target="consultantplus://offline/ref=FBBC39802D68FDD7E17F2552B7C921A125D3F59FC04B5D552467B21F084498D961B1F20A6D674308EDtFM" TargetMode="External"/><Relationship Id="rId51" Type="http://schemas.openxmlformats.org/officeDocument/2006/relationships/hyperlink" Target="consultantplus://offline/ref=1515F2D9895CAF16F908E46378A16E96DD5422AED24F3F21DAEA98F706EF96CF6BAB6846208CB7FDD9t3M" TargetMode="External"/><Relationship Id="rId72" Type="http://schemas.openxmlformats.org/officeDocument/2006/relationships/hyperlink" Target="consultantplus://offline/ref=1515F2D9895CAF16F908E46378A16E96DD5422A3D7483F21DAEA98F706EF96CF6BAB6846208CB7F9D9tCM" TargetMode="External"/><Relationship Id="rId93" Type="http://schemas.openxmlformats.org/officeDocument/2006/relationships/hyperlink" Target="consultantplus://offline/ref=1515F2D9895CAF16F908E46378A16E96DD5422A3D7483F21DAEA98F706EF96CF6BAB6846208CB7F4D9t7M" TargetMode="External"/><Relationship Id="rId189" Type="http://schemas.openxmlformats.org/officeDocument/2006/relationships/hyperlink" Target="consultantplus://offline/ref=1515F2D9895CAF16F908E46378A16E96DD5128A6D7403F21DAEA98F706EF96CF6BAB6846208DB0F5D9t2M" TargetMode="External"/><Relationship Id="rId375" Type="http://schemas.openxmlformats.org/officeDocument/2006/relationships/hyperlink" Target="consultantplus://offline/ref=FBBC39802D68FDD7E17F2552B7C921A120D5F69AC741005F2C3EBE1DE0tFM" TargetMode="External"/><Relationship Id="rId396" Type="http://schemas.openxmlformats.org/officeDocument/2006/relationships/hyperlink" Target="consultantplus://offline/ref=FBBC39802D68FDD7E17F2552B7C921A125D6F39DC7495D552467B21F084498D961B1F20A6D674300EDt8M" TargetMode="External"/><Relationship Id="rId3" Type="http://schemas.openxmlformats.org/officeDocument/2006/relationships/webSettings" Target="webSettings.xml"/><Relationship Id="rId214" Type="http://schemas.openxmlformats.org/officeDocument/2006/relationships/hyperlink" Target="consultantplus://offline/ref=1515F2D9895CAF16F908E46378A16E96DD5422A3D7483F21DAEA98F706EF96CF6BAB6846208CB5FDD9t2M" TargetMode="External"/><Relationship Id="rId235" Type="http://schemas.openxmlformats.org/officeDocument/2006/relationships/hyperlink" Target="consultantplus://offline/ref=1515F2D9895CAF16F908E46378A16E96DD5422A3D7483F21DAEA98F706EF96CF6BAB6846208CB5FFD9tCM" TargetMode="External"/><Relationship Id="rId256" Type="http://schemas.openxmlformats.org/officeDocument/2006/relationships/hyperlink" Target="consultantplus://offline/ref=1515F2D9895CAF16F908E46378A16E96DD5422A3D7483F21DAEA98F706EF96CF6BAB6846208CB5FAD9t6M" TargetMode="External"/><Relationship Id="rId277" Type="http://schemas.openxmlformats.org/officeDocument/2006/relationships/hyperlink" Target="consultantplus://offline/ref=1515F2D9895CAF16F908E46378A16E96DD5422A3D7483F21DAEA98F706EF96CF6BAB6846208CB5F4D9t3M" TargetMode="External"/><Relationship Id="rId298" Type="http://schemas.openxmlformats.org/officeDocument/2006/relationships/hyperlink" Target="consultantplus://offline/ref=1515F2D9895CAF16F908E46378A16E96DD5422A3D7483F21DAEA98F706EF96CF6BAB6846208CB4FDD9t7M" TargetMode="External"/><Relationship Id="rId400" Type="http://schemas.openxmlformats.org/officeDocument/2006/relationships/hyperlink" Target="consultantplus://offline/ref=FBBC39802D68FDD7E17F2552B7C921A125D3F59FC04B5D552467B21F084498D961B1F20A6D674405EDtBM" TargetMode="External"/><Relationship Id="rId421" Type="http://schemas.openxmlformats.org/officeDocument/2006/relationships/hyperlink" Target="consultantplus://offline/ref=FBBC39802D68FDD7E17F2552B7C921A125D3F59FC04B5D552467B21F084498D961B1F20A6D674407EDt8M" TargetMode="External"/><Relationship Id="rId442" Type="http://schemas.openxmlformats.org/officeDocument/2006/relationships/hyperlink" Target="consultantplus://offline/ref=FBBC39802D68FDD7E17F2552B7C921A125D3F59FC04B5D552467B21F084498D961B1F20A6D674408EDtCM" TargetMode="External"/><Relationship Id="rId116" Type="http://schemas.openxmlformats.org/officeDocument/2006/relationships/hyperlink" Target="consultantplus://offline/ref=1515F2D9895CAF16F908E46378A16E96D45F22A3D142622BD2B394F501E0C9D86CE26447208CB0DFt5M" TargetMode="External"/><Relationship Id="rId137" Type="http://schemas.openxmlformats.org/officeDocument/2006/relationships/hyperlink" Target="consultantplus://offline/ref=1515F2D9895CAF16F908E46378A16E96DD5324A0D34F3F21DAEA98F706EF96CF6BAB684329D8tFM" TargetMode="External"/><Relationship Id="rId158" Type="http://schemas.openxmlformats.org/officeDocument/2006/relationships/hyperlink" Target="consultantplus://offline/ref=1515F2D9895CAF16F908E46378A16E96DD5422A3D7483F21DAEA98F706EF96CF6BAB6846208CB6F8D9t6M" TargetMode="External"/><Relationship Id="rId302" Type="http://schemas.openxmlformats.org/officeDocument/2006/relationships/hyperlink" Target="consultantplus://offline/ref=1515F2D9895CAF16F908E46378A16E96DD5422A3D7483F21DAEA98F706EF96CF6BAB6846208CB4FED9t1M" TargetMode="External"/><Relationship Id="rId323" Type="http://schemas.openxmlformats.org/officeDocument/2006/relationships/hyperlink" Target="consultantplus://offline/ref=1515F2D9895CAF16F908E46378A16E96DD5422A3D7483F21DAEA98F706EF96CF6BAB6846208CB4F9D9t1M" TargetMode="External"/><Relationship Id="rId344" Type="http://schemas.openxmlformats.org/officeDocument/2006/relationships/hyperlink" Target="consultantplus://offline/ref=FBBC39802D68FDD7E17F2552B7C921A125D3F59FC04B5D552467B21F084498D961B1F20A6D674309EDtDM" TargetMode="External"/><Relationship Id="rId20" Type="http://schemas.openxmlformats.org/officeDocument/2006/relationships/hyperlink" Target="consultantplus://offline/ref=1515F2D9895CAF16F908E46378A16E96DD5026A5D74F3F21DAEA98F706EF96CF6BAB6846208CB7FDD9t5M" TargetMode="External"/><Relationship Id="rId41" Type="http://schemas.openxmlformats.org/officeDocument/2006/relationships/hyperlink" Target="consultantplus://offline/ref=1515F2D9895CAF16F908E46378A16E96DD5226A7DB483F21DAEA98F706EF96CF6BAB6846208CB7FCD9t2M" TargetMode="External"/><Relationship Id="rId62" Type="http://schemas.openxmlformats.org/officeDocument/2006/relationships/hyperlink" Target="consultantplus://offline/ref=1515F2D9895CAF16F908E46378A16E96DD5422A3D7483F21DAEA98F706EF96CF6BAB6846208CB7F9D9t5M" TargetMode="External"/><Relationship Id="rId83" Type="http://schemas.openxmlformats.org/officeDocument/2006/relationships/hyperlink" Target="consultantplus://offline/ref=1515F2D9895CAF16F908E46378A16E96DD5422A3D7483F21DAEA98F706EF96CF6BAB6846208CB7FBD9t7M" TargetMode="External"/><Relationship Id="rId179" Type="http://schemas.openxmlformats.org/officeDocument/2006/relationships/hyperlink" Target="consultantplus://offline/ref=1515F2D9895CAF16F908E46378A16E96DD5422A3D7483F21DAEA98F706EF96CF6BAB6846208CB6FBD9tDM" TargetMode="External"/><Relationship Id="rId365" Type="http://schemas.openxmlformats.org/officeDocument/2006/relationships/hyperlink" Target="consultantplus://offline/ref=FBBC39802D68FDD7E17F2552B7C921A125D6F39DC7495D552467B21F08E4t4M" TargetMode="External"/><Relationship Id="rId386" Type="http://schemas.openxmlformats.org/officeDocument/2006/relationships/hyperlink" Target="consultantplus://offline/ref=FBBC39802D68FDD7E17F2552B7C921A125D6F39DC7495D552467B21F084498D961B1F20A6D674209EDt8M" TargetMode="External"/><Relationship Id="rId190" Type="http://schemas.openxmlformats.org/officeDocument/2006/relationships/hyperlink" Target="consultantplus://offline/ref=1515F2D9895CAF16F908E46378A16E96DD5422A3D7483F21DAEA98F706EF96CF6BAB6846208CB6F4D9t0M" TargetMode="External"/><Relationship Id="rId204" Type="http://schemas.openxmlformats.org/officeDocument/2006/relationships/hyperlink" Target="consultantplus://offline/ref=1515F2D9895CAF16F908E46378A16E96DD5422A3D7483F21DAEA98F706EF96CF6BAB6846208CB5FCD9t6M" TargetMode="External"/><Relationship Id="rId225" Type="http://schemas.openxmlformats.org/officeDocument/2006/relationships/hyperlink" Target="consultantplus://offline/ref=1515F2D9895CAF16F908E46378A16E96DD5422A3D7483F21DAEA98F706EF96CF6BAB6846208CB5FED9tCM" TargetMode="External"/><Relationship Id="rId246" Type="http://schemas.openxmlformats.org/officeDocument/2006/relationships/hyperlink" Target="consultantplus://offline/ref=1515F2D9895CAF16F908E46378A16E96DD5422A3D7483F21DAEA98F706EF96CF6BAB6846208CB5F9D9t7M" TargetMode="External"/><Relationship Id="rId267" Type="http://schemas.openxmlformats.org/officeDocument/2006/relationships/hyperlink" Target="consultantplus://offline/ref=1515F2D9895CAF16F908E46378A16E96DD5422A3D7483F21DAEA98F706EF96CF6BAB6846208CB5FBD9t0M" TargetMode="External"/><Relationship Id="rId288" Type="http://schemas.openxmlformats.org/officeDocument/2006/relationships/hyperlink" Target="consultantplus://offline/ref=1515F2D9895CAF16F908E46378A16E96DD5422A3D7483F21DAEA98F706EF96CF6BAB6846208CB4FCD9t5M" TargetMode="External"/><Relationship Id="rId411" Type="http://schemas.openxmlformats.org/officeDocument/2006/relationships/hyperlink" Target="consultantplus://offline/ref=FBBC39802D68FDD7E17F2552B7C921A125D3F59FC04B5D552467B21F084498D961B1F20A6D674404EDt6M" TargetMode="External"/><Relationship Id="rId432" Type="http://schemas.openxmlformats.org/officeDocument/2006/relationships/hyperlink" Target="consultantplus://offline/ref=FBBC39802D68FDD7E17F2552B7C921A125D3F59FC04B5D552467B21F084498D961B1F20A6D674406EDt9M" TargetMode="External"/><Relationship Id="rId106" Type="http://schemas.openxmlformats.org/officeDocument/2006/relationships/hyperlink" Target="consultantplus://offline/ref=1515F2D9895CAF16F908E46378A16E96DD5422A3D7483F21DAEA98F706EF96CF6BAB6846208CB7F4D9tCM" TargetMode="External"/><Relationship Id="rId127" Type="http://schemas.openxmlformats.org/officeDocument/2006/relationships/hyperlink" Target="consultantplus://offline/ref=1515F2D9895CAF16F908E46378A16E96DD5422A3D7483F21DAEA98F706EF96CF6BAB6846208CB6FDD9t6M" TargetMode="External"/><Relationship Id="rId313" Type="http://schemas.openxmlformats.org/officeDocument/2006/relationships/hyperlink" Target="consultantplus://offline/ref=1515F2D9895CAF16F908E46378A16E96DD5422A3D7483F21DAEA98F706EF96CF6BAB6846208CB4FFD9tCM" TargetMode="External"/><Relationship Id="rId10" Type="http://schemas.openxmlformats.org/officeDocument/2006/relationships/hyperlink" Target="consultantplus://offline/ref=1515F2D9895CAF16F908E46378A16E96DD5128A6D7403F21DAEA98F706EF96CF6BAB6846208DB0F4D9t5M" TargetMode="External"/><Relationship Id="rId31" Type="http://schemas.openxmlformats.org/officeDocument/2006/relationships/hyperlink" Target="consultantplus://offline/ref=1515F2D9895CAF16F908E46378A16E96DD5422A3D7483F21DAEA98F706EF96CF6BAB6846208CB7FED9t0M" TargetMode="External"/><Relationship Id="rId52" Type="http://schemas.openxmlformats.org/officeDocument/2006/relationships/hyperlink" Target="consultantplus://offline/ref=1515F2D9895CAF16F908E46378A16E96D45124A6D242622BD2B394F501E0C9D86CE26447208CB7DFt5M" TargetMode="External"/><Relationship Id="rId73" Type="http://schemas.openxmlformats.org/officeDocument/2006/relationships/hyperlink" Target="consultantplus://offline/ref=1515F2D9895CAF16F908E46378A16E96DD5422A3D7483F21DAEA98F706EF96CF6BAB6846208CB7FAD9t5M" TargetMode="External"/><Relationship Id="rId94" Type="http://schemas.openxmlformats.org/officeDocument/2006/relationships/hyperlink" Target="consultantplus://offline/ref=1515F2D9895CAF16F908E46378A16E96DD5422A3D7483F21DAEA98F706EF96CF6BAB6846208CB7F4D9t6M" TargetMode="External"/><Relationship Id="rId148" Type="http://schemas.openxmlformats.org/officeDocument/2006/relationships/hyperlink" Target="consultantplus://offline/ref=1515F2D9895CAF16F908E46378A16E96DD5422AED24F3F21DAEA98F706EF96CF6BAB6846208CB7FDD9t3M" TargetMode="External"/><Relationship Id="rId169" Type="http://schemas.openxmlformats.org/officeDocument/2006/relationships/hyperlink" Target="consultantplus://offline/ref=1515F2D9895CAF16F908E46378A16E96DD5422A3D7483F21DAEA98F706EF96CF6BAB6846208CB6FAD9t3M" TargetMode="External"/><Relationship Id="rId334" Type="http://schemas.openxmlformats.org/officeDocument/2006/relationships/hyperlink" Target="consultantplus://offline/ref=1515F2D9895CAF16F908E46378A16E96DD5422A3D7483F21DAEA98F706EF96CF6BAB6846208CB4FBD9t7M" TargetMode="External"/><Relationship Id="rId355" Type="http://schemas.openxmlformats.org/officeDocument/2006/relationships/hyperlink" Target="consultantplus://offline/ref=FBBC39802D68FDD7E17F2552B7C921A125D3F59FC04B5D552467B21F084498D961B1F20A6D674308EDtDM" TargetMode="External"/><Relationship Id="rId376" Type="http://schemas.openxmlformats.org/officeDocument/2006/relationships/hyperlink" Target="consultantplus://offline/ref=FBBC39802D68FDD7E17F2552B7C921A120D5F69AC741005F2C3EBE1DE0tFM" TargetMode="External"/><Relationship Id="rId397" Type="http://schemas.openxmlformats.org/officeDocument/2006/relationships/hyperlink" Target="consultantplus://offline/ref=FBBC39802D68FDD7E17F2552B7C921A125D3F59FC04B5D552467B21F084498D961B1F20A6D674402EDt8M" TargetMode="External"/><Relationship Id="rId4" Type="http://schemas.openxmlformats.org/officeDocument/2006/relationships/footnotes" Target="footnotes.xml"/><Relationship Id="rId180" Type="http://schemas.openxmlformats.org/officeDocument/2006/relationships/hyperlink" Target="consultantplus://offline/ref=1515F2D9895CAF16F908E46378A16E96DD5422A3D7483F21DAEA98F706EF96CF6BAB6846208CB6FBD9tCM" TargetMode="External"/><Relationship Id="rId215" Type="http://schemas.openxmlformats.org/officeDocument/2006/relationships/hyperlink" Target="consultantplus://offline/ref=1515F2D9895CAF16F908E46378A16E96DD5422A3D7483F21DAEA98F706EF96CF6BAB6846208CB5FDD9tDM" TargetMode="External"/><Relationship Id="rId236" Type="http://schemas.openxmlformats.org/officeDocument/2006/relationships/hyperlink" Target="consultantplus://offline/ref=1515F2D9895CAF16F908E46378A16E96DD5422A3D7483F21DAEA98F706EF96CF6BAB6846208CB5F8D9t5M" TargetMode="External"/><Relationship Id="rId257" Type="http://schemas.openxmlformats.org/officeDocument/2006/relationships/hyperlink" Target="consultantplus://offline/ref=1515F2D9895CAF16F908E46378A16E96DD5422A3D7483F21DAEA98F706EF96CF6BAB6846208CB5FAD9t1M" TargetMode="External"/><Relationship Id="rId278" Type="http://schemas.openxmlformats.org/officeDocument/2006/relationships/hyperlink" Target="consultantplus://offline/ref=1515F2D9895CAF16F908E46378A16E96DD5422A3D7483F21DAEA98F706EF96CF6BAB6846208CB5F4D9t2M" TargetMode="External"/><Relationship Id="rId401" Type="http://schemas.openxmlformats.org/officeDocument/2006/relationships/hyperlink" Target="consultantplus://offline/ref=FBBC39802D68FDD7E17F2552B7C921A125D3F39FC24E5D552467B21F08E4t4M" TargetMode="External"/><Relationship Id="rId422" Type="http://schemas.openxmlformats.org/officeDocument/2006/relationships/hyperlink" Target="consultantplus://offline/ref=FBBC39802D68FDD7E17F2552B7C921A125D3F59FC04B5D552467B21F084498D961B1F20A6D674407EDt8M" TargetMode="External"/><Relationship Id="rId443" Type="http://schemas.openxmlformats.org/officeDocument/2006/relationships/header" Target="header8.xml"/><Relationship Id="rId303" Type="http://schemas.openxmlformats.org/officeDocument/2006/relationships/hyperlink" Target="consultantplus://offline/ref=1515F2D9895CAF16F908E46378A16E96DD5422A3D7483F21DAEA98F706EF96CF6BAB6846208CB4FFD9t5M" TargetMode="External"/><Relationship Id="rId42" Type="http://schemas.openxmlformats.org/officeDocument/2006/relationships/hyperlink" Target="consultantplus://offline/ref=1515F2D9895CAF16F908E46378A16E96DD5422A3D7483F21DAEA98F706EF96CF6BAB6846208CB7FFD9t7M" TargetMode="External"/><Relationship Id="rId84" Type="http://schemas.openxmlformats.org/officeDocument/2006/relationships/hyperlink" Target="consultantplus://offline/ref=1515F2D9895CAF16F908E46378A16E96DD5422A3D7483F21DAEA98F706EF96CF6BAB6846208CB7FBD9t1M" TargetMode="External"/><Relationship Id="rId138" Type="http://schemas.openxmlformats.org/officeDocument/2006/relationships/hyperlink" Target="consultantplus://offline/ref=1515F2D9895CAF16F908E46378A16E96DD5422A3D7483F21DAEA98F706EF96CF6BAB6846208CB6FED9t2M" TargetMode="External"/><Relationship Id="rId345" Type="http://schemas.openxmlformats.org/officeDocument/2006/relationships/hyperlink" Target="consultantplus://offline/ref=FBBC39802D68FDD7E17F2552B7C921A125D6FF9AC0435D552467B21F084498D961B1F20A6D664801EDtFM" TargetMode="External"/><Relationship Id="rId387" Type="http://schemas.openxmlformats.org/officeDocument/2006/relationships/hyperlink" Target="consultantplus://offline/ref=FBBC39802D68FDD7E17F2552B7C921A125D6F39DC7495D552467B21F08E4t4M" TargetMode="External"/><Relationship Id="rId191" Type="http://schemas.openxmlformats.org/officeDocument/2006/relationships/hyperlink" Target="consultantplus://offline/ref=1515F2D9895CAF16F908E46378A16E96DD5422A3D7483F21DAEA98F706EF96CF6BAB6846208CB6F4D9t3M" TargetMode="External"/><Relationship Id="rId205" Type="http://schemas.openxmlformats.org/officeDocument/2006/relationships/hyperlink" Target="consultantplus://offline/ref=1515F2D9895CAF16F908E46378A16E96DD5422A3D7483F21DAEA98F706EF96CF6BAB6846208CB5FCD9t0M" TargetMode="External"/><Relationship Id="rId247" Type="http://schemas.openxmlformats.org/officeDocument/2006/relationships/hyperlink" Target="consultantplus://offline/ref=1515F2D9895CAF16F908E46378A16E96DD5422A3D7483F21DAEA98F706EF96CF6BAB6846208CB5F9D9t6M" TargetMode="External"/><Relationship Id="rId412" Type="http://schemas.openxmlformats.org/officeDocument/2006/relationships/hyperlink" Target="consultantplus://offline/ref=FBBC39802D68FDD7E17F2552B7C921A125D3F59FC04B5D552467B21F084498D961B1F20A6D674407EDtEM" TargetMode="External"/><Relationship Id="rId107" Type="http://schemas.openxmlformats.org/officeDocument/2006/relationships/hyperlink" Target="consultantplus://offline/ref=1515F2D9895CAF16F908E46378A16E96DD5422A3D7483F21DAEA98F706EF96CF6BAB6846208CB7F5D9t4M" TargetMode="External"/><Relationship Id="rId289" Type="http://schemas.openxmlformats.org/officeDocument/2006/relationships/hyperlink" Target="consultantplus://offline/ref=1515F2D9895CAF16F908E46378A16E96DD5422A3D7483F21DAEA98F706EF96CF6BAB6846208CB4FCD9t4M" TargetMode="External"/><Relationship Id="rId11" Type="http://schemas.openxmlformats.org/officeDocument/2006/relationships/hyperlink" Target="consultantplus://offline/ref=1515F2D9895CAF16F908E46378A16E96DD5124A2D2483F21DAEA98F706EF96CF6BAB6846208CB7F4D9t2M" TargetMode="External"/><Relationship Id="rId53" Type="http://schemas.openxmlformats.org/officeDocument/2006/relationships/hyperlink" Target="consultantplus://offline/ref=1515F2D9895CAF16F908E46378A16E96DD5422A3D7483F21DAEA98F706EF96CF6BAB6846208CB7F8D9t0M" TargetMode="External"/><Relationship Id="rId149" Type="http://schemas.openxmlformats.org/officeDocument/2006/relationships/hyperlink" Target="consultantplus://offline/ref=1515F2D9895CAF16F908E46378A16E96DD5422AED24F3F21DAEA98F706EF96CF6BAB6846208CB7FED9t2M" TargetMode="External"/><Relationship Id="rId314" Type="http://schemas.openxmlformats.org/officeDocument/2006/relationships/hyperlink" Target="consultantplus://offline/ref=1515F2D9895CAF16F908E46378A16E96DD5422A3D7483F21DAEA98F706EF96CF6BAB6846208CB4F8D9t5M" TargetMode="External"/><Relationship Id="rId356" Type="http://schemas.openxmlformats.org/officeDocument/2006/relationships/hyperlink" Target="consultantplus://offline/ref=FBBC39802D68FDD7E17F2552B7C921A125D3F59FC04B5D552467B21F084498D961B1F20A6D674308EDtCM" TargetMode="External"/><Relationship Id="rId398" Type="http://schemas.openxmlformats.org/officeDocument/2006/relationships/hyperlink" Target="consultantplus://offline/ref=FBBC39802D68FDD7E17F2552B7C921A125D3F59FC04B5D552467B21F084498D961B1F20A6D674402EDt7M" TargetMode="External"/><Relationship Id="rId95" Type="http://schemas.openxmlformats.org/officeDocument/2006/relationships/hyperlink" Target="consultantplus://offline/ref=1515F2D9895CAF16F908E46378A16E96DD5220A1DB493F21DAEA98F706EF96CF6BAB6846208CB7FCD9t7M" TargetMode="External"/><Relationship Id="rId160" Type="http://schemas.openxmlformats.org/officeDocument/2006/relationships/hyperlink" Target="consultantplus://offline/ref=1515F2D9895CAF16F908E46378A16E96DD5422A3D7483F21DAEA98F706EF96CF6BAB6846208CB6F8D9t3M" TargetMode="External"/><Relationship Id="rId216" Type="http://schemas.openxmlformats.org/officeDocument/2006/relationships/hyperlink" Target="consultantplus://offline/ref=1515F2D9895CAF16F908E46378A16E96DD5422A3D7483F21DAEA98F706EF96CF6BAB6846208CB5FDD9tCM" TargetMode="External"/><Relationship Id="rId423" Type="http://schemas.openxmlformats.org/officeDocument/2006/relationships/hyperlink" Target="consultantplus://offline/ref=FBBC39802D68FDD7E17F2552B7C921A125D3F59FC04B5D552467B21F084498D961B1F20A6D674407EDt8M" TargetMode="External"/><Relationship Id="rId258" Type="http://schemas.openxmlformats.org/officeDocument/2006/relationships/hyperlink" Target="consultantplus://offline/ref=1515F2D9895CAF16F908E46378A16E96DD5422A3D7483F21DAEA98F706EF96CF6BAB6846208CB5FAD9t0M" TargetMode="External"/><Relationship Id="rId22" Type="http://schemas.openxmlformats.org/officeDocument/2006/relationships/hyperlink" Target="consultantplus://offline/ref=1515F2D9895CAF16F908E46378A16E96DD5422A3D7483F21DAEA98F706EF96CF6BAB6846208CB7FDD9t2M" TargetMode="External"/><Relationship Id="rId64" Type="http://schemas.openxmlformats.org/officeDocument/2006/relationships/hyperlink" Target="consultantplus://offline/ref=1515F2D9895CAF16F908E46378A16E96DD5729A0D4413F21DAEA98F706EF96CF6BAB6846208CB3F4D9tCM" TargetMode="External"/><Relationship Id="rId118" Type="http://schemas.openxmlformats.org/officeDocument/2006/relationships/hyperlink" Target="consultantplus://offline/ref=1515F2D9895CAF16F908E46378A16E96DD5422A3D7483F21DAEA98F706EF96CF6BAB6846208CB6FCD9t7M" TargetMode="External"/><Relationship Id="rId325" Type="http://schemas.openxmlformats.org/officeDocument/2006/relationships/hyperlink" Target="consultantplus://offline/ref=1515F2D9895CAF16F908E46378A16E96DD5422A3D7483F21DAEA98F706EF96CF6BAB6846208CB4FAD9t4M" TargetMode="External"/><Relationship Id="rId367" Type="http://schemas.openxmlformats.org/officeDocument/2006/relationships/hyperlink" Target="consultantplus://offline/ref=FBBC39802D68FDD7E17F2552B7C921A125D3F59FC04B5D552467B21F084498D961B1F20A6D674401EDt9M" TargetMode="External"/><Relationship Id="rId171" Type="http://schemas.openxmlformats.org/officeDocument/2006/relationships/hyperlink" Target="consultantplus://offline/ref=1515F2D9895CAF16F908E46378A16E96DD5422A3D7483F21DAEA98F706EF96CF6BAB6846208CB6FAD9tDM" TargetMode="External"/><Relationship Id="rId227" Type="http://schemas.openxmlformats.org/officeDocument/2006/relationships/hyperlink" Target="consultantplus://offline/ref=1515F2D9895CAF16F908E46378A16E96DD5422A3D7483F21DAEA98F706EF96CF6BAB6846208CB5FFD9t4M" TargetMode="External"/><Relationship Id="rId269" Type="http://schemas.openxmlformats.org/officeDocument/2006/relationships/hyperlink" Target="consultantplus://offline/ref=1515F2D9895CAF16F908E46378A16E96DD5422A3D7483F21DAEA98F706EF96CF6BAB6846208CB5FBD9tDM" TargetMode="External"/><Relationship Id="rId434" Type="http://schemas.openxmlformats.org/officeDocument/2006/relationships/hyperlink" Target="consultantplus://offline/ref=FBBC39802D68FDD7E17F2552B7C921A125D3F59FC04B5D552467B21F084498D961B1F20A6D674406EDt7M" TargetMode="External"/><Relationship Id="rId33" Type="http://schemas.openxmlformats.org/officeDocument/2006/relationships/hyperlink" Target="consultantplus://offline/ref=1515F2D9895CAF16F908E46378A16E96DD5422A3D7483F21DAEA98F706EF96CF6BAB6846208CB7FED9t2M" TargetMode="External"/><Relationship Id="rId129" Type="http://schemas.openxmlformats.org/officeDocument/2006/relationships/hyperlink" Target="consultantplus://offline/ref=1515F2D9895CAF16F908E46378A16E96DD5422A3D7483F21DAEA98F706EF96CF6BAB6846208CB6FDD9t3M" TargetMode="External"/><Relationship Id="rId280" Type="http://schemas.openxmlformats.org/officeDocument/2006/relationships/hyperlink" Target="consultantplus://offline/ref=1515F2D9895CAF16F908E46378A16E96DD5422A3D7483F21DAEA98F706EF96CF6BAB6846208CB5F4D9tDM" TargetMode="External"/><Relationship Id="rId336" Type="http://schemas.openxmlformats.org/officeDocument/2006/relationships/hyperlink" Target="consultantplus://offline/ref=FBBC39802D68FDD7E17F2552B7C921A125D3F59FC04B5D552467B21F084498D961B1F20A6D674306EDtB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63672</Words>
  <Characters>362933</Characters>
  <Application>Microsoft Office Word</Application>
  <DocSecurity>2</DocSecurity>
  <Lines>3024</Lines>
  <Paragraphs>851</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123-ФЗ(ред. от 23.06.2014)"Технический регламент о требованиях пожарной безопасности"(с изм. и доп., вступ. в силу с 13.07.2015)</vt:lpstr>
    </vt:vector>
  </TitlesOfParts>
  <Company/>
  <LinksUpToDate>false</LinksUpToDate>
  <CharactersWithSpaces>425754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123-ФЗ(ред. от 23.06.2014)"Технический регламент о требованиях пожарной безопасности"(с изм. и доп., вступ. в силу с 13.07.2015)</dc:title>
  <dc:subject/>
  <dc:creator>ConsultantPlus</dc:creator>
  <cp:keywords/>
  <dc:description/>
  <cp:lastModifiedBy>ОПБ</cp:lastModifiedBy>
  <cp:revision>2</cp:revision>
  <dcterms:created xsi:type="dcterms:W3CDTF">2016-05-31T07:47:00Z</dcterms:created>
  <dcterms:modified xsi:type="dcterms:W3CDTF">2016-05-31T07:47:00Z</dcterms:modified>
</cp:coreProperties>
</file>