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D9B" w:rsidRPr="009F4FD6" w:rsidRDefault="00A81D9B" w:rsidP="00A81D9B">
      <w:pPr>
        <w:shd w:val="clear" w:color="auto" w:fill="FFFFFF"/>
        <w:ind w:hanging="528"/>
        <w:jc w:val="center"/>
        <w:rPr>
          <w:rFonts w:ascii="Arial" w:hAnsi="Arial"/>
          <w:b/>
          <w:sz w:val="28"/>
          <w:szCs w:val="28"/>
        </w:rPr>
      </w:pPr>
      <w:r w:rsidRPr="009F4FD6">
        <w:rPr>
          <w:rFonts w:ascii="Arial" w:hAnsi="Arial"/>
          <w:b/>
          <w:sz w:val="28"/>
          <w:szCs w:val="28"/>
        </w:rPr>
        <w:t xml:space="preserve">О </w:t>
      </w:r>
      <w:proofErr w:type="spellStart"/>
      <w:r w:rsidRPr="009F4FD6">
        <w:rPr>
          <w:rFonts w:ascii="Arial" w:hAnsi="Arial"/>
          <w:b/>
          <w:sz w:val="28"/>
          <w:szCs w:val="28"/>
        </w:rPr>
        <w:t>голографичности</w:t>
      </w:r>
      <w:proofErr w:type="spellEnd"/>
      <w:r w:rsidRPr="009F4FD6">
        <w:rPr>
          <w:rFonts w:ascii="Arial" w:hAnsi="Arial"/>
          <w:b/>
          <w:sz w:val="28"/>
          <w:szCs w:val="28"/>
        </w:rPr>
        <w:t xml:space="preserve"> нашего мира</w:t>
      </w:r>
    </w:p>
    <w:p w:rsidR="00A81D9B" w:rsidRPr="009F4FD6" w:rsidRDefault="00A81D9B" w:rsidP="00A81D9B">
      <w:pPr>
        <w:shd w:val="clear" w:color="auto" w:fill="FFFFFF"/>
        <w:jc w:val="center"/>
        <w:rPr>
          <w:rFonts w:ascii="Arial" w:hAnsi="Arial" w:cs="Arial"/>
          <w:b/>
          <w:sz w:val="28"/>
          <w:szCs w:val="28"/>
        </w:rPr>
      </w:pPr>
    </w:p>
    <w:p w:rsidR="00A81D9B" w:rsidRPr="009F4FD6" w:rsidRDefault="00A81D9B" w:rsidP="00A81D9B">
      <w:pPr>
        <w:shd w:val="clear" w:color="auto" w:fill="FFFFFF"/>
        <w:jc w:val="center"/>
        <w:rPr>
          <w:rFonts w:ascii="Arial" w:hAnsi="Arial"/>
          <w:b/>
          <w:i/>
          <w:sz w:val="24"/>
          <w:szCs w:val="24"/>
        </w:rPr>
      </w:pPr>
      <w:r w:rsidRPr="009F4FD6">
        <w:rPr>
          <w:rFonts w:ascii="Arial" w:hAnsi="Arial"/>
          <w:b/>
          <w:i/>
          <w:sz w:val="24"/>
          <w:szCs w:val="24"/>
        </w:rPr>
        <w:t>Б</w:t>
      </w:r>
      <w:r w:rsidRPr="009F4FD6">
        <w:rPr>
          <w:rFonts w:ascii="Arial" w:hAnsi="Arial" w:cs="Courier New"/>
          <w:b/>
          <w:i/>
          <w:sz w:val="24"/>
          <w:szCs w:val="24"/>
        </w:rPr>
        <w:t xml:space="preserve">. </w:t>
      </w:r>
      <w:r w:rsidRPr="009F4FD6">
        <w:rPr>
          <w:rFonts w:ascii="Arial" w:hAnsi="Arial"/>
          <w:b/>
          <w:i/>
          <w:sz w:val="24"/>
          <w:szCs w:val="24"/>
        </w:rPr>
        <w:t>Г</w:t>
      </w:r>
      <w:r w:rsidRPr="009F4FD6">
        <w:rPr>
          <w:rFonts w:ascii="Arial" w:hAnsi="Arial" w:cs="Courier New"/>
          <w:b/>
          <w:i/>
          <w:sz w:val="24"/>
          <w:szCs w:val="24"/>
        </w:rPr>
        <w:t xml:space="preserve">. </w:t>
      </w:r>
      <w:proofErr w:type="spellStart"/>
      <w:r w:rsidRPr="009F4FD6">
        <w:rPr>
          <w:rFonts w:ascii="Arial" w:hAnsi="Arial"/>
          <w:b/>
          <w:i/>
          <w:sz w:val="24"/>
          <w:szCs w:val="24"/>
        </w:rPr>
        <w:t>Турухано</w:t>
      </w:r>
      <w:proofErr w:type="spellEnd"/>
      <w:r w:rsidRPr="009F4FD6">
        <w:rPr>
          <w:rFonts w:ascii="Arial" w:hAnsi="Arial" w:cs="Courier New"/>
          <w:b/>
          <w:i/>
          <w:sz w:val="24"/>
          <w:szCs w:val="24"/>
        </w:rPr>
        <w:t xml:space="preserve">, </w:t>
      </w:r>
      <w:r w:rsidRPr="009F4FD6">
        <w:rPr>
          <w:rFonts w:ascii="Arial" w:hAnsi="Arial"/>
          <w:b/>
          <w:i/>
          <w:sz w:val="24"/>
          <w:szCs w:val="24"/>
        </w:rPr>
        <w:t>Н</w:t>
      </w:r>
      <w:r w:rsidRPr="009F4FD6">
        <w:rPr>
          <w:rFonts w:ascii="Arial" w:hAnsi="Arial" w:cs="Courier New"/>
          <w:b/>
          <w:i/>
          <w:sz w:val="24"/>
          <w:szCs w:val="24"/>
        </w:rPr>
        <w:t xml:space="preserve">. </w:t>
      </w:r>
      <w:proofErr w:type="spellStart"/>
      <w:r w:rsidRPr="009F4FD6">
        <w:rPr>
          <w:rFonts w:ascii="Arial" w:hAnsi="Arial"/>
          <w:b/>
          <w:i/>
          <w:sz w:val="24"/>
          <w:szCs w:val="24"/>
        </w:rPr>
        <w:t>Турухано</w:t>
      </w:r>
      <w:proofErr w:type="spellEnd"/>
    </w:p>
    <w:p w:rsidR="00A81D9B" w:rsidRDefault="00A81D9B" w:rsidP="00A81D9B">
      <w:pPr>
        <w:shd w:val="clear" w:color="auto" w:fill="FFFFFF"/>
        <w:jc w:val="center"/>
        <w:rPr>
          <w:rFonts w:ascii="Arial" w:hAnsi="Arial"/>
          <w:b/>
          <w:sz w:val="24"/>
          <w:szCs w:val="24"/>
        </w:rPr>
      </w:pPr>
    </w:p>
    <w:p w:rsidR="00A81D9B" w:rsidRPr="00CF230E" w:rsidRDefault="00A81D9B" w:rsidP="00A81D9B">
      <w:pPr>
        <w:shd w:val="clear" w:color="auto" w:fill="FFFFFF"/>
        <w:jc w:val="center"/>
        <w:rPr>
          <w:rFonts w:ascii="Arial" w:hAnsi="Arial"/>
          <w:b/>
          <w:sz w:val="24"/>
          <w:szCs w:val="24"/>
        </w:rPr>
      </w:pPr>
      <w:r w:rsidRPr="00CF230E">
        <w:rPr>
          <w:rFonts w:ascii="Arial" w:hAnsi="Arial"/>
          <w:b/>
          <w:sz w:val="24"/>
          <w:szCs w:val="24"/>
        </w:rPr>
        <w:t>Аннотация</w:t>
      </w:r>
    </w:p>
    <w:p w:rsidR="00A81D9B" w:rsidRPr="00CF230E" w:rsidRDefault="00A81D9B" w:rsidP="00A81D9B">
      <w:pPr>
        <w:shd w:val="clear" w:color="auto" w:fill="FFFFFF"/>
        <w:jc w:val="center"/>
        <w:rPr>
          <w:rFonts w:ascii="Arial" w:hAnsi="Arial"/>
          <w:b/>
          <w:sz w:val="24"/>
          <w:szCs w:val="24"/>
        </w:rPr>
      </w:pPr>
    </w:p>
    <w:p w:rsidR="00A81D9B" w:rsidRDefault="00A81D9B" w:rsidP="00A81D9B">
      <w:pPr>
        <w:shd w:val="clear" w:color="auto" w:fill="FFFFFF"/>
        <w:ind w:firstLine="284"/>
        <w:jc w:val="both"/>
        <w:rPr>
          <w:rFonts w:ascii="Arial" w:hAnsi="Arial"/>
          <w:sz w:val="24"/>
          <w:szCs w:val="24"/>
        </w:rPr>
      </w:pPr>
      <w:r w:rsidRPr="00CF230E">
        <w:rPr>
          <w:rFonts w:ascii="Arial" w:hAnsi="Arial"/>
          <w:sz w:val="24"/>
          <w:szCs w:val="24"/>
        </w:rPr>
        <w:t xml:space="preserve">В данной работе мы коснемся некоторых аспектов голографии, связанных с памятью и возможными ее преобразованиями. Авторы еще в семидесятые годы прошлого столетия занимались теоретическими и практическими вопросами создания топографической памяти большой емкости и ее реальным воплощением. При этом возникает вопрос: могут ли </w:t>
      </w:r>
      <w:r>
        <w:rPr>
          <w:rFonts w:ascii="Arial" w:hAnsi="Arial"/>
          <w:sz w:val="24"/>
          <w:szCs w:val="24"/>
        </w:rPr>
        <w:br/>
      </w:r>
      <w:r w:rsidRPr="00CF230E">
        <w:rPr>
          <w:rFonts w:ascii="Arial" w:hAnsi="Arial"/>
          <w:sz w:val="24"/>
          <w:szCs w:val="24"/>
        </w:rPr>
        <w:t xml:space="preserve">в недалеком будущем такие системы с ассоциативным поиском и возможностью корректировки отклика, т. е. с обратной связью, приблизиться по параметрам к биологическим системам памяти. С целью анализа и поиска связи между когерентными голографическими и биологическими системами памяти и написана настоящая работа. Обсудим также гипотезу Дэвида Бома и Карла </w:t>
      </w:r>
      <w:proofErr w:type="spellStart"/>
      <w:r w:rsidRPr="00CF230E">
        <w:rPr>
          <w:rFonts w:ascii="Arial" w:hAnsi="Arial"/>
          <w:sz w:val="24"/>
          <w:szCs w:val="24"/>
        </w:rPr>
        <w:t>Прибрама</w:t>
      </w:r>
      <w:proofErr w:type="spellEnd"/>
      <w:r w:rsidRPr="00CF230E">
        <w:rPr>
          <w:rFonts w:ascii="Arial" w:hAnsi="Arial"/>
          <w:sz w:val="24"/>
          <w:szCs w:val="24"/>
        </w:rPr>
        <w:t>, которые пришли к выводу, что вся наша Вселенная представляет собой гигантскую голограмму со всеми присущими ей свойствами.</w:t>
      </w:r>
    </w:p>
    <w:p w:rsidR="00A81D9B" w:rsidRDefault="00A81D9B" w:rsidP="00A81D9B">
      <w:pPr>
        <w:shd w:val="clear" w:color="auto" w:fill="FFFFFF"/>
        <w:ind w:firstLine="284"/>
        <w:jc w:val="both"/>
        <w:rPr>
          <w:rFonts w:ascii="Arial" w:hAnsi="Arial"/>
          <w:sz w:val="24"/>
          <w:szCs w:val="24"/>
        </w:rPr>
      </w:pPr>
    </w:p>
    <w:p w:rsidR="00A81D9B" w:rsidRDefault="00A81D9B" w:rsidP="00A81D9B">
      <w:pPr>
        <w:shd w:val="clear" w:color="auto" w:fill="FFFFFF"/>
        <w:ind w:firstLine="284"/>
        <w:jc w:val="both"/>
        <w:rPr>
          <w:rFonts w:ascii="Arial" w:hAnsi="Arial"/>
          <w:sz w:val="24"/>
          <w:szCs w:val="24"/>
        </w:rPr>
      </w:pPr>
    </w:p>
    <w:p w:rsidR="00A81D9B" w:rsidRPr="009F4FD6" w:rsidRDefault="00A81D9B" w:rsidP="00A81D9B">
      <w:pPr>
        <w:shd w:val="clear" w:color="auto" w:fill="FFFFFF"/>
        <w:jc w:val="center"/>
        <w:rPr>
          <w:rFonts w:ascii="Arial" w:hAnsi="Arial" w:cs="Arial"/>
          <w:b/>
          <w:sz w:val="28"/>
          <w:szCs w:val="28"/>
          <w:lang w:val="en-US"/>
        </w:rPr>
      </w:pPr>
      <w:r w:rsidRPr="009F4FD6">
        <w:rPr>
          <w:rFonts w:ascii="Arial" w:hAnsi="Arial" w:cs="Arial"/>
          <w:b/>
          <w:sz w:val="28"/>
          <w:szCs w:val="28"/>
          <w:lang w:val="en-US"/>
        </w:rPr>
        <w:t xml:space="preserve">About </w:t>
      </w:r>
      <w:proofErr w:type="spellStart"/>
      <w:r w:rsidRPr="009F4FD6">
        <w:rPr>
          <w:rFonts w:ascii="Arial" w:hAnsi="Arial" w:cs="Arial"/>
          <w:b/>
          <w:sz w:val="28"/>
          <w:szCs w:val="28"/>
          <w:lang w:val="en-US"/>
        </w:rPr>
        <w:t>Holographicity</w:t>
      </w:r>
      <w:proofErr w:type="spellEnd"/>
      <w:r w:rsidRPr="009F4FD6">
        <w:rPr>
          <w:rFonts w:ascii="Arial" w:hAnsi="Arial" w:cs="Arial"/>
          <w:b/>
          <w:sz w:val="28"/>
          <w:szCs w:val="28"/>
          <w:lang w:val="en-US"/>
        </w:rPr>
        <w:t xml:space="preserve"> of Our World</w:t>
      </w:r>
    </w:p>
    <w:p w:rsidR="00A81D9B" w:rsidRPr="009F4FD6" w:rsidRDefault="00A81D9B" w:rsidP="00A81D9B">
      <w:pPr>
        <w:shd w:val="clear" w:color="auto" w:fill="FFFFFF"/>
        <w:jc w:val="center"/>
        <w:rPr>
          <w:rFonts w:ascii="Arial" w:hAnsi="Arial" w:cs="Arial"/>
          <w:b/>
          <w:sz w:val="24"/>
          <w:szCs w:val="24"/>
          <w:lang w:val="en-US"/>
        </w:rPr>
      </w:pPr>
    </w:p>
    <w:p w:rsidR="00A81D9B" w:rsidRPr="009F4FD6" w:rsidRDefault="007A11A8" w:rsidP="00A81D9B">
      <w:pPr>
        <w:shd w:val="clear" w:color="auto" w:fill="FFFFFF"/>
        <w:jc w:val="center"/>
        <w:rPr>
          <w:rFonts w:ascii="Arial" w:hAnsi="Arial"/>
          <w:b/>
          <w:i/>
          <w:sz w:val="24"/>
          <w:szCs w:val="24"/>
          <w:lang w:val="en-US"/>
        </w:rPr>
      </w:pPr>
      <w:r>
        <w:rPr>
          <w:rFonts w:ascii="Arial" w:hAnsi="Arial" w:cs="Arial"/>
          <w:b/>
          <w:i/>
          <w:sz w:val="24"/>
          <w:szCs w:val="24"/>
          <w:lang w:val="en-US"/>
        </w:rPr>
        <w:t>B.</w:t>
      </w:r>
      <w:r w:rsidR="00A81D9B" w:rsidRPr="009F4FD6">
        <w:rPr>
          <w:rFonts w:ascii="Arial" w:hAnsi="Arial" w:cs="Arial"/>
          <w:b/>
          <w:i/>
          <w:sz w:val="24"/>
          <w:szCs w:val="24"/>
          <w:lang w:val="en-US"/>
        </w:rPr>
        <w:t xml:space="preserve">G. </w:t>
      </w:r>
      <w:proofErr w:type="spellStart"/>
      <w:r w:rsidR="00A81D9B" w:rsidRPr="009F4FD6">
        <w:rPr>
          <w:rFonts w:ascii="Arial" w:hAnsi="Arial" w:cs="Arial"/>
          <w:b/>
          <w:i/>
          <w:sz w:val="24"/>
          <w:szCs w:val="24"/>
          <w:lang w:val="en-US"/>
        </w:rPr>
        <w:t>Turukhano</w:t>
      </w:r>
      <w:proofErr w:type="spellEnd"/>
      <w:r w:rsidR="00A81D9B" w:rsidRPr="009F4FD6">
        <w:rPr>
          <w:rFonts w:ascii="Arial" w:hAnsi="Arial" w:cs="Arial"/>
          <w:b/>
          <w:i/>
          <w:sz w:val="24"/>
          <w:szCs w:val="24"/>
          <w:lang w:val="en-US"/>
        </w:rPr>
        <w:t xml:space="preserve">, N. </w:t>
      </w:r>
      <w:proofErr w:type="spellStart"/>
      <w:r w:rsidR="00A81D9B" w:rsidRPr="009F4FD6">
        <w:rPr>
          <w:rFonts w:ascii="Arial" w:hAnsi="Arial" w:cs="Arial"/>
          <w:b/>
          <w:i/>
          <w:sz w:val="24"/>
          <w:szCs w:val="24"/>
          <w:lang w:val="en-US"/>
        </w:rPr>
        <w:t>Turukhano</w:t>
      </w:r>
      <w:proofErr w:type="spellEnd"/>
    </w:p>
    <w:p w:rsidR="00A81D9B" w:rsidRPr="009F4FD6" w:rsidRDefault="00A81D9B" w:rsidP="00A81D9B">
      <w:pPr>
        <w:shd w:val="clear" w:color="auto" w:fill="FFFFFF"/>
        <w:jc w:val="center"/>
        <w:rPr>
          <w:rFonts w:ascii="Arial" w:hAnsi="Arial" w:cs="Arial"/>
          <w:b/>
          <w:sz w:val="24"/>
          <w:szCs w:val="24"/>
          <w:lang w:val="en-US"/>
        </w:rPr>
      </w:pPr>
    </w:p>
    <w:p w:rsidR="00A81D9B" w:rsidRPr="009F4FD6" w:rsidRDefault="00A81D9B" w:rsidP="00A81D9B">
      <w:pPr>
        <w:shd w:val="clear" w:color="auto" w:fill="FFFFFF"/>
        <w:jc w:val="center"/>
        <w:rPr>
          <w:rFonts w:ascii="Arial" w:hAnsi="Arial" w:cs="Arial"/>
          <w:b/>
          <w:sz w:val="24"/>
          <w:szCs w:val="24"/>
          <w:lang w:val="en-US"/>
        </w:rPr>
      </w:pPr>
      <w:r w:rsidRPr="009F4FD6">
        <w:rPr>
          <w:rFonts w:ascii="Arial" w:hAnsi="Arial" w:cs="Arial"/>
          <w:b/>
          <w:sz w:val="24"/>
          <w:szCs w:val="24"/>
          <w:lang w:val="en-US"/>
        </w:rPr>
        <w:t>Abstract</w:t>
      </w:r>
    </w:p>
    <w:p w:rsidR="00A81D9B" w:rsidRPr="009F4FD6" w:rsidRDefault="00A81D9B" w:rsidP="00A81D9B">
      <w:pPr>
        <w:shd w:val="clear" w:color="auto" w:fill="FFFFFF"/>
        <w:jc w:val="center"/>
        <w:rPr>
          <w:rFonts w:ascii="Arial" w:hAnsi="Arial"/>
          <w:sz w:val="24"/>
          <w:szCs w:val="24"/>
          <w:lang w:val="en-US"/>
        </w:rPr>
      </w:pPr>
    </w:p>
    <w:p w:rsidR="00A81D9B" w:rsidRPr="00B1565D" w:rsidRDefault="00A81D9B" w:rsidP="00A81D9B">
      <w:pPr>
        <w:shd w:val="clear" w:color="auto" w:fill="FFFFFF"/>
        <w:ind w:firstLine="284"/>
        <w:jc w:val="both"/>
        <w:rPr>
          <w:rFonts w:ascii="Arial" w:hAnsi="Arial"/>
          <w:sz w:val="24"/>
          <w:szCs w:val="24"/>
          <w:lang w:val="en-US"/>
        </w:rPr>
      </w:pPr>
      <w:r w:rsidRPr="00B1565D">
        <w:rPr>
          <w:rFonts w:ascii="Arial" w:hAnsi="Arial"/>
          <w:sz w:val="24"/>
          <w:szCs w:val="24"/>
          <w:lang w:val="en-US"/>
        </w:rPr>
        <w:t xml:space="preserve">In this paper, we touch on some aspects of holography related to memory and its possible transformations. The authors of this article in the seventies of the last century were engaged in theoretical and practical issues of creating a holographic memory of high capacity and its real embodiment. In this paper, </w:t>
      </w:r>
      <w:r w:rsidR="00B1565D" w:rsidRPr="00B1565D">
        <w:rPr>
          <w:rFonts w:ascii="Arial" w:hAnsi="Arial"/>
          <w:sz w:val="24"/>
          <w:szCs w:val="24"/>
          <w:lang w:val="en-US"/>
        </w:rPr>
        <w:t>we</w:t>
      </w:r>
      <w:r w:rsidRPr="00B1565D">
        <w:rPr>
          <w:rFonts w:ascii="Arial" w:hAnsi="Arial"/>
          <w:sz w:val="24"/>
          <w:szCs w:val="24"/>
          <w:lang w:val="en-US"/>
        </w:rPr>
        <w:t xml:space="preserve"> touch on some aspects of holography related to memory and its possible transformations. Currently, the development of systems of holographic memory. At the same time, the question arises: can such systems with associative search and with the possibility of adjusting the response, in the near future, arise with feedback, approach parameters to biological memory systems. For the pur</w:t>
      </w:r>
      <w:r w:rsidR="00E5049A">
        <w:rPr>
          <w:rFonts w:ascii="Arial" w:hAnsi="Arial"/>
          <w:sz w:val="24"/>
          <w:szCs w:val="24"/>
          <w:lang w:val="en-US"/>
        </w:rPr>
        <w:t>p</w:t>
      </w:r>
      <w:r w:rsidRPr="00B1565D">
        <w:rPr>
          <w:rFonts w:ascii="Arial" w:hAnsi="Arial"/>
          <w:sz w:val="24"/>
          <w:szCs w:val="24"/>
          <w:lang w:val="en-US"/>
        </w:rPr>
        <w:t xml:space="preserve">ose of analyzing and searching for a connection between coherent holographic and biological memory systems, this work was written. We will also discuss the hypothesis of David Bohm and Karl </w:t>
      </w:r>
      <w:proofErr w:type="spellStart"/>
      <w:r w:rsidRPr="00B1565D">
        <w:rPr>
          <w:rFonts w:ascii="Arial" w:hAnsi="Arial"/>
          <w:sz w:val="24"/>
          <w:szCs w:val="24"/>
          <w:lang w:val="en-US"/>
        </w:rPr>
        <w:t>Pribram</w:t>
      </w:r>
      <w:proofErr w:type="spellEnd"/>
      <w:r w:rsidRPr="00B1565D">
        <w:rPr>
          <w:rFonts w:ascii="Arial" w:hAnsi="Arial"/>
          <w:sz w:val="24"/>
          <w:szCs w:val="24"/>
          <w:lang w:val="en-US"/>
        </w:rPr>
        <w:t>, who concluded that our entire universe is a giant hologram.</w:t>
      </w:r>
    </w:p>
    <w:p w:rsidR="00A81D9B" w:rsidRPr="00A81D9B" w:rsidRDefault="00A81D9B" w:rsidP="00A81D9B">
      <w:pPr>
        <w:shd w:val="clear" w:color="auto" w:fill="FFFFFF"/>
        <w:jc w:val="center"/>
        <w:rPr>
          <w:rFonts w:ascii="Arial" w:hAnsi="Arial"/>
          <w:sz w:val="24"/>
          <w:szCs w:val="24"/>
          <w:lang w:val="en-US"/>
        </w:rPr>
      </w:pPr>
    </w:p>
    <w:p w:rsidR="00A81D9B" w:rsidRDefault="00A81D9B" w:rsidP="00A81D9B">
      <w:pPr>
        <w:shd w:val="clear" w:color="auto" w:fill="FFFFFF"/>
        <w:rPr>
          <w:rFonts w:ascii="Arial" w:hAnsi="Arial" w:cs="Courier New"/>
          <w:sz w:val="24"/>
          <w:szCs w:val="24"/>
        </w:rPr>
      </w:pPr>
      <w:r w:rsidRPr="00CF230E">
        <w:rPr>
          <w:rFonts w:ascii="Arial" w:hAnsi="Arial"/>
          <w:sz w:val="24"/>
          <w:szCs w:val="24"/>
        </w:rPr>
        <w:t>Препринт</w:t>
      </w:r>
      <w:r w:rsidRPr="00CF230E">
        <w:rPr>
          <w:rFonts w:ascii="Arial" w:hAnsi="Arial" w:cs="Courier New"/>
          <w:sz w:val="24"/>
          <w:szCs w:val="24"/>
        </w:rPr>
        <w:t xml:space="preserve"> </w:t>
      </w:r>
      <w:r>
        <w:rPr>
          <w:rFonts w:ascii="Arial" w:hAnsi="Arial" w:cs="Courier New"/>
          <w:sz w:val="24"/>
          <w:szCs w:val="24"/>
        </w:rPr>
        <w:t xml:space="preserve">№ </w:t>
      </w:r>
      <w:r w:rsidRPr="00CF230E">
        <w:rPr>
          <w:rFonts w:ascii="Arial" w:hAnsi="Arial" w:cs="Courier New"/>
          <w:sz w:val="24"/>
          <w:szCs w:val="24"/>
        </w:rPr>
        <w:t>3006</w:t>
      </w:r>
      <w:r>
        <w:rPr>
          <w:rFonts w:ascii="Arial" w:hAnsi="Arial" w:cs="Courier New"/>
          <w:sz w:val="24"/>
          <w:szCs w:val="24"/>
        </w:rPr>
        <w:t>, 02.05.2017 г.</w:t>
      </w:r>
    </w:p>
    <w:p w:rsidR="00A81D9B" w:rsidRPr="00B431D1" w:rsidRDefault="00A81D9B" w:rsidP="00A81D9B">
      <w:pPr>
        <w:shd w:val="clear" w:color="auto" w:fill="FFFFFF"/>
        <w:rPr>
          <w:rFonts w:ascii="Arial" w:hAnsi="Arial"/>
          <w:sz w:val="24"/>
          <w:szCs w:val="24"/>
        </w:rPr>
      </w:pPr>
      <w:r w:rsidRPr="009F4FD6">
        <w:rPr>
          <w:rFonts w:ascii="Arial" w:hAnsi="Arial" w:cs="Courier New"/>
          <w:sz w:val="24"/>
          <w:szCs w:val="24"/>
          <w:lang w:val="en-US"/>
        </w:rPr>
        <w:t>E-mail:</w:t>
      </w:r>
      <w:r w:rsidR="00B431D1" w:rsidRPr="00B431D1">
        <w:rPr>
          <w:rFonts w:ascii="Arial" w:hAnsi="Arial" w:cs="Courier New"/>
          <w:sz w:val="24"/>
          <w:szCs w:val="24"/>
        </w:rPr>
        <w:t xml:space="preserve"> </w:t>
      </w:r>
      <w:hyperlink r:id="rId4" w:history="1">
        <w:r w:rsidR="00B431D1" w:rsidRPr="00B431D1">
          <w:rPr>
            <w:rStyle w:val="a3"/>
            <w:rFonts w:ascii="Arial" w:hAnsi="Arial"/>
            <w:color w:val="auto"/>
            <w:sz w:val="24"/>
            <w:szCs w:val="24"/>
            <w:u w:val="none"/>
          </w:rPr>
          <w:t>turukhano_bg@pnpi.nrcki.ru</w:t>
        </w:r>
      </w:hyperlink>
    </w:p>
    <w:p w:rsidR="00A81D9B" w:rsidRPr="00CF230E" w:rsidRDefault="00A81D9B" w:rsidP="00A81D9B">
      <w:pPr>
        <w:shd w:val="clear" w:color="auto" w:fill="FFFFFF"/>
        <w:ind w:firstLine="284"/>
        <w:jc w:val="both"/>
        <w:rPr>
          <w:rFonts w:ascii="Arial" w:hAnsi="Arial" w:cs="Arial"/>
          <w:b/>
          <w:sz w:val="24"/>
          <w:szCs w:val="24"/>
        </w:rPr>
      </w:pPr>
    </w:p>
    <w:p w:rsidR="00D86222" w:rsidRDefault="00D86222"/>
    <w:p w:rsidR="00E26F19" w:rsidRDefault="00E26F19"/>
    <w:p w:rsidR="00E26F19" w:rsidRDefault="00E26F19"/>
    <w:p w:rsidR="00E26F19" w:rsidRDefault="00E26F19"/>
    <w:p w:rsidR="00E26F19" w:rsidRDefault="00E26F19"/>
    <w:p w:rsidR="00E26F19" w:rsidRDefault="00E26F19"/>
    <w:p w:rsidR="00E26F19" w:rsidRDefault="00E26F19"/>
    <w:p w:rsidR="00E26F19" w:rsidRDefault="00E26F19"/>
    <w:p w:rsidR="00E26F19" w:rsidRDefault="00E26F19"/>
    <w:p w:rsidR="00E26F19" w:rsidRDefault="00E26F19"/>
    <w:p w:rsidR="00E26F19" w:rsidRDefault="00E26F19"/>
    <w:p w:rsidR="007A11A8" w:rsidRDefault="007A11A8"/>
    <w:p w:rsidR="00E26F19" w:rsidRDefault="00E26F19"/>
    <w:p w:rsidR="00810E35" w:rsidRDefault="00810E35"/>
    <w:p w:rsidR="00E26F19" w:rsidRDefault="00E26F19"/>
    <w:p w:rsidR="00E26F19" w:rsidRDefault="00E26F19"/>
    <w:p w:rsidR="00E26F19" w:rsidRDefault="00E26F19"/>
    <w:p w:rsidR="00E26F19" w:rsidRDefault="00E26F19"/>
    <w:p w:rsidR="00E26F19" w:rsidRDefault="00E26F19"/>
    <w:p w:rsidR="00E26F19" w:rsidRDefault="00E26F19"/>
    <w:p w:rsidR="00E26F19" w:rsidRDefault="00E26F19"/>
    <w:p w:rsidR="00E26F19" w:rsidRPr="00E5049A" w:rsidRDefault="00E26F19" w:rsidP="00E26F19">
      <w:pPr>
        <w:shd w:val="clear" w:color="auto" w:fill="FFFFFF"/>
        <w:jc w:val="center"/>
        <w:rPr>
          <w:rFonts w:ascii="Arial" w:hAnsi="Arial"/>
          <w:b/>
          <w:bCs/>
          <w:sz w:val="28"/>
          <w:szCs w:val="28"/>
        </w:rPr>
      </w:pPr>
      <w:r w:rsidRPr="00E26F19">
        <w:rPr>
          <w:rFonts w:ascii="Arial" w:hAnsi="Arial"/>
          <w:b/>
          <w:bCs/>
          <w:sz w:val="28"/>
          <w:szCs w:val="28"/>
        </w:rPr>
        <w:lastRenderedPageBreak/>
        <w:t xml:space="preserve">Агрегирование и самоорганизация </w:t>
      </w:r>
      <w:proofErr w:type="spellStart"/>
      <w:r w:rsidRPr="00E26F19">
        <w:rPr>
          <w:rFonts w:ascii="Arial" w:hAnsi="Arial"/>
          <w:b/>
          <w:bCs/>
          <w:sz w:val="28"/>
          <w:szCs w:val="28"/>
        </w:rPr>
        <w:t>фуллеренолов</w:t>
      </w:r>
      <w:proofErr w:type="spellEnd"/>
      <w:r w:rsidRPr="00E26F19">
        <w:rPr>
          <w:rFonts w:ascii="Arial" w:hAnsi="Arial"/>
          <w:b/>
          <w:bCs/>
          <w:sz w:val="28"/>
          <w:szCs w:val="28"/>
        </w:rPr>
        <w:t xml:space="preserve"> в растворах</w:t>
      </w:r>
      <w:r w:rsidR="00E5049A" w:rsidRPr="00E5049A">
        <w:rPr>
          <w:rFonts w:ascii="Arial" w:hAnsi="Arial"/>
          <w:b/>
          <w:bCs/>
          <w:sz w:val="28"/>
          <w:szCs w:val="28"/>
        </w:rPr>
        <w:t>.</w:t>
      </w:r>
    </w:p>
    <w:p w:rsidR="00E26F19" w:rsidRPr="00E26F19" w:rsidRDefault="00E26F19" w:rsidP="00E26F19">
      <w:pPr>
        <w:shd w:val="clear" w:color="auto" w:fill="FFFFFF"/>
        <w:jc w:val="center"/>
        <w:rPr>
          <w:rFonts w:ascii="Arial" w:hAnsi="Arial"/>
          <w:b/>
          <w:bCs/>
          <w:sz w:val="28"/>
          <w:szCs w:val="28"/>
        </w:rPr>
      </w:pPr>
      <w:r w:rsidRPr="00E26F19">
        <w:rPr>
          <w:rFonts w:ascii="Arial" w:hAnsi="Arial"/>
          <w:b/>
          <w:bCs/>
          <w:sz w:val="28"/>
          <w:szCs w:val="28"/>
        </w:rPr>
        <w:t xml:space="preserve">Часть 3. </w:t>
      </w:r>
      <w:proofErr w:type="spellStart"/>
      <w:r w:rsidRPr="00E26F19">
        <w:rPr>
          <w:rFonts w:ascii="Arial" w:hAnsi="Arial"/>
          <w:b/>
          <w:bCs/>
          <w:sz w:val="28"/>
          <w:szCs w:val="28"/>
        </w:rPr>
        <w:t>Эндоэдральные</w:t>
      </w:r>
      <w:proofErr w:type="spellEnd"/>
      <w:r w:rsidRPr="00E26F19">
        <w:rPr>
          <w:rFonts w:ascii="Arial" w:hAnsi="Arial"/>
          <w:b/>
          <w:bCs/>
          <w:sz w:val="28"/>
          <w:szCs w:val="28"/>
        </w:rPr>
        <w:t xml:space="preserve"> </w:t>
      </w:r>
      <w:proofErr w:type="spellStart"/>
      <w:r w:rsidRPr="00E26F19">
        <w:rPr>
          <w:rFonts w:ascii="Arial" w:hAnsi="Arial"/>
          <w:b/>
          <w:bCs/>
          <w:sz w:val="28"/>
          <w:szCs w:val="28"/>
        </w:rPr>
        <w:t>фуллеренолы</w:t>
      </w:r>
      <w:proofErr w:type="spellEnd"/>
      <w:r w:rsidRPr="00E26F19">
        <w:rPr>
          <w:rFonts w:ascii="Arial" w:hAnsi="Arial"/>
          <w:b/>
          <w:bCs/>
          <w:sz w:val="28"/>
          <w:szCs w:val="28"/>
        </w:rPr>
        <w:t xml:space="preserve"> редкоземельных элементов</w:t>
      </w:r>
    </w:p>
    <w:p w:rsidR="00E26F19" w:rsidRPr="00E26F19" w:rsidRDefault="00E26F19" w:rsidP="00E26F19">
      <w:pPr>
        <w:shd w:val="clear" w:color="auto" w:fill="FFFFFF"/>
        <w:jc w:val="center"/>
        <w:rPr>
          <w:rFonts w:ascii="Arial" w:hAnsi="Arial"/>
          <w:b/>
          <w:bCs/>
          <w:sz w:val="24"/>
          <w:szCs w:val="24"/>
        </w:rPr>
      </w:pPr>
    </w:p>
    <w:p w:rsidR="00E26F19" w:rsidRPr="00E26F19" w:rsidRDefault="00E26F19" w:rsidP="00E26F19">
      <w:pPr>
        <w:shd w:val="clear" w:color="auto" w:fill="FFFFFF"/>
        <w:jc w:val="center"/>
        <w:rPr>
          <w:rFonts w:ascii="Arial" w:hAnsi="Arial"/>
          <w:b/>
          <w:i/>
          <w:sz w:val="24"/>
          <w:szCs w:val="24"/>
        </w:rPr>
      </w:pPr>
      <w:r w:rsidRPr="00E26F19">
        <w:rPr>
          <w:rFonts w:ascii="Arial" w:hAnsi="Arial"/>
          <w:b/>
          <w:i/>
          <w:sz w:val="24"/>
          <w:szCs w:val="24"/>
        </w:rPr>
        <w:t xml:space="preserve">М. В. </w:t>
      </w:r>
      <w:proofErr w:type="spellStart"/>
      <w:r w:rsidRPr="00E26F19">
        <w:rPr>
          <w:rFonts w:ascii="Arial" w:hAnsi="Arial"/>
          <w:b/>
          <w:i/>
          <w:sz w:val="24"/>
          <w:szCs w:val="24"/>
        </w:rPr>
        <w:t>Суясова</w:t>
      </w:r>
      <w:proofErr w:type="spellEnd"/>
      <w:r w:rsidRPr="00E26F19">
        <w:rPr>
          <w:rFonts w:ascii="Arial" w:hAnsi="Arial"/>
          <w:b/>
          <w:i/>
          <w:sz w:val="24"/>
          <w:szCs w:val="24"/>
        </w:rPr>
        <w:t xml:space="preserve">, В. Т. Лебедев, В. П. Седов, А. А. </w:t>
      </w:r>
      <w:proofErr w:type="spellStart"/>
      <w:r w:rsidRPr="00E26F19">
        <w:rPr>
          <w:rFonts w:ascii="Arial" w:hAnsi="Arial"/>
          <w:b/>
          <w:i/>
          <w:sz w:val="24"/>
          <w:szCs w:val="24"/>
        </w:rPr>
        <w:t>Сжогина</w:t>
      </w:r>
      <w:proofErr w:type="spellEnd"/>
      <w:r w:rsidRPr="00E26F19">
        <w:rPr>
          <w:rFonts w:ascii="Arial" w:hAnsi="Arial"/>
          <w:b/>
          <w:i/>
          <w:sz w:val="24"/>
          <w:szCs w:val="24"/>
        </w:rPr>
        <w:t>,</w:t>
      </w:r>
    </w:p>
    <w:p w:rsidR="00E26F19" w:rsidRPr="00E26F19" w:rsidRDefault="00E26F19" w:rsidP="00E26F19">
      <w:pPr>
        <w:shd w:val="clear" w:color="auto" w:fill="FFFFFF"/>
        <w:jc w:val="center"/>
        <w:rPr>
          <w:rFonts w:ascii="Arial" w:hAnsi="Arial"/>
          <w:b/>
          <w:i/>
          <w:sz w:val="24"/>
          <w:szCs w:val="24"/>
        </w:rPr>
      </w:pPr>
      <w:r w:rsidRPr="00E26F19">
        <w:rPr>
          <w:rFonts w:ascii="Arial" w:hAnsi="Arial"/>
          <w:b/>
          <w:i/>
          <w:sz w:val="24"/>
          <w:szCs w:val="24"/>
        </w:rPr>
        <w:t xml:space="preserve">А. И. Куклин, В. Ю. </w:t>
      </w:r>
      <w:proofErr w:type="spellStart"/>
      <w:r w:rsidRPr="00E26F19">
        <w:rPr>
          <w:rFonts w:ascii="Arial" w:hAnsi="Arial"/>
          <w:b/>
          <w:i/>
          <w:sz w:val="24"/>
          <w:szCs w:val="24"/>
        </w:rPr>
        <w:t>Байрамуков</w:t>
      </w:r>
      <w:proofErr w:type="spellEnd"/>
      <w:r w:rsidRPr="00E26F19">
        <w:rPr>
          <w:rFonts w:ascii="Arial" w:hAnsi="Arial"/>
          <w:b/>
          <w:i/>
          <w:sz w:val="24"/>
          <w:szCs w:val="24"/>
        </w:rPr>
        <w:t xml:space="preserve">, К. Е. </w:t>
      </w:r>
      <w:proofErr w:type="spellStart"/>
      <w:r w:rsidRPr="00E26F19">
        <w:rPr>
          <w:rFonts w:ascii="Arial" w:hAnsi="Arial"/>
          <w:b/>
          <w:i/>
          <w:sz w:val="24"/>
          <w:szCs w:val="24"/>
        </w:rPr>
        <w:t>Кафидов</w:t>
      </w:r>
      <w:proofErr w:type="spellEnd"/>
      <w:r w:rsidRPr="00E26F19">
        <w:rPr>
          <w:rFonts w:ascii="Arial" w:hAnsi="Arial"/>
          <w:b/>
          <w:i/>
          <w:sz w:val="24"/>
          <w:szCs w:val="24"/>
        </w:rPr>
        <w:t>,</w:t>
      </w:r>
    </w:p>
    <w:p w:rsidR="00E26F19" w:rsidRPr="00E26F19" w:rsidRDefault="00E26F19" w:rsidP="00E26F19">
      <w:pPr>
        <w:shd w:val="clear" w:color="auto" w:fill="FFFFFF"/>
        <w:jc w:val="center"/>
        <w:rPr>
          <w:rFonts w:ascii="Arial" w:hAnsi="Arial"/>
          <w:b/>
          <w:i/>
          <w:sz w:val="24"/>
          <w:szCs w:val="24"/>
        </w:rPr>
      </w:pPr>
      <w:r w:rsidRPr="00E26F19">
        <w:rPr>
          <w:rFonts w:ascii="Arial" w:hAnsi="Arial"/>
          <w:b/>
          <w:i/>
          <w:sz w:val="24"/>
          <w:szCs w:val="24"/>
        </w:rPr>
        <w:t xml:space="preserve">С. В. Фомин, Л. И. Лисовская, Д. И. </w:t>
      </w:r>
      <w:proofErr w:type="spellStart"/>
      <w:r w:rsidRPr="00E26F19">
        <w:rPr>
          <w:rFonts w:ascii="Arial" w:hAnsi="Arial"/>
          <w:b/>
          <w:i/>
          <w:sz w:val="24"/>
          <w:szCs w:val="24"/>
        </w:rPr>
        <w:t>Богмут</w:t>
      </w:r>
      <w:proofErr w:type="spellEnd"/>
    </w:p>
    <w:p w:rsidR="00E26F19" w:rsidRPr="00E26F19" w:rsidRDefault="00E26F19" w:rsidP="00E26F19">
      <w:pPr>
        <w:shd w:val="clear" w:color="auto" w:fill="FFFFFF"/>
        <w:jc w:val="center"/>
        <w:rPr>
          <w:rFonts w:ascii="Arial" w:hAnsi="Arial"/>
          <w:b/>
          <w:bCs/>
          <w:sz w:val="24"/>
          <w:szCs w:val="24"/>
        </w:rPr>
      </w:pPr>
    </w:p>
    <w:p w:rsidR="00E26F19" w:rsidRDefault="00E26F19" w:rsidP="00E26F19">
      <w:pPr>
        <w:shd w:val="clear" w:color="auto" w:fill="FFFFFF"/>
        <w:jc w:val="center"/>
        <w:rPr>
          <w:rFonts w:ascii="Arial" w:hAnsi="Arial"/>
          <w:b/>
          <w:bCs/>
          <w:sz w:val="24"/>
          <w:szCs w:val="24"/>
        </w:rPr>
      </w:pPr>
      <w:r w:rsidRPr="00E26F19">
        <w:rPr>
          <w:rFonts w:ascii="Arial" w:hAnsi="Arial"/>
          <w:b/>
          <w:bCs/>
          <w:sz w:val="24"/>
          <w:szCs w:val="24"/>
        </w:rPr>
        <w:t>Аннотация</w:t>
      </w:r>
    </w:p>
    <w:p w:rsidR="00E5049A" w:rsidRPr="00E26F19" w:rsidRDefault="00E5049A" w:rsidP="00E26F19">
      <w:pPr>
        <w:shd w:val="clear" w:color="auto" w:fill="FFFFFF"/>
        <w:jc w:val="center"/>
        <w:rPr>
          <w:rFonts w:ascii="Arial" w:hAnsi="Arial"/>
          <w:sz w:val="24"/>
          <w:szCs w:val="24"/>
        </w:rPr>
      </w:pPr>
    </w:p>
    <w:p w:rsidR="00E26F19" w:rsidRPr="00E5049A" w:rsidRDefault="00E26F19" w:rsidP="007A11A8">
      <w:pPr>
        <w:widowControl/>
        <w:ind w:firstLine="284"/>
        <w:jc w:val="both"/>
        <w:rPr>
          <w:rFonts w:ascii="Arial" w:hAnsi="Arial" w:cs="Times New Roman CYR"/>
          <w:sz w:val="24"/>
          <w:szCs w:val="24"/>
        </w:rPr>
      </w:pPr>
      <w:r w:rsidRPr="00E5049A">
        <w:rPr>
          <w:rFonts w:ascii="Arial" w:hAnsi="Arial" w:cs="Times New Roman CYR"/>
          <w:sz w:val="24"/>
          <w:szCs w:val="24"/>
        </w:rPr>
        <w:t xml:space="preserve">Методами </w:t>
      </w:r>
      <w:proofErr w:type="spellStart"/>
      <w:r w:rsidRPr="00E5049A">
        <w:rPr>
          <w:rFonts w:ascii="Arial" w:hAnsi="Arial" w:cs="Times New Roman CYR"/>
          <w:sz w:val="24"/>
          <w:szCs w:val="24"/>
        </w:rPr>
        <w:t>малоуглового</w:t>
      </w:r>
      <w:proofErr w:type="spellEnd"/>
      <w:r w:rsidRPr="00E5049A">
        <w:rPr>
          <w:rFonts w:ascii="Arial" w:hAnsi="Arial" w:cs="Times New Roman CYR"/>
          <w:sz w:val="24"/>
          <w:szCs w:val="24"/>
        </w:rPr>
        <w:t xml:space="preserve"> рассеяния нейтронов, ИК-спектроскопии и атомно-силовой микроскопии изучены образцы </w:t>
      </w:r>
      <w:proofErr w:type="spellStart"/>
      <w:r w:rsidRPr="00E5049A">
        <w:rPr>
          <w:rFonts w:ascii="Arial" w:hAnsi="Arial" w:cs="Times New Roman CYR"/>
          <w:sz w:val="24"/>
          <w:szCs w:val="24"/>
        </w:rPr>
        <w:t>фуллеренолов</w:t>
      </w:r>
      <w:proofErr w:type="spellEnd"/>
      <w:r w:rsidRPr="00E5049A">
        <w:rPr>
          <w:rFonts w:ascii="Arial" w:hAnsi="Arial" w:cs="Times New Roman CYR"/>
          <w:sz w:val="24"/>
          <w:szCs w:val="24"/>
        </w:rPr>
        <w:t xml:space="preserve"> на основе </w:t>
      </w:r>
      <w:proofErr w:type="spellStart"/>
      <w:r w:rsidRPr="00E5049A">
        <w:rPr>
          <w:rFonts w:ascii="Arial" w:hAnsi="Arial" w:cs="Times New Roman CYR"/>
          <w:sz w:val="24"/>
          <w:szCs w:val="24"/>
        </w:rPr>
        <w:t>эндофуллеренов</w:t>
      </w:r>
      <w:proofErr w:type="spellEnd"/>
      <w:r w:rsidRPr="00E5049A">
        <w:rPr>
          <w:rFonts w:ascii="Arial" w:hAnsi="Arial" w:cs="Times New Roman CYR"/>
          <w:sz w:val="24"/>
          <w:szCs w:val="24"/>
        </w:rPr>
        <w:t xml:space="preserve"> редкоземельных элементов. Их водные растворы при температурах 20 и 37</w:t>
      </w:r>
      <w:r w:rsidR="00E5049A" w:rsidRPr="00E5049A">
        <w:rPr>
          <w:rFonts w:ascii="Arial" w:hAnsi="Arial" w:cs="Times New Roman CYR"/>
          <w:sz w:val="24"/>
          <w:szCs w:val="24"/>
        </w:rPr>
        <w:t xml:space="preserve"> </w:t>
      </w:r>
      <w:r w:rsidR="00E5049A" w:rsidRPr="00E5049A">
        <w:rPr>
          <w:rFonts w:ascii="Symbol" w:eastAsia="Calibri" w:hAnsi="Symbol" w:cs="Times New Roman CYR"/>
          <w:sz w:val="24"/>
          <w:szCs w:val="24"/>
        </w:rPr>
        <w:t></w:t>
      </w:r>
      <w:r w:rsidRPr="00E5049A">
        <w:rPr>
          <w:rFonts w:ascii="Arial" w:hAnsi="Arial" w:cs="Times New Roman CYR"/>
          <w:sz w:val="24"/>
          <w:szCs w:val="24"/>
        </w:rPr>
        <w:t>С обладают трехуровневой структурой, зависящей от рН-фактора среды (кислой, нейтральной). Молекулярные группы размером</w:t>
      </w:r>
      <w:r w:rsidR="00F76BD5">
        <w:rPr>
          <w:rFonts w:ascii="Arial" w:hAnsi="Arial" w:cs="Times New Roman CYR"/>
          <w:sz w:val="24"/>
          <w:szCs w:val="24"/>
        </w:rPr>
        <w:t> </w:t>
      </w:r>
      <w:r w:rsidRPr="00E5049A">
        <w:rPr>
          <w:rFonts w:ascii="Arial" w:hAnsi="Arial" w:cs="Times New Roman CYR"/>
          <w:sz w:val="24"/>
          <w:szCs w:val="24"/>
        </w:rPr>
        <w:t>~</w:t>
      </w:r>
      <w:r w:rsidR="00F76BD5">
        <w:rPr>
          <w:rFonts w:ascii="Arial" w:hAnsi="Arial" w:cs="Times New Roman CYR"/>
          <w:sz w:val="24"/>
          <w:szCs w:val="24"/>
        </w:rPr>
        <w:t> </w:t>
      </w:r>
      <w:r w:rsidRPr="00E5049A">
        <w:rPr>
          <w:rFonts w:ascii="Arial" w:hAnsi="Arial" w:cs="Times New Roman CYR"/>
          <w:sz w:val="24"/>
          <w:szCs w:val="24"/>
        </w:rPr>
        <w:t>1 </w:t>
      </w:r>
      <w:proofErr w:type="spellStart"/>
      <w:r w:rsidRPr="00E5049A">
        <w:rPr>
          <w:rFonts w:ascii="Arial" w:hAnsi="Arial" w:cs="Times New Roman CYR"/>
          <w:sz w:val="24"/>
          <w:szCs w:val="24"/>
        </w:rPr>
        <w:t>нм</w:t>
      </w:r>
      <w:proofErr w:type="spellEnd"/>
      <w:r w:rsidRPr="00E5049A">
        <w:rPr>
          <w:rFonts w:ascii="Arial" w:hAnsi="Arial" w:cs="Times New Roman CYR"/>
          <w:sz w:val="24"/>
          <w:szCs w:val="24"/>
        </w:rPr>
        <w:t xml:space="preserve"> интегрируются в глобулярные агрегаты масштабом</w:t>
      </w:r>
      <w:r w:rsidR="00F76BD5">
        <w:rPr>
          <w:rFonts w:ascii="Arial" w:hAnsi="Arial" w:cs="Times New Roman CYR"/>
          <w:sz w:val="24"/>
          <w:szCs w:val="24"/>
        </w:rPr>
        <w:t> </w:t>
      </w:r>
      <w:r w:rsidRPr="00E5049A">
        <w:rPr>
          <w:rFonts w:ascii="Arial" w:hAnsi="Arial" w:cs="Times New Roman CYR"/>
          <w:sz w:val="24"/>
          <w:szCs w:val="24"/>
        </w:rPr>
        <w:t>~</w:t>
      </w:r>
      <w:r w:rsidR="00F76BD5">
        <w:rPr>
          <w:rFonts w:ascii="Arial" w:hAnsi="Arial" w:cs="Times New Roman CYR"/>
          <w:sz w:val="24"/>
          <w:szCs w:val="24"/>
        </w:rPr>
        <w:t> </w:t>
      </w:r>
      <w:r w:rsidRPr="00E5049A">
        <w:rPr>
          <w:rFonts w:ascii="Arial" w:hAnsi="Arial" w:cs="Times New Roman CYR"/>
          <w:sz w:val="24"/>
          <w:szCs w:val="24"/>
        </w:rPr>
        <w:t>5–10 </w:t>
      </w:r>
      <w:proofErr w:type="spellStart"/>
      <w:r w:rsidRPr="00E5049A">
        <w:rPr>
          <w:rFonts w:ascii="Arial" w:hAnsi="Arial" w:cs="Times New Roman CYR"/>
          <w:sz w:val="24"/>
          <w:szCs w:val="24"/>
        </w:rPr>
        <w:t>нм</w:t>
      </w:r>
      <w:proofErr w:type="spellEnd"/>
      <w:r w:rsidRPr="00E5049A">
        <w:rPr>
          <w:rFonts w:ascii="Arial" w:hAnsi="Arial" w:cs="Times New Roman CYR"/>
          <w:sz w:val="24"/>
          <w:szCs w:val="24"/>
        </w:rPr>
        <w:t xml:space="preserve">, координированные на расстояниях ~ 50–70 </w:t>
      </w:r>
      <w:proofErr w:type="spellStart"/>
      <w:r w:rsidRPr="00E5049A">
        <w:rPr>
          <w:rFonts w:ascii="Arial" w:hAnsi="Arial" w:cs="Times New Roman CYR"/>
          <w:sz w:val="24"/>
          <w:szCs w:val="24"/>
        </w:rPr>
        <w:t>нм</w:t>
      </w:r>
      <w:proofErr w:type="spellEnd"/>
      <w:r w:rsidRPr="00E5049A">
        <w:rPr>
          <w:rFonts w:ascii="Arial" w:hAnsi="Arial" w:cs="Times New Roman CYR"/>
          <w:sz w:val="24"/>
          <w:szCs w:val="24"/>
        </w:rPr>
        <w:t xml:space="preserve">. С ростом атомного номера редкоземельных элементов гидрофобные свойства </w:t>
      </w:r>
      <w:proofErr w:type="spellStart"/>
      <w:r w:rsidRPr="00E5049A">
        <w:rPr>
          <w:rFonts w:ascii="Arial" w:hAnsi="Arial" w:cs="Times New Roman CYR"/>
          <w:sz w:val="24"/>
          <w:szCs w:val="24"/>
        </w:rPr>
        <w:t>фуллеренолов</w:t>
      </w:r>
      <w:proofErr w:type="spellEnd"/>
      <w:r w:rsidRPr="00E5049A">
        <w:rPr>
          <w:rFonts w:ascii="Arial" w:hAnsi="Arial" w:cs="Times New Roman CYR"/>
          <w:sz w:val="24"/>
          <w:szCs w:val="24"/>
        </w:rPr>
        <w:t xml:space="preserve"> усиливаются за счет неоднородного распределения ОН-групп на их поверхностях из-за «</w:t>
      </w:r>
      <w:proofErr w:type="spellStart"/>
      <w:r w:rsidRPr="00E5049A">
        <w:rPr>
          <w:rFonts w:ascii="Arial" w:hAnsi="Arial" w:cs="Times New Roman CYR"/>
          <w:sz w:val="24"/>
          <w:szCs w:val="24"/>
        </w:rPr>
        <w:t>лантаноидного</w:t>
      </w:r>
      <w:proofErr w:type="spellEnd"/>
      <w:r w:rsidRPr="00E5049A">
        <w:rPr>
          <w:rFonts w:ascii="Arial" w:hAnsi="Arial" w:cs="Times New Roman CYR"/>
          <w:sz w:val="24"/>
          <w:szCs w:val="24"/>
        </w:rPr>
        <w:t xml:space="preserve"> сжатия» и увеличения электроотрицательности редкоземельных элементов, влияющих на реакцию связывания </w:t>
      </w:r>
      <w:r w:rsidRPr="00E5049A">
        <w:rPr>
          <w:rFonts w:ascii="Arial" w:hAnsi="Arial" w:cs="Times New Roman CYR"/>
          <w:sz w:val="24"/>
          <w:szCs w:val="24"/>
        </w:rPr>
        <w:br/>
        <w:t xml:space="preserve">ОН-групп с </w:t>
      </w:r>
      <w:proofErr w:type="spellStart"/>
      <w:r w:rsidRPr="00E5049A">
        <w:rPr>
          <w:rFonts w:ascii="Arial" w:hAnsi="Arial" w:cs="Times New Roman CYR"/>
          <w:sz w:val="24"/>
          <w:szCs w:val="24"/>
        </w:rPr>
        <w:t>кейджем</w:t>
      </w:r>
      <w:proofErr w:type="spellEnd"/>
      <w:r w:rsidRPr="00E5049A">
        <w:rPr>
          <w:rFonts w:ascii="Arial" w:hAnsi="Arial" w:cs="Times New Roman CYR"/>
          <w:sz w:val="24"/>
          <w:szCs w:val="24"/>
        </w:rPr>
        <w:t>.</w:t>
      </w:r>
    </w:p>
    <w:p w:rsidR="00E26F19" w:rsidRPr="00E5049A" w:rsidRDefault="00E26F19" w:rsidP="00E5049A">
      <w:pPr>
        <w:shd w:val="clear" w:color="auto" w:fill="FFFFFF"/>
        <w:ind w:firstLine="284"/>
        <w:jc w:val="both"/>
        <w:rPr>
          <w:rFonts w:ascii="Arial" w:hAnsi="Arial" w:cs="Times New Roman CYR"/>
          <w:sz w:val="24"/>
          <w:szCs w:val="24"/>
        </w:rPr>
      </w:pPr>
    </w:p>
    <w:p w:rsidR="00E26F19" w:rsidRPr="00E5049A" w:rsidRDefault="00E26F19" w:rsidP="00E5049A">
      <w:pPr>
        <w:shd w:val="clear" w:color="auto" w:fill="FFFFFF"/>
        <w:ind w:firstLine="284"/>
        <w:jc w:val="both"/>
        <w:rPr>
          <w:rFonts w:ascii="Arial" w:hAnsi="Arial" w:cs="Times New Roman CYR"/>
          <w:sz w:val="24"/>
          <w:szCs w:val="24"/>
        </w:rPr>
      </w:pPr>
      <w:r w:rsidRPr="00E5049A">
        <w:rPr>
          <w:rFonts w:ascii="Arial" w:hAnsi="Arial" w:cs="Times New Roman CYR"/>
          <w:sz w:val="24"/>
          <w:szCs w:val="24"/>
        </w:rPr>
        <w:t xml:space="preserve">Работа выполнена в Отделении нейтронных исследований (ЛНФХИ). </w:t>
      </w:r>
    </w:p>
    <w:p w:rsidR="00E26F19" w:rsidRPr="00E26F19" w:rsidRDefault="00E26F19" w:rsidP="00E26F19">
      <w:pPr>
        <w:shd w:val="clear" w:color="auto" w:fill="FFFFFF"/>
        <w:jc w:val="center"/>
        <w:rPr>
          <w:rFonts w:ascii="Arial" w:hAnsi="Arial"/>
          <w:b/>
          <w:bCs/>
          <w:sz w:val="24"/>
          <w:szCs w:val="24"/>
        </w:rPr>
      </w:pPr>
    </w:p>
    <w:p w:rsidR="00E26F19" w:rsidRPr="00E26F19" w:rsidRDefault="00E26F19" w:rsidP="00E26F19">
      <w:pPr>
        <w:shd w:val="clear" w:color="auto" w:fill="FFFFFF"/>
        <w:jc w:val="center"/>
        <w:rPr>
          <w:rFonts w:ascii="Arial" w:hAnsi="Arial"/>
          <w:b/>
          <w:bCs/>
          <w:sz w:val="24"/>
          <w:szCs w:val="24"/>
        </w:rPr>
      </w:pPr>
    </w:p>
    <w:p w:rsidR="00E26F19" w:rsidRPr="00E26F19" w:rsidRDefault="00E26F19" w:rsidP="00E26F19">
      <w:pPr>
        <w:shd w:val="clear" w:color="auto" w:fill="FFFFFF"/>
        <w:jc w:val="center"/>
        <w:rPr>
          <w:rFonts w:ascii="Arial" w:hAnsi="Arial"/>
          <w:b/>
          <w:bCs/>
          <w:sz w:val="28"/>
          <w:szCs w:val="28"/>
          <w:lang w:val="en-US"/>
        </w:rPr>
      </w:pPr>
      <w:r w:rsidRPr="00E26F19">
        <w:rPr>
          <w:rFonts w:ascii="Arial" w:hAnsi="Arial"/>
          <w:b/>
          <w:bCs/>
          <w:sz w:val="28"/>
          <w:szCs w:val="28"/>
          <w:lang w:val="en-US"/>
        </w:rPr>
        <w:t xml:space="preserve">Aggregation and Self-Assembly of </w:t>
      </w:r>
      <w:proofErr w:type="spellStart"/>
      <w:r w:rsidRPr="00E26F19">
        <w:rPr>
          <w:rFonts w:ascii="Arial" w:hAnsi="Arial"/>
          <w:b/>
          <w:bCs/>
          <w:sz w:val="28"/>
          <w:szCs w:val="28"/>
          <w:lang w:val="en-US"/>
        </w:rPr>
        <w:t>Fullerenols</w:t>
      </w:r>
      <w:proofErr w:type="spellEnd"/>
      <w:r w:rsidRPr="00E26F19">
        <w:rPr>
          <w:rFonts w:ascii="Arial" w:hAnsi="Arial"/>
          <w:b/>
          <w:bCs/>
          <w:sz w:val="28"/>
          <w:szCs w:val="28"/>
          <w:lang w:val="en-US"/>
        </w:rPr>
        <w:t xml:space="preserve"> in Solutions</w:t>
      </w:r>
      <w:r w:rsidR="00E5049A">
        <w:rPr>
          <w:rFonts w:ascii="Arial" w:hAnsi="Arial"/>
          <w:b/>
          <w:bCs/>
          <w:sz w:val="28"/>
          <w:szCs w:val="28"/>
          <w:lang w:val="en-US"/>
        </w:rPr>
        <w:t>.</w:t>
      </w:r>
      <w:r w:rsidRPr="00E26F19">
        <w:rPr>
          <w:rFonts w:ascii="Arial" w:hAnsi="Arial"/>
          <w:b/>
          <w:bCs/>
          <w:sz w:val="28"/>
          <w:szCs w:val="28"/>
          <w:lang w:val="en-US"/>
        </w:rPr>
        <w:t xml:space="preserve"> </w:t>
      </w:r>
    </w:p>
    <w:p w:rsidR="00E26F19" w:rsidRPr="00E26F19" w:rsidRDefault="00E26F19" w:rsidP="00E26F19">
      <w:pPr>
        <w:shd w:val="clear" w:color="auto" w:fill="FFFFFF"/>
        <w:jc w:val="center"/>
        <w:rPr>
          <w:rFonts w:ascii="Arial" w:hAnsi="Arial"/>
          <w:b/>
          <w:bCs/>
          <w:sz w:val="28"/>
          <w:szCs w:val="28"/>
          <w:lang w:val="en-US"/>
        </w:rPr>
      </w:pPr>
      <w:r w:rsidRPr="00E26F19">
        <w:rPr>
          <w:rFonts w:ascii="Arial" w:hAnsi="Arial"/>
          <w:b/>
          <w:bCs/>
          <w:sz w:val="28"/>
          <w:szCs w:val="28"/>
          <w:lang w:val="en-US"/>
        </w:rPr>
        <w:t>Part 3. Rare</w:t>
      </w:r>
      <w:r w:rsidR="00E5049A">
        <w:rPr>
          <w:rFonts w:ascii="Arial" w:hAnsi="Arial"/>
          <w:b/>
          <w:bCs/>
          <w:sz w:val="28"/>
          <w:szCs w:val="28"/>
          <w:lang w:val="en-US"/>
        </w:rPr>
        <w:t xml:space="preserve"> </w:t>
      </w:r>
      <w:r w:rsidRPr="00E26F19">
        <w:rPr>
          <w:rFonts w:ascii="Arial" w:hAnsi="Arial"/>
          <w:b/>
          <w:bCs/>
          <w:sz w:val="28"/>
          <w:szCs w:val="28"/>
          <w:lang w:val="en-US"/>
        </w:rPr>
        <w:t xml:space="preserve">Earth Elements Endohedral </w:t>
      </w:r>
      <w:proofErr w:type="spellStart"/>
      <w:r w:rsidRPr="00E26F19">
        <w:rPr>
          <w:rFonts w:ascii="Arial" w:hAnsi="Arial"/>
          <w:b/>
          <w:bCs/>
          <w:sz w:val="28"/>
          <w:szCs w:val="28"/>
          <w:lang w:val="en-US"/>
        </w:rPr>
        <w:t>Fullerenols</w:t>
      </w:r>
      <w:proofErr w:type="spellEnd"/>
      <w:r w:rsidRPr="00E26F19">
        <w:rPr>
          <w:rFonts w:ascii="Arial" w:hAnsi="Arial"/>
          <w:b/>
          <w:bCs/>
          <w:sz w:val="28"/>
          <w:szCs w:val="28"/>
          <w:lang w:val="en-US"/>
        </w:rPr>
        <w:t xml:space="preserve"> </w:t>
      </w:r>
    </w:p>
    <w:p w:rsidR="00E26F19" w:rsidRPr="00E26F19" w:rsidRDefault="00E26F19" w:rsidP="00E26F19">
      <w:pPr>
        <w:shd w:val="clear" w:color="auto" w:fill="FFFFFF"/>
        <w:jc w:val="center"/>
        <w:rPr>
          <w:rFonts w:ascii="Arial" w:hAnsi="Arial"/>
          <w:sz w:val="24"/>
          <w:szCs w:val="24"/>
          <w:lang w:val="en-US"/>
        </w:rPr>
      </w:pPr>
    </w:p>
    <w:p w:rsidR="00E26F19" w:rsidRPr="00D4218A" w:rsidRDefault="00E26F19" w:rsidP="00E26F19">
      <w:pPr>
        <w:shd w:val="clear" w:color="auto" w:fill="FFFFFF"/>
        <w:jc w:val="center"/>
        <w:rPr>
          <w:rFonts w:ascii="Arial" w:hAnsi="Arial"/>
          <w:i/>
          <w:sz w:val="24"/>
          <w:szCs w:val="24"/>
          <w:lang w:val="en-US"/>
        </w:rPr>
      </w:pPr>
      <w:r w:rsidRPr="00D4218A">
        <w:rPr>
          <w:rFonts w:ascii="Arial" w:hAnsi="Arial"/>
          <w:b/>
          <w:bCs/>
          <w:i/>
          <w:sz w:val="24"/>
          <w:szCs w:val="24"/>
          <w:lang w:val="en-US"/>
        </w:rPr>
        <w:t xml:space="preserve">M.V. </w:t>
      </w:r>
      <w:proofErr w:type="spellStart"/>
      <w:r w:rsidRPr="00D4218A">
        <w:rPr>
          <w:rFonts w:ascii="Arial" w:hAnsi="Arial"/>
          <w:b/>
          <w:bCs/>
          <w:i/>
          <w:sz w:val="24"/>
          <w:szCs w:val="24"/>
          <w:lang w:val="en-US"/>
        </w:rPr>
        <w:t>Suyasova</w:t>
      </w:r>
      <w:proofErr w:type="spellEnd"/>
      <w:r w:rsidRPr="00D4218A">
        <w:rPr>
          <w:rFonts w:ascii="Arial" w:hAnsi="Arial"/>
          <w:b/>
          <w:bCs/>
          <w:i/>
          <w:sz w:val="24"/>
          <w:szCs w:val="24"/>
          <w:lang w:val="en-US"/>
        </w:rPr>
        <w:t xml:space="preserve">, V.T. </w:t>
      </w:r>
      <w:proofErr w:type="spellStart"/>
      <w:r w:rsidRPr="00D4218A">
        <w:rPr>
          <w:rFonts w:ascii="Arial" w:hAnsi="Arial"/>
          <w:b/>
          <w:bCs/>
          <w:i/>
          <w:sz w:val="24"/>
          <w:szCs w:val="24"/>
          <w:lang w:val="en-US"/>
        </w:rPr>
        <w:t>Lebedev</w:t>
      </w:r>
      <w:proofErr w:type="spellEnd"/>
      <w:r w:rsidRPr="00D4218A">
        <w:rPr>
          <w:rFonts w:ascii="Arial" w:hAnsi="Arial"/>
          <w:b/>
          <w:bCs/>
          <w:i/>
          <w:sz w:val="24"/>
          <w:szCs w:val="24"/>
          <w:lang w:val="en-US"/>
        </w:rPr>
        <w:t xml:space="preserve">, V.P. </w:t>
      </w:r>
      <w:proofErr w:type="spellStart"/>
      <w:r w:rsidRPr="00D4218A">
        <w:rPr>
          <w:rFonts w:ascii="Arial" w:hAnsi="Arial"/>
          <w:b/>
          <w:bCs/>
          <w:i/>
          <w:sz w:val="24"/>
          <w:szCs w:val="24"/>
          <w:lang w:val="en-US"/>
        </w:rPr>
        <w:t>Sedov</w:t>
      </w:r>
      <w:proofErr w:type="spellEnd"/>
      <w:r w:rsidRPr="00D4218A">
        <w:rPr>
          <w:rFonts w:ascii="Arial" w:hAnsi="Arial"/>
          <w:b/>
          <w:bCs/>
          <w:i/>
          <w:sz w:val="24"/>
          <w:szCs w:val="24"/>
          <w:lang w:val="en-US"/>
        </w:rPr>
        <w:t xml:space="preserve">, A.A. </w:t>
      </w:r>
      <w:proofErr w:type="spellStart"/>
      <w:r w:rsidRPr="00D4218A">
        <w:rPr>
          <w:rFonts w:ascii="Arial" w:hAnsi="Arial"/>
          <w:b/>
          <w:bCs/>
          <w:i/>
          <w:sz w:val="24"/>
          <w:szCs w:val="24"/>
          <w:lang w:val="en-US"/>
        </w:rPr>
        <w:t>Szhogina</w:t>
      </w:r>
      <w:proofErr w:type="spellEnd"/>
      <w:r w:rsidRPr="00D4218A">
        <w:rPr>
          <w:rFonts w:ascii="Arial" w:hAnsi="Arial"/>
          <w:b/>
          <w:bCs/>
          <w:i/>
          <w:sz w:val="24"/>
          <w:szCs w:val="24"/>
          <w:lang w:val="en-US"/>
        </w:rPr>
        <w:t xml:space="preserve">, A.I. </w:t>
      </w:r>
      <w:proofErr w:type="spellStart"/>
      <w:r w:rsidRPr="00D4218A">
        <w:rPr>
          <w:rFonts w:ascii="Arial" w:hAnsi="Arial"/>
          <w:b/>
          <w:bCs/>
          <w:i/>
          <w:sz w:val="24"/>
          <w:szCs w:val="24"/>
          <w:lang w:val="en-US"/>
        </w:rPr>
        <w:t>Kuklin</w:t>
      </w:r>
      <w:proofErr w:type="spellEnd"/>
      <w:r w:rsidRPr="00D4218A">
        <w:rPr>
          <w:rFonts w:ascii="Arial" w:hAnsi="Arial"/>
          <w:b/>
          <w:bCs/>
          <w:i/>
          <w:sz w:val="24"/>
          <w:szCs w:val="24"/>
          <w:lang w:val="en-US"/>
        </w:rPr>
        <w:t xml:space="preserve">, </w:t>
      </w:r>
      <w:r w:rsidRPr="00D4218A">
        <w:rPr>
          <w:rFonts w:ascii="Arial" w:hAnsi="Arial"/>
          <w:b/>
          <w:bCs/>
          <w:i/>
          <w:sz w:val="24"/>
          <w:szCs w:val="24"/>
          <w:lang w:val="en-US"/>
        </w:rPr>
        <w:br/>
      </w:r>
      <w:proofErr w:type="spellStart"/>
      <w:r w:rsidRPr="00D4218A">
        <w:rPr>
          <w:rFonts w:ascii="Arial" w:hAnsi="Arial"/>
          <w:b/>
          <w:bCs/>
          <w:i/>
          <w:sz w:val="24"/>
          <w:szCs w:val="24"/>
          <w:lang w:val="en-US"/>
        </w:rPr>
        <w:t>V.Yu</w:t>
      </w:r>
      <w:proofErr w:type="spellEnd"/>
      <w:r w:rsidRPr="00D4218A">
        <w:rPr>
          <w:rFonts w:ascii="Arial" w:hAnsi="Arial"/>
          <w:b/>
          <w:bCs/>
          <w:i/>
          <w:sz w:val="24"/>
          <w:szCs w:val="24"/>
          <w:lang w:val="en-US"/>
        </w:rPr>
        <w:t xml:space="preserve">. </w:t>
      </w:r>
      <w:proofErr w:type="spellStart"/>
      <w:r w:rsidRPr="00D4218A">
        <w:rPr>
          <w:rFonts w:ascii="Arial" w:hAnsi="Arial"/>
          <w:b/>
          <w:bCs/>
          <w:i/>
          <w:sz w:val="24"/>
          <w:szCs w:val="24"/>
          <w:lang w:val="en-US"/>
        </w:rPr>
        <w:t>Bairamukov</w:t>
      </w:r>
      <w:proofErr w:type="spellEnd"/>
      <w:r w:rsidRPr="00D4218A">
        <w:rPr>
          <w:rFonts w:ascii="Arial" w:hAnsi="Arial"/>
          <w:b/>
          <w:bCs/>
          <w:i/>
          <w:sz w:val="24"/>
          <w:szCs w:val="24"/>
          <w:lang w:val="en-US"/>
        </w:rPr>
        <w:t xml:space="preserve">, K.E. </w:t>
      </w:r>
      <w:proofErr w:type="spellStart"/>
      <w:r w:rsidRPr="00D4218A">
        <w:rPr>
          <w:rFonts w:ascii="Arial" w:hAnsi="Arial"/>
          <w:b/>
          <w:bCs/>
          <w:i/>
          <w:sz w:val="24"/>
          <w:szCs w:val="24"/>
          <w:lang w:val="en-US"/>
        </w:rPr>
        <w:t>Kafidov</w:t>
      </w:r>
      <w:proofErr w:type="spellEnd"/>
      <w:r w:rsidRPr="00D4218A">
        <w:rPr>
          <w:rFonts w:ascii="Arial" w:hAnsi="Arial"/>
          <w:b/>
          <w:bCs/>
          <w:i/>
          <w:sz w:val="24"/>
          <w:szCs w:val="24"/>
          <w:lang w:val="en-US"/>
        </w:rPr>
        <w:t xml:space="preserve">, S.V. </w:t>
      </w:r>
      <w:proofErr w:type="spellStart"/>
      <w:r w:rsidRPr="00D4218A">
        <w:rPr>
          <w:rFonts w:ascii="Arial" w:hAnsi="Arial"/>
          <w:b/>
          <w:bCs/>
          <w:i/>
          <w:sz w:val="24"/>
          <w:szCs w:val="24"/>
          <w:lang w:val="en-US"/>
        </w:rPr>
        <w:t>Fomin</w:t>
      </w:r>
      <w:proofErr w:type="spellEnd"/>
      <w:r w:rsidRPr="00D4218A">
        <w:rPr>
          <w:rFonts w:ascii="Arial" w:hAnsi="Arial"/>
          <w:b/>
          <w:bCs/>
          <w:i/>
          <w:sz w:val="24"/>
          <w:szCs w:val="24"/>
          <w:lang w:val="en-US"/>
        </w:rPr>
        <w:t xml:space="preserve">, L.I. </w:t>
      </w:r>
      <w:proofErr w:type="spellStart"/>
      <w:r w:rsidRPr="00D4218A">
        <w:rPr>
          <w:rFonts w:ascii="Arial" w:hAnsi="Arial"/>
          <w:b/>
          <w:bCs/>
          <w:i/>
          <w:sz w:val="24"/>
          <w:szCs w:val="24"/>
          <w:lang w:val="en-US"/>
        </w:rPr>
        <w:t>Lisovskaya</w:t>
      </w:r>
      <w:proofErr w:type="spellEnd"/>
      <w:r w:rsidRPr="00D4218A">
        <w:rPr>
          <w:rFonts w:ascii="Arial" w:hAnsi="Arial"/>
          <w:b/>
          <w:bCs/>
          <w:i/>
          <w:sz w:val="24"/>
          <w:szCs w:val="24"/>
          <w:lang w:val="en-US"/>
        </w:rPr>
        <w:t xml:space="preserve">, D.I. </w:t>
      </w:r>
      <w:proofErr w:type="spellStart"/>
      <w:r w:rsidRPr="00D4218A">
        <w:rPr>
          <w:rFonts w:ascii="Arial" w:hAnsi="Arial"/>
          <w:b/>
          <w:bCs/>
          <w:i/>
          <w:sz w:val="24"/>
          <w:szCs w:val="24"/>
          <w:lang w:val="en-US"/>
        </w:rPr>
        <w:t>Bogmut</w:t>
      </w:r>
      <w:proofErr w:type="spellEnd"/>
    </w:p>
    <w:p w:rsidR="00E26F19" w:rsidRPr="00E26F19" w:rsidRDefault="00E26F19" w:rsidP="00E26F19">
      <w:pPr>
        <w:shd w:val="clear" w:color="auto" w:fill="FFFFFF"/>
        <w:jc w:val="center"/>
        <w:rPr>
          <w:rFonts w:ascii="Arial" w:hAnsi="Arial"/>
          <w:b/>
          <w:bCs/>
          <w:sz w:val="24"/>
          <w:szCs w:val="24"/>
          <w:lang w:val="en-US"/>
        </w:rPr>
      </w:pPr>
    </w:p>
    <w:p w:rsidR="00E26F19" w:rsidRPr="00E26F19" w:rsidRDefault="00E26F19" w:rsidP="00E26F19">
      <w:pPr>
        <w:shd w:val="clear" w:color="auto" w:fill="FFFFFF"/>
        <w:jc w:val="center"/>
        <w:rPr>
          <w:rFonts w:ascii="Arial" w:hAnsi="Arial"/>
          <w:b/>
          <w:bCs/>
          <w:sz w:val="24"/>
          <w:szCs w:val="24"/>
          <w:lang w:val="en-US"/>
        </w:rPr>
      </w:pPr>
      <w:r w:rsidRPr="00E26F19">
        <w:rPr>
          <w:rFonts w:ascii="Arial" w:hAnsi="Arial"/>
          <w:b/>
          <w:bCs/>
          <w:sz w:val="24"/>
          <w:szCs w:val="24"/>
          <w:lang w:val="en-US"/>
        </w:rPr>
        <w:t>Abstract</w:t>
      </w:r>
    </w:p>
    <w:p w:rsidR="00E26F19" w:rsidRPr="00E26F19" w:rsidRDefault="00E26F19" w:rsidP="00E26F19">
      <w:pPr>
        <w:shd w:val="clear" w:color="auto" w:fill="FFFFFF"/>
        <w:jc w:val="center"/>
        <w:rPr>
          <w:rFonts w:ascii="Arial" w:hAnsi="Arial"/>
          <w:sz w:val="24"/>
          <w:szCs w:val="24"/>
          <w:lang w:val="en-US"/>
        </w:rPr>
      </w:pPr>
    </w:p>
    <w:p w:rsidR="00E26F19" w:rsidRPr="00E26F19" w:rsidRDefault="00E26F19" w:rsidP="00E26F19">
      <w:pPr>
        <w:shd w:val="clear" w:color="auto" w:fill="FFFFFF"/>
        <w:ind w:firstLine="284"/>
        <w:jc w:val="both"/>
        <w:rPr>
          <w:rFonts w:ascii="Arial" w:hAnsi="Arial"/>
          <w:sz w:val="24"/>
          <w:szCs w:val="24"/>
          <w:lang w:val="en-US"/>
        </w:rPr>
      </w:pPr>
      <w:r w:rsidRPr="00E26F19">
        <w:rPr>
          <w:rFonts w:ascii="Arial" w:hAnsi="Arial"/>
          <w:sz w:val="24"/>
          <w:szCs w:val="24"/>
          <w:lang w:val="en-US"/>
        </w:rPr>
        <w:t>Water-soluble derivatives of endohedral fullerenes (</w:t>
      </w:r>
      <w:proofErr w:type="spellStart"/>
      <w:r w:rsidRPr="00E26F19">
        <w:rPr>
          <w:rFonts w:ascii="Arial" w:hAnsi="Arial"/>
          <w:sz w:val="24"/>
          <w:szCs w:val="24"/>
          <w:lang w:val="en-US"/>
        </w:rPr>
        <w:t>endofullerenols</w:t>
      </w:r>
      <w:proofErr w:type="spellEnd"/>
      <w:r w:rsidRPr="00E26F19">
        <w:rPr>
          <w:rFonts w:ascii="Arial" w:hAnsi="Arial"/>
          <w:sz w:val="24"/>
          <w:szCs w:val="24"/>
          <w:lang w:val="en-US"/>
        </w:rPr>
        <w:t xml:space="preserve">) with rare earth elements have been studied by small-angle neutron scattering, IR-spectroscopy and atomic force microscopy. </w:t>
      </w:r>
      <w:r>
        <w:rPr>
          <w:rFonts w:ascii="Arial" w:hAnsi="Arial"/>
          <w:sz w:val="24"/>
          <w:szCs w:val="24"/>
          <w:lang w:val="en-US"/>
        </w:rPr>
        <w:br/>
      </w:r>
      <w:r w:rsidRPr="00E26F19">
        <w:rPr>
          <w:rFonts w:ascii="Arial" w:hAnsi="Arial"/>
          <w:sz w:val="24"/>
          <w:szCs w:val="24"/>
          <w:lang w:val="en-US"/>
        </w:rPr>
        <w:t xml:space="preserve">In aqueous solutions their three-level structural organization was detected as dependent on the concentrations and pH-factor. There were observed various forms of </w:t>
      </w:r>
      <w:proofErr w:type="spellStart"/>
      <w:r w:rsidRPr="00E26F19">
        <w:rPr>
          <w:rFonts w:ascii="Arial" w:hAnsi="Arial"/>
          <w:sz w:val="24"/>
          <w:szCs w:val="24"/>
          <w:lang w:val="en-US"/>
        </w:rPr>
        <w:t>endofullerenols</w:t>
      </w:r>
      <w:proofErr w:type="spellEnd"/>
      <w:r w:rsidRPr="00E26F19">
        <w:rPr>
          <w:rFonts w:ascii="Arial" w:hAnsi="Arial"/>
          <w:sz w:val="24"/>
          <w:szCs w:val="24"/>
          <w:lang w:val="en-US"/>
        </w:rPr>
        <w:t xml:space="preserve"> self-assembly that includes tiny molecular groups of molecular size integrated into more extended globular aggregates and superstructures. Finally, this hierarchy of structures created some fractal properties of these molecular ensembles and their fractal properties were analyzed to understand the nature </w:t>
      </w:r>
      <w:r>
        <w:rPr>
          <w:rFonts w:ascii="Arial" w:hAnsi="Arial"/>
          <w:sz w:val="24"/>
          <w:szCs w:val="24"/>
          <w:lang w:val="en-US"/>
        </w:rPr>
        <w:br/>
      </w:r>
      <w:r w:rsidRPr="00E26F19">
        <w:rPr>
          <w:rFonts w:ascii="Arial" w:hAnsi="Arial"/>
          <w:sz w:val="24"/>
          <w:szCs w:val="24"/>
          <w:lang w:val="en-US"/>
        </w:rPr>
        <w:t>of supramolecular ordering as connected with chemical features of the encapsulated elements.</w:t>
      </w:r>
    </w:p>
    <w:p w:rsidR="00E26F19" w:rsidRPr="00E26F19" w:rsidRDefault="00E26F19" w:rsidP="00E26F19">
      <w:pPr>
        <w:shd w:val="clear" w:color="auto" w:fill="FFFFFF"/>
        <w:ind w:firstLine="284"/>
        <w:jc w:val="both"/>
        <w:rPr>
          <w:rFonts w:ascii="Arial" w:hAnsi="Arial"/>
          <w:sz w:val="24"/>
          <w:szCs w:val="24"/>
          <w:lang w:val="en-US"/>
        </w:rPr>
      </w:pPr>
    </w:p>
    <w:p w:rsidR="00E26F19" w:rsidRPr="00E26F19" w:rsidRDefault="00E26F19" w:rsidP="00E26F19">
      <w:pPr>
        <w:shd w:val="clear" w:color="auto" w:fill="FFFFFF"/>
        <w:ind w:firstLine="284"/>
        <w:jc w:val="both"/>
        <w:rPr>
          <w:rFonts w:ascii="Arial" w:hAnsi="Arial"/>
          <w:sz w:val="24"/>
          <w:szCs w:val="24"/>
          <w:lang w:val="en-US"/>
        </w:rPr>
      </w:pPr>
      <w:r w:rsidRPr="00E26F19">
        <w:rPr>
          <w:rFonts w:ascii="Arial" w:hAnsi="Arial"/>
          <w:sz w:val="24"/>
          <w:szCs w:val="24"/>
          <w:lang w:val="en-US"/>
        </w:rPr>
        <w:t>The work has been performed at the Neutron Research D</w:t>
      </w:r>
      <w:r w:rsidR="00E5049A">
        <w:rPr>
          <w:rFonts w:ascii="Arial" w:hAnsi="Arial"/>
          <w:sz w:val="24"/>
          <w:szCs w:val="24"/>
          <w:lang w:val="en-US"/>
        </w:rPr>
        <w:t>ivision</w:t>
      </w:r>
      <w:r w:rsidRPr="00E26F19">
        <w:rPr>
          <w:rFonts w:ascii="Arial" w:hAnsi="Arial"/>
          <w:sz w:val="24"/>
          <w:szCs w:val="24"/>
          <w:lang w:val="en-US"/>
        </w:rPr>
        <w:t xml:space="preserve"> (LNPCR).</w:t>
      </w:r>
    </w:p>
    <w:p w:rsidR="00E26F19" w:rsidRPr="00E26F19" w:rsidRDefault="00E26F19" w:rsidP="00E26F19">
      <w:pPr>
        <w:shd w:val="clear" w:color="auto" w:fill="FFFFFF"/>
        <w:rPr>
          <w:rFonts w:ascii="Arial" w:hAnsi="Arial"/>
          <w:sz w:val="24"/>
          <w:szCs w:val="24"/>
          <w:lang w:val="en-US"/>
        </w:rPr>
      </w:pPr>
    </w:p>
    <w:p w:rsidR="00E26F19" w:rsidRPr="00E26F19" w:rsidRDefault="00E26F19" w:rsidP="00E26F19">
      <w:pPr>
        <w:shd w:val="clear" w:color="auto" w:fill="FFFFFF"/>
        <w:rPr>
          <w:rFonts w:ascii="Arial" w:hAnsi="Arial"/>
          <w:sz w:val="24"/>
          <w:szCs w:val="24"/>
        </w:rPr>
      </w:pPr>
      <w:r w:rsidRPr="00E26F19">
        <w:rPr>
          <w:rFonts w:ascii="Arial" w:hAnsi="Arial"/>
          <w:sz w:val="24"/>
          <w:szCs w:val="24"/>
        </w:rPr>
        <w:t>Препринт № 3007, 04.05.2017 г.</w:t>
      </w:r>
    </w:p>
    <w:p w:rsidR="00E26F19" w:rsidRPr="00E26F19" w:rsidRDefault="00E26F19" w:rsidP="00E26F19">
      <w:pPr>
        <w:shd w:val="clear" w:color="auto" w:fill="FFFFFF"/>
        <w:jc w:val="both"/>
        <w:rPr>
          <w:rFonts w:ascii="Arial" w:hAnsi="Arial"/>
          <w:sz w:val="24"/>
          <w:szCs w:val="24"/>
          <w:lang w:val="en-US"/>
        </w:rPr>
      </w:pPr>
      <w:bookmarkStart w:id="0" w:name="_Hlk496775633"/>
      <w:r w:rsidRPr="009F4FD6">
        <w:rPr>
          <w:rFonts w:ascii="Arial" w:hAnsi="Arial" w:cs="Courier New"/>
          <w:sz w:val="24"/>
          <w:szCs w:val="24"/>
          <w:lang w:val="en-US"/>
        </w:rPr>
        <w:t>E-mail:</w:t>
      </w:r>
      <w:r w:rsidRPr="00E26F19">
        <w:rPr>
          <w:rFonts w:ascii="Arial" w:hAnsi="Arial" w:cs="Courier New"/>
          <w:sz w:val="24"/>
          <w:szCs w:val="24"/>
          <w:lang w:val="en-US"/>
        </w:rPr>
        <w:t xml:space="preserve"> </w:t>
      </w:r>
      <w:bookmarkEnd w:id="0"/>
      <w:r w:rsidRPr="00E26F19">
        <w:rPr>
          <w:rFonts w:ascii="Arial" w:hAnsi="Arial"/>
          <w:sz w:val="24"/>
          <w:szCs w:val="24"/>
        </w:rPr>
        <w:fldChar w:fldCharType="begin"/>
      </w:r>
      <w:r w:rsidRPr="00E26F19">
        <w:rPr>
          <w:rFonts w:ascii="Arial" w:hAnsi="Arial"/>
          <w:sz w:val="24"/>
          <w:szCs w:val="24"/>
          <w:lang w:val="en-US"/>
        </w:rPr>
        <w:instrText xml:space="preserve"> HYPERLINK "mailto:suyasova_mv@pnpi.nrcki.ru" </w:instrText>
      </w:r>
      <w:r w:rsidRPr="00E26F19">
        <w:rPr>
          <w:rFonts w:ascii="Arial" w:hAnsi="Arial"/>
          <w:sz w:val="24"/>
          <w:szCs w:val="24"/>
        </w:rPr>
        <w:fldChar w:fldCharType="separate"/>
      </w:r>
      <w:r w:rsidRPr="00E26F19">
        <w:rPr>
          <w:rStyle w:val="a3"/>
          <w:rFonts w:ascii="Arial" w:hAnsi="Arial"/>
          <w:color w:val="auto"/>
          <w:sz w:val="24"/>
          <w:szCs w:val="24"/>
          <w:u w:val="none"/>
          <w:lang w:val="en-US"/>
        </w:rPr>
        <w:t>suyasova_mv@pnpi.nrcki.ru</w:t>
      </w:r>
      <w:r w:rsidRPr="00E26F19">
        <w:rPr>
          <w:rFonts w:ascii="Arial" w:hAnsi="Arial"/>
          <w:sz w:val="24"/>
          <w:szCs w:val="24"/>
        </w:rPr>
        <w:fldChar w:fldCharType="end"/>
      </w:r>
    </w:p>
    <w:p w:rsidR="00E26F19" w:rsidRDefault="00E26F19">
      <w:pPr>
        <w:rPr>
          <w:lang w:val="en-US"/>
        </w:rPr>
      </w:pPr>
    </w:p>
    <w:p w:rsidR="0087360D" w:rsidRDefault="0087360D">
      <w:pPr>
        <w:rPr>
          <w:lang w:val="en-US"/>
        </w:rPr>
      </w:pPr>
    </w:p>
    <w:p w:rsidR="0087360D" w:rsidRDefault="0087360D">
      <w:pPr>
        <w:rPr>
          <w:lang w:val="en-US"/>
        </w:rPr>
      </w:pPr>
    </w:p>
    <w:p w:rsidR="0087360D" w:rsidRDefault="0087360D">
      <w:pPr>
        <w:rPr>
          <w:lang w:val="en-US"/>
        </w:rPr>
      </w:pPr>
    </w:p>
    <w:p w:rsidR="0087360D" w:rsidRDefault="0087360D">
      <w:pPr>
        <w:rPr>
          <w:lang w:val="en-US"/>
        </w:rPr>
      </w:pPr>
    </w:p>
    <w:p w:rsidR="0087360D" w:rsidRDefault="0087360D">
      <w:pPr>
        <w:rPr>
          <w:lang w:val="en-US"/>
        </w:rPr>
      </w:pPr>
    </w:p>
    <w:p w:rsidR="0087360D" w:rsidRDefault="0087360D">
      <w:pPr>
        <w:rPr>
          <w:lang w:val="en-US"/>
        </w:rPr>
      </w:pPr>
    </w:p>
    <w:p w:rsidR="0087360D" w:rsidRDefault="0087360D">
      <w:pPr>
        <w:rPr>
          <w:lang w:val="en-US"/>
        </w:rPr>
      </w:pPr>
    </w:p>
    <w:p w:rsidR="0087360D" w:rsidRDefault="0087360D">
      <w:pPr>
        <w:rPr>
          <w:lang w:val="en-US"/>
        </w:rPr>
      </w:pPr>
    </w:p>
    <w:p w:rsidR="0087360D" w:rsidRDefault="0087360D">
      <w:pPr>
        <w:rPr>
          <w:lang w:val="en-US"/>
        </w:rPr>
      </w:pPr>
    </w:p>
    <w:p w:rsidR="0087360D" w:rsidRDefault="0087360D">
      <w:pPr>
        <w:rPr>
          <w:lang w:val="en-US"/>
        </w:rPr>
      </w:pPr>
    </w:p>
    <w:p w:rsidR="0087360D" w:rsidRDefault="0087360D">
      <w:pPr>
        <w:rPr>
          <w:lang w:val="en-US"/>
        </w:rPr>
      </w:pPr>
    </w:p>
    <w:p w:rsidR="0087360D" w:rsidRDefault="0087360D">
      <w:pPr>
        <w:rPr>
          <w:lang w:val="en-US"/>
        </w:rPr>
      </w:pPr>
    </w:p>
    <w:p w:rsidR="0087360D" w:rsidRDefault="0087360D">
      <w:pPr>
        <w:rPr>
          <w:lang w:val="en-US"/>
        </w:rPr>
      </w:pPr>
    </w:p>
    <w:p w:rsidR="0087360D" w:rsidRPr="0087360D" w:rsidRDefault="0087360D" w:rsidP="0087360D">
      <w:pPr>
        <w:shd w:val="clear" w:color="auto" w:fill="FFFFFF"/>
        <w:jc w:val="center"/>
        <w:rPr>
          <w:rFonts w:ascii="Arial" w:hAnsi="Arial"/>
          <w:b/>
          <w:bCs/>
          <w:sz w:val="28"/>
          <w:szCs w:val="28"/>
        </w:rPr>
      </w:pPr>
      <w:r w:rsidRPr="0087360D">
        <w:rPr>
          <w:rFonts w:ascii="Arial" w:hAnsi="Arial"/>
          <w:b/>
          <w:bCs/>
          <w:sz w:val="28"/>
          <w:szCs w:val="28"/>
        </w:rPr>
        <w:lastRenderedPageBreak/>
        <w:t xml:space="preserve">Учет корреляций центра масс в сечениях упругого рассеяния протонов промежуточной энергии на экзотических ядрах </w:t>
      </w:r>
      <w:r w:rsidRPr="0087360D">
        <w:rPr>
          <w:rFonts w:ascii="Arial" w:hAnsi="Arial"/>
          <w:b/>
          <w:bCs/>
          <w:sz w:val="28"/>
          <w:szCs w:val="28"/>
          <w:vertAlign w:val="superscript"/>
        </w:rPr>
        <w:t>6</w:t>
      </w:r>
      <w:r w:rsidRPr="0087360D">
        <w:rPr>
          <w:rFonts w:ascii="Arial" w:hAnsi="Arial"/>
          <w:b/>
          <w:bCs/>
          <w:sz w:val="28"/>
          <w:szCs w:val="28"/>
          <w:lang w:val="en-US"/>
        </w:rPr>
        <w:t>He</w:t>
      </w:r>
      <w:r w:rsidRPr="0087360D">
        <w:rPr>
          <w:rFonts w:ascii="Arial" w:hAnsi="Arial"/>
          <w:b/>
          <w:bCs/>
          <w:sz w:val="28"/>
          <w:szCs w:val="28"/>
        </w:rPr>
        <w:t xml:space="preserve"> и </w:t>
      </w:r>
      <w:r w:rsidRPr="0087360D">
        <w:rPr>
          <w:rFonts w:ascii="Arial" w:hAnsi="Arial"/>
          <w:b/>
          <w:bCs/>
          <w:sz w:val="28"/>
          <w:szCs w:val="28"/>
          <w:vertAlign w:val="superscript"/>
        </w:rPr>
        <w:t>8</w:t>
      </w:r>
      <w:r w:rsidRPr="0087360D">
        <w:rPr>
          <w:rFonts w:ascii="Arial" w:hAnsi="Arial"/>
          <w:b/>
          <w:bCs/>
          <w:sz w:val="28"/>
          <w:szCs w:val="28"/>
          <w:lang w:val="en-US"/>
        </w:rPr>
        <w:t>He</w:t>
      </w:r>
    </w:p>
    <w:p w:rsidR="0087360D" w:rsidRPr="0087360D" w:rsidRDefault="0087360D" w:rsidP="0087360D">
      <w:pPr>
        <w:shd w:val="clear" w:color="auto" w:fill="FFFFFF"/>
        <w:ind w:firstLine="720"/>
        <w:jc w:val="center"/>
        <w:rPr>
          <w:rFonts w:ascii="Arial" w:hAnsi="Arial"/>
          <w:b/>
          <w:bCs/>
          <w:sz w:val="24"/>
          <w:szCs w:val="24"/>
        </w:rPr>
      </w:pPr>
    </w:p>
    <w:p w:rsidR="0087360D" w:rsidRPr="0087360D" w:rsidRDefault="0087360D" w:rsidP="0087360D">
      <w:pPr>
        <w:shd w:val="clear" w:color="auto" w:fill="FFFFFF"/>
        <w:ind w:firstLine="720"/>
        <w:jc w:val="center"/>
        <w:rPr>
          <w:rFonts w:ascii="Arial" w:hAnsi="Arial"/>
          <w:b/>
          <w:i/>
          <w:sz w:val="24"/>
          <w:szCs w:val="24"/>
        </w:rPr>
      </w:pPr>
      <w:r w:rsidRPr="0087360D">
        <w:rPr>
          <w:rFonts w:ascii="Arial" w:hAnsi="Arial"/>
          <w:b/>
          <w:bCs/>
          <w:i/>
          <w:sz w:val="24"/>
          <w:szCs w:val="24"/>
        </w:rPr>
        <w:t>Г. Д. Алхазов, В. В. Саранцев</w:t>
      </w:r>
    </w:p>
    <w:p w:rsidR="0087360D" w:rsidRPr="0087360D" w:rsidRDefault="0087360D" w:rsidP="0087360D">
      <w:pPr>
        <w:shd w:val="clear" w:color="auto" w:fill="FFFFFF"/>
        <w:ind w:firstLine="720"/>
        <w:jc w:val="center"/>
        <w:rPr>
          <w:rFonts w:ascii="Arial" w:hAnsi="Arial"/>
          <w:b/>
          <w:bCs/>
          <w:spacing w:val="82"/>
          <w:sz w:val="24"/>
          <w:szCs w:val="24"/>
        </w:rPr>
      </w:pPr>
    </w:p>
    <w:p w:rsidR="0087360D" w:rsidRPr="0087360D" w:rsidRDefault="0087360D" w:rsidP="0087360D">
      <w:pPr>
        <w:shd w:val="clear" w:color="auto" w:fill="FFFFFF"/>
        <w:ind w:firstLine="720"/>
        <w:jc w:val="center"/>
        <w:rPr>
          <w:rFonts w:ascii="Arial" w:hAnsi="Arial"/>
          <w:b/>
          <w:bCs/>
          <w:sz w:val="24"/>
          <w:szCs w:val="24"/>
        </w:rPr>
      </w:pPr>
      <w:r w:rsidRPr="0087360D">
        <w:rPr>
          <w:rFonts w:ascii="Arial" w:hAnsi="Arial"/>
          <w:b/>
          <w:bCs/>
          <w:sz w:val="24"/>
          <w:szCs w:val="24"/>
        </w:rPr>
        <w:t>Аннотация</w:t>
      </w:r>
    </w:p>
    <w:p w:rsidR="0087360D" w:rsidRPr="0087360D" w:rsidRDefault="0087360D" w:rsidP="0087360D">
      <w:pPr>
        <w:shd w:val="clear" w:color="auto" w:fill="FFFFFF"/>
        <w:ind w:firstLine="720"/>
        <w:jc w:val="center"/>
        <w:rPr>
          <w:rFonts w:ascii="Arial" w:hAnsi="Arial"/>
          <w:sz w:val="24"/>
          <w:szCs w:val="24"/>
        </w:rPr>
      </w:pPr>
    </w:p>
    <w:p w:rsidR="0087360D" w:rsidRPr="0087360D" w:rsidRDefault="0087360D" w:rsidP="00E5049A">
      <w:pPr>
        <w:shd w:val="clear" w:color="auto" w:fill="FFFFFF"/>
        <w:ind w:firstLine="284"/>
        <w:jc w:val="both"/>
        <w:rPr>
          <w:rFonts w:ascii="Arial" w:hAnsi="Arial"/>
          <w:sz w:val="24"/>
          <w:szCs w:val="24"/>
        </w:rPr>
      </w:pPr>
      <w:r w:rsidRPr="0087360D">
        <w:rPr>
          <w:rFonts w:ascii="Arial" w:hAnsi="Arial"/>
          <w:sz w:val="24"/>
          <w:szCs w:val="24"/>
        </w:rPr>
        <w:t xml:space="preserve">Мы вычисляем дифференциальные сечения упругого рассеяния протонов </w:t>
      </w:r>
      <w:r>
        <w:rPr>
          <w:rFonts w:ascii="Arial" w:hAnsi="Arial"/>
          <w:sz w:val="24"/>
          <w:szCs w:val="24"/>
        </w:rPr>
        <w:br/>
      </w:r>
      <w:r w:rsidRPr="0087360D">
        <w:rPr>
          <w:rFonts w:ascii="Arial" w:hAnsi="Arial"/>
          <w:sz w:val="24"/>
          <w:szCs w:val="24"/>
        </w:rPr>
        <w:t>на экзотических яд</w:t>
      </w:r>
      <w:r w:rsidR="00E5049A">
        <w:rPr>
          <w:rFonts w:ascii="Arial" w:hAnsi="Arial"/>
          <w:sz w:val="24"/>
          <w:szCs w:val="24"/>
        </w:rPr>
        <w:t>рах с гало при энергиях около 0,</w:t>
      </w:r>
      <w:r w:rsidRPr="0087360D">
        <w:rPr>
          <w:rFonts w:ascii="Arial" w:hAnsi="Arial"/>
          <w:sz w:val="24"/>
          <w:szCs w:val="24"/>
        </w:rPr>
        <w:t>7 ГэВ/нуклон при передачах квадра</w:t>
      </w:r>
      <w:r w:rsidR="00E5049A">
        <w:rPr>
          <w:rFonts w:ascii="Arial" w:hAnsi="Arial"/>
          <w:sz w:val="24"/>
          <w:szCs w:val="24"/>
        </w:rPr>
        <w:t>та четырех-импульса вплоть до 0,</w:t>
      </w:r>
      <w:r w:rsidRPr="0087360D">
        <w:rPr>
          <w:rFonts w:ascii="Arial" w:hAnsi="Arial"/>
          <w:sz w:val="24"/>
          <w:szCs w:val="24"/>
        </w:rPr>
        <w:t>30 (ГэВ/</w:t>
      </w:r>
      <w:r w:rsidRPr="00E5049A">
        <w:rPr>
          <w:rFonts w:ascii="Arial" w:hAnsi="Arial"/>
          <w:i/>
          <w:sz w:val="24"/>
          <w:szCs w:val="24"/>
        </w:rPr>
        <w:t>с</w:t>
      </w:r>
      <w:r w:rsidRPr="0087360D">
        <w:rPr>
          <w:rFonts w:ascii="Arial" w:hAnsi="Arial"/>
          <w:sz w:val="24"/>
          <w:szCs w:val="24"/>
        </w:rPr>
        <w:t>)</w:t>
      </w:r>
      <w:r w:rsidRPr="0087360D">
        <w:rPr>
          <w:rFonts w:ascii="Arial" w:hAnsi="Arial"/>
          <w:sz w:val="24"/>
          <w:szCs w:val="24"/>
          <w:vertAlign w:val="superscript"/>
        </w:rPr>
        <w:t>2</w:t>
      </w:r>
      <w:r w:rsidRPr="0087360D">
        <w:rPr>
          <w:rFonts w:ascii="Arial" w:hAnsi="Arial"/>
          <w:sz w:val="24"/>
          <w:szCs w:val="24"/>
        </w:rPr>
        <w:t xml:space="preserve"> и изучаем влияние нуклонных корреляций центра масс на расчетные сечения. В частности, мы показываем, что использовавшийся ранее приближенный учет корреляций центра масс значительно завышает расчетные сечения при больших значениях переданного импульса.</w:t>
      </w:r>
    </w:p>
    <w:p w:rsidR="0087360D" w:rsidRPr="0087360D" w:rsidRDefault="0087360D" w:rsidP="00E5049A">
      <w:pPr>
        <w:shd w:val="clear" w:color="auto" w:fill="FFFFFF"/>
        <w:ind w:firstLine="284"/>
        <w:rPr>
          <w:rFonts w:ascii="Arial" w:hAnsi="Arial"/>
          <w:sz w:val="24"/>
          <w:szCs w:val="24"/>
        </w:rPr>
      </w:pPr>
    </w:p>
    <w:p w:rsidR="0087360D" w:rsidRDefault="0087360D" w:rsidP="00E5049A">
      <w:pPr>
        <w:shd w:val="clear" w:color="auto" w:fill="FFFFFF"/>
        <w:ind w:firstLine="284"/>
        <w:rPr>
          <w:rFonts w:ascii="Arial" w:hAnsi="Arial"/>
          <w:sz w:val="24"/>
          <w:szCs w:val="24"/>
        </w:rPr>
      </w:pPr>
      <w:r w:rsidRPr="0087360D">
        <w:rPr>
          <w:rFonts w:ascii="Arial" w:hAnsi="Arial"/>
          <w:sz w:val="24"/>
          <w:szCs w:val="24"/>
        </w:rPr>
        <w:t>Работа выполнена в Отделении физики высоких энергий (ЛФЭЧ).</w:t>
      </w:r>
    </w:p>
    <w:p w:rsidR="0047338C" w:rsidRDefault="0047338C" w:rsidP="00E5049A">
      <w:pPr>
        <w:shd w:val="clear" w:color="auto" w:fill="FFFFFF"/>
        <w:ind w:firstLine="284"/>
        <w:rPr>
          <w:rFonts w:ascii="Arial" w:hAnsi="Arial"/>
          <w:sz w:val="24"/>
          <w:szCs w:val="24"/>
        </w:rPr>
      </w:pPr>
    </w:p>
    <w:p w:rsidR="0047338C" w:rsidRPr="0087360D" w:rsidRDefault="0047338C" w:rsidP="00E5049A">
      <w:pPr>
        <w:shd w:val="clear" w:color="auto" w:fill="FFFFFF"/>
        <w:ind w:firstLine="284"/>
        <w:rPr>
          <w:rFonts w:ascii="Arial" w:hAnsi="Arial"/>
          <w:sz w:val="24"/>
          <w:szCs w:val="24"/>
        </w:rPr>
      </w:pPr>
    </w:p>
    <w:p w:rsidR="0087360D" w:rsidRPr="0087360D" w:rsidRDefault="0087360D" w:rsidP="0087360D">
      <w:pPr>
        <w:shd w:val="clear" w:color="auto" w:fill="FFFFFF"/>
        <w:ind w:firstLine="720"/>
        <w:jc w:val="right"/>
        <w:rPr>
          <w:rFonts w:ascii="Arial" w:hAnsi="Arial"/>
          <w:sz w:val="24"/>
          <w:szCs w:val="24"/>
        </w:rPr>
      </w:pPr>
    </w:p>
    <w:p w:rsidR="0087360D" w:rsidRPr="0087360D" w:rsidRDefault="0087360D" w:rsidP="0087360D">
      <w:pPr>
        <w:shd w:val="clear" w:color="auto" w:fill="FFFFFF"/>
        <w:ind w:firstLine="720"/>
        <w:jc w:val="center"/>
        <w:rPr>
          <w:rFonts w:ascii="Arial" w:hAnsi="Arial"/>
          <w:b/>
          <w:spacing w:val="-5"/>
          <w:sz w:val="28"/>
          <w:szCs w:val="28"/>
          <w:lang w:val="en-US"/>
        </w:rPr>
      </w:pPr>
      <w:r w:rsidRPr="0087360D">
        <w:rPr>
          <w:rFonts w:ascii="Arial" w:hAnsi="Arial"/>
          <w:b/>
          <w:spacing w:val="-5"/>
          <w:sz w:val="28"/>
          <w:szCs w:val="28"/>
          <w:lang w:val="en-US"/>
        </w:rPr>
        <w:t xml:space="preserve">Taking </w:t>
      </w:r>
      <w:proofErr w:type="gramStart"/>
      <w:r w:rsidRPr="0087360D">
        <w:rPr>
          <w:rFonts w:ascii="Arial" w:hAnsi="Arial"/>
          <w:b/>
          <w:spacing w:val="-5"/>
          <w:sz w:val="28"/>
          <w:szCs w:val="28"/>
          <w:lang w:val="en-US"/>
        </w:rPr>
        <w:t>Into</w:t>
      </w:r>
      <w:proofErr w:type="gramEnd"/>
      <w:r w:rsidRPr="0087360D">
        <w:rPr>
          <w:rFonts w:ascii="Arial" w:hAnsi="Arial"/>
          <w:b/>
          <w:spacing w:val="-5"/>
          <w:sz w:val="28"/>
          <w:szCs w:val="28"/>
          <w:lang w:val="en-US"/>
        </w:rPr>
        <w:t xml:space="preserve"> Account the Centre-of-Mass Correlations </w:t>
      </w:r>
      <w:r w:rsidRPr="0087360D">
        <w:rPr>
          <w:rFonts w:ascii="Arial" w:hAnsi="Arial"/>
          <w:b/>
          <w:spacing w:val="-5"/>
          <w:sz w:val="28"/>
          <w:szCs w:val="28"/>
          <w:lang w:val="en-US"/>
        </w:rPr>
        <w:br/>
        <w:t xml:space="preserve">in the Cross Sections </w:t>
      </w:r>
      <w:r w:rsidR="00E5049A">
        <w:rPr>
          <w:rFonts w:ascii="Arial" w:hAnsi="Arial"/>
          <w:b/>
          <w:spacing w:val="-5"/>
          <w:sz w:val="28"/>
          <w:szCs w:val="28"/>
          <w:lang w:val="en-US"/>
        </w:rPr>
        <w:t>f</w:t>
      </w:r>
      <w:r w:rsidRPr="0087360D">
        <w:rPr>
          <w:rFonts w:ascii="Arial" w:hAnsi="Arial"/>
          <w:b/>
          <w:spacing w:val="-5"/>
          <w:sz w:val="28"/>
          <w:szCs w:val="28"/>
          <w:lang w:val="en-US"/>
        </w:rPr>
        <w:t xml:space="preserve">or Elastic Scattering of Intermediate </w:t>
      </w:r>
      <w:r w:rsidRPr="0087360D">
        <w:rPr>
          <w:rFonts w:ascii="Arial" w:hAnsi="Arial"/>
          <w:b/>
          <w:spacing w:val="-5"/>
          <w:sz w:val="28"/>
          <w:szCs w:val="28"/>
          <w:lang w:val="en-US"/>
        </w:rPr>
        <w:br/>
        <w:t xml:space="preserve">Energy Protons on the Exotic Nuclei </w:t>
      </w:r>
      <w:r w:rsidRPr="0087360D">
        <w:rPr>
          <w:rFonts w:ascii="Arial" w:hAnsi="Arial"/>
          <w:b/>
          <w:spacing w:val="-5"/>
          <w:sz w:val="28"/>
          <w:szCs w:val="28"/>
          <w:vertAlign w:val="superscript"/>
          <w:lang w:val="en-US"/>
        </w:rPr>
        <w:t>6</w:t>
      </w:r>
      <w:r w:rsidRPr="0087360D">
        <w:rPr>
          <w:rFonts w:ascii="Arial" w:hAnsi="Arial"/>
          <w:b/>
          <w:spacing w:val="-5"/>
          <w:sz w:val="28"/>
          <w:szCs w:val="28"/>
          <w:lang w:val="en-US"/>
        </w:rPr>
        <w:t xml:space="preserve">He and </w:t>
      </w:r>
      <w:r w:rsidRPr="0087360D">
        <w:rPr>
          <w:rFonts w:ascii="Arial" w:hAnsi="Arial"/>
          <w:b/>
          <w:spacing w:val="-5"/>
          <w:sz w:val="28"/>
          <w:szCs w:val="28"/>
          <w:vertAlign w:val="superscript"/>
          <w:lang w:val="en-US"/>
        </w:rPr>
        <w:t>8</w:t>
      </w:r>
      <w:r w:rsidRPr="0087360D">
        <w:rPr>
          <w:rFonts w:ascii="Arial" w:hAnsi="Arial"/>
          <w:b/>
          <w:spacing w:val="-5"/>
          <w:sz w:val="28"/>
          <w:szCs w:val="28"/>
          <w:lang w:val="en-US"/>
        </w:rPr>
        <w:t>He</w:t>
      </w:r>
    </w:p>
    <w:p w:rsidR="0087360D" w:rsidRPr="0087360D" w:rsidRDefault="0087360D" w:rsidP="0087360D">
      <w:pPr>
        <w:shd w:val="clear" w:color="auto" w:fill="FFFFFF"/>
        <w:ind w:firstLine="720"/>
        <w:jc w:val="center"/>
        <w:rPr>
          <w:rFonts w:ascii="Arial" w:hAnsi="Arial"/>
          <w:b/>
          <w:spacing w:val="-5"/>
          <w:sz w:val="28"/>
          <w:szCs w:val="28"/>
          <w:lang w:val="en-US"/>
        </w:rPr>
      </w:pPr>
    </w:p>
    <w:p w:rsidR="0087360D" w:rsidRPr="0087360D" w:rsidRDefault="0087360D" w:rsidP="0087360D">
      <w:pPr>
        <w:shd w:val="clear" w:color="auto" w:fill="FFFFFF"/>
        <w:ind w:firstLine="720"/>
        <w:jc w:val="center"/>
        <w:rPr>
          <w:rFonts w:ascii="Arial" w:hAnsi="Arial"/>
          <w:b/>
          <w:i/>
          <w:sz w:val="24"/>
          <w:szCs w:val="24"/>
          <w:lang w:val="en-US"/>
        </w:rPr>
      </w:pPr>
      <w:r w:rsidRPr="0087360D">
        <w:rPr>
          <w:rFonts w:ascii="Arial" w:hAnsi="Arial"/>
          <w:b/>
          <w:i/>
          <w:spacing w:val="-15"/>
          <w:sz w:val="24"/>
          <w:szCs w:val="24"/>
          <w:lang w:val="en-US"/>
        </w:rPr>
        <w:t xml:space="preserve">G.D. </w:t>
      </w:r>
      <w:proofErr w:type="spellStart"/>
      <w:r w:rsidRPr="0087360D">
        <w:rPr>
          <w:rFonts w:ascii="Arial" w:hAnsi="Arial"/>
          <w:b/>
          <w:i/>
          <w:spacing w:val="-15"/>
          <w:sz w:val="24"/>
          <w:szCs w:val="24"/>
          <w:lang w:val="en-US"/>
        </w:rPr>
        <w:t>Alkhazov</w:t>
      </w:r>
      <w:proofErr w:type="spellEnd"/>
      <w:r w:rsidRPr="0087360D">
        <w:rPr>
          <w:rFonts w:ascii="Arial" w:hAnsi="Arial"/>
          <w:b/>
          <w:i/>
          <w:spacing w:val="-15"/>
          <w:sz w:val="24"/>
          <w:szCs w:val="24"/>
          <w:lang w:val="en-US"/>
        </w:rPr>
        <w:t xml:space="preserve">, V.V. </w:t>
      </w:r>
      <w:proofErr w:type="spellStart"/>
      <w:r w:rsidRPr="0087360D">
        <w:rPr>
          <w:rFonts w:ascii="Arial" w:hAnsi="Arial"/>
          <w:b/>
          <w:i/>
          <w:spacing w:val="-15"/>
          <w:sz w:val="24"/>
          <w:szCs w:val="24"/>
          <w:lang w:val="en-US"/>
        </w:rPr>
        <w:t>Sarantsev</w:t>
      </w:r>
      <w:proofErr w:type="spellEnd"/>
    </w:p>
    <w:p w:rsidR="0087360D" w:rsidRPr="0087360D" w:rsidRDefault="0087360D" w:rsidP="0087360D">
      <w:pPr>
        <w:shd w:val="clear" w:color="auto" w:fill="FFFFFF"/>
        <w:ind w:firstLine="720"/>
        <w:jc w:val="center"/>
        <w:rPr>
          <w:rFonts w:ascii="Arial" w:hAnsi="Arial"/>
          <w:b/>
          <w:bCs/>
          <w:spacing w:val="85"/>
          <w:sz w:val="24"/>
          <w:szCs w:val="24"/>
          <w:lang w:val="en-US"/>
        </w:rPr>
      </w:pPr>
    </w:p>
    <w:p w:rsidR="0087360D" w:rsidRPr="0087360D" w:rsidRDefault="0087360D" w:rsidP="0087360D">
      <w:pPr>
        <w:shd w:val="clear" w:color="auto" w:fill="FFFFFF"/>
        <w:ind w:firstLine="720"/>
        <w:jc w:val="center"/>
        <w:rPr>
          <w:rFonts w:ascii="Arial" w:hAnsi="Arial"/>
          <w:b/>
          <w:bCs/>
          <w:sz w:val="24"/>
          <w:szCs w:val="24"/>
          <w:lang w:val="en-US"/>
        </w:rPr>
      </w:pPr>
      <w:r w:rsidRPr="0087360D">
        <w:rPr>
          <w:rFonts w:ascii="Arial" w:hAnsi="Arial"/>
          <w:b/>
          <w:bCs/>
          <w:sz w:val="24"/>
          <w:szCs w:val="24"/>
          <w:lang w:val="en-US"/>
        </w:rPr>
        <w:t>Abstract</w:t>
      </w:r>
    </w:p>
    <w:p w:rsidR="0087360D" w:rsidRPr="0087360D" w:rsidRDefault="0087360D" w:rsidP="0087360D">
      <w:pPr>
        <w:shd w:val="clear" w:color="auto" w:fill="FFFFFF"/>
        <w:ind w:firstLine="720"/>
        <w:jc w:val="center"/>
        <w:rPr>
          <w:rFonts w:ascii="Arial" w:hAnsi="Arial"/>
          <w:sz w:val="24"/>
          <w:szCs w:val="24"/>
          <w:lang w:val="en-US"/>
        </w:rPr>
      </w:pPr>
    </w:p>
    <w:p w:rsidR="0087360D" w:rsidRDefault="0087360D" w:rsidP="00E5049A">
      <w:pPr>
        <w:shd w:val="clear" w:color="auto" w:fill="FFFFFF"/>
        <w:ind w:firstLine="284"/>
        <w:jc w:val="both"/>
        <w:rPr>
          <w:rFonts w:ascii="Arial" w:hAnsi="Arial"/>
          <w:sz w:val="24"/>
          <w:szCs w:val="24"/>
          <w:lang w:val="en-US"/>
        </w:rPr>
      </w:pPr>
      <w:r w:rsidRPr="0087360D">
        <w:rPr>
          <w:rFonts w:ascii="Arial" w:hAnsi="Arial"/>
          <w:sz w:val="24"/>
          <w:szCs w:val="24"/>
          <w:lang w:val="en-US"/>
        </w:rPr>
        <w:t xml:space="preserve">We calculate the differential cross sections for proton elastic scattering on the exotic halo nuclei </w:t>
      </w:r>
      <w:r w:rsidRPr="0087360D">
        <w:rPr>
          <w:rFonts w:ascii="Arial" w:hAnsi="Arial"/>
          <w:sz w:val="24"/>
          <w:szCs w:val="24"/>
          <w:vertAlign w:val="superscript"/>
          <w:lang w:val="en-US"/>
        </w:rPr>
        <w:t>6</w:t>
      </w:r>
      <w:r w:rsidRPr="0087360D">
        <w:rPr>
          <w:rFonts w:ascii="Arial" w:hAnsi="Arial"/>
          <w:sz w:val="24"/>
          <w:szCs w:val="24"/>
          <w:lang w:val="en-US"/>
        </w:rPr>
        <w:t xml:space="preserve">He and </w:t>
      </w:r>
      <w:r w:rsidRPr="0087360D">
        <w:rPr>
          <w:rFonts w:ascii="Arial" w:hAnsi="Arial"/>
          <w:sz w:val="24"/>
          <w:szCs w:val="24"/>
          <w:vertAlign w:val="superscript"/>
          <w:lang w:val="en-US"/>
        </w:rPr>
        <w:t>8</w:t>
      </w:r>
      <w:r w:rsidRPr="0087360D">
        <w:rPr>
          <w:rFonts w:ascii="Arial" w:hAnsi="Arial"/>
          <w:sz w:val="24"/>
          <w:szCs w:val="24"/>
          <w:lang w:val="en-US"/>
        </w:rPr>
        <w:t>He at energies around 0.7 GeV/u at the momentum transfers squared up to 0.30 (GeV/</w:t>
      </w:r>
      <w:r w:rsidRPr="00C320FD">
        <w:rPr>
          <w:rFonts w:ascii="Arial" w:hAnsi="Arial"/>
          <w:i/>
          <w:sz w:val="24"/>
          <w:szCs w:val="24"/>
          <w:lang w:val="en-US"/>
        </w:rPr>
        <w:t>c</w:t>
      </w:r>
      <w:r w:rsidRPr="0087360D">
        <w:rPr>
          <w:rFonts w:ascii="Arial" w:hAnsi="Arial"/>
          <w:sz w:val="24"/>
          <w:szCs w:val="24"/>
          <w:lang w:val="en-US"/>
        </w:rPr>
        <w:t>)</w:t>
      </w:r>
      <w:r w:rsidRPr="0087360D">
        <w:rPr>
          <w:rFonts w:ascii="Arial" w:hAnsi="Arial"/>
          <w:sz w:val="24"/>
          <w:szCs w:val="24"/>
          <w:vertAlign w:val="superscript"/>
          <w:lang w:val="en-US"/>
        </w:rPr>
        <w:t>2</w:t>
      </w:r>
      <w:r w:rsidRPr="0087360D">
        <w:rPr>
          <w:rFonts w:ascii="Arial" w:hAnsi="Arial"/>
          <w:sz w:val="24"/>
          <w:szCs w:val="24"/>
          <w:lang w:val="en-US"/>
        </w:rPr>
        <w:t xml:space="preserve"> and investigate the influence of the nucleon </w:t>
      </w:r>
      <w:proofErr w:type="spellStart"/>
      <w:r w:rsidRPr="0087360D">
        <w:rPr>
          <w:rFonts w:ascii="Arial" w:hAnsi="Arial"/>
          <w:sz w:val="24"/>
          <w:szCs w:val="24"/>
          <w:lang w:val="en-US"/>
        </w:rPr>
        <w:t>centre</w:t>
      </w:r>
      <w:proofErr w:type="spellEnd"/>
      <w:r w:rsidRPr="0087360D">
        <w:rPr>
          <w:rFonts w:ascii="Arial" w:hAnsi="Arial"/>
          <w:sz w:val="24"/>
          <w:szCs w:val="24"/>
          <w:lang w:val="en-US"/>
        </w:rPr>
        <w:t xml:space="preserve">-of-mass correlations on the calculated cross sections. In particular, we show that the approximate account of the </w:t>
      </w:r>
      <w:proofErr w:type="spellStart"/>
      <w:r w:rsidRPr="0087360D">
        <w:rPr>
          <w:rFonts w:ascii="Arial" w:hAnsi="Arial"/>
          <w:sz w:val="24"/>
          <w:szCs w:val="24"/>
          <w:lang w:val="en-US"/>
        </w:rPr>
        <w:t>centre</w:t>
      </w:r>
      <w:proofErr w:type="spellEnd"/>
      <w:r w:rsidRPr="0087360D">
        <w:rPr>
          <w:rFonts w:ascii="Arial" w:hAnsi="Arial"/>
          <w:sz w:val="24"/>
          <w:szCs w:val="24"/>
          <w:lang w:val="en-US"/>
        </w:rPr>
        <w:t xml:space="preserve">-of-mass correlations used previously considerably overestimates the cross sections at high values of the momentum transfer. </w:t>
      </w:r>
    </w:p>
    <w:p w:rsidR="0087360D" w:rsidRDefault="0087360D" w:rsidP="00E5049A">
      <w:pPr>
        <w:shd w:val="clear" w:color="auto" w:fill="FFFFFF"/>
        <w:ind w:firstLine="284"/>
        <w:jc w:val="both"/>
        <w:rPr>
          <w:rFonts w:ascii="Arial" w:hAnsi="Arial"/>
          <w:sz w:val="24"/>
          <w:szCs w:val="24"/>
          <w:lang w:val="en-US"/>
        </w:rPr>
      </w:pPr>
    </w:p>
    <w:p w:rsidR="0087360D" w:rsidRPr="0087360D" w:rsidRDefault="0087360D" w:rsidP="00E5049A">
      <w:pPr>
        <w:shd w:val="clear" w:color="auto" w:fill="FFFFFF"/>
        <w:ind w:firstLine="284"/>
        <w:jc w:val="both"/>
        <w:rPr>
          <w:rFonts w:ascii="Arial" w:hAnsi="Arial"/>
          <w:sz w:val="24"/>
          <w:szCs w:val="24"/>
          <w:lang w:val="en-US"/>
        </w:rPr>
      </w:pPr>
      <w:r w:rsidRPr="0087360D">
        <w:rPr>
          <w:rFonts w:ascii="Arial" w:hAnsi="Arial"/>
          <w:sz w:val="24"/>
          <w:szCs w:val="24"/>
          <w:lang w:val="en-US"/>
        </w:rPr>
        <w:t xml:space="preserve">The work has been performed at the High Energy Physics Division (EPPL). </w:t>
      </w:r>
    </w:p>
    <w:p w:rsidR="0087360D" w:rsidRPr="0087360D" w:rsidRDefault="0087360D" w:rsidP="0087360D">
      <w:pPr>
        <w:shd w:val="clear" w:color="auto" w:fill="FFFFFF"/>
        <w:jc w:val="both"/>
        <w:rPr>
          <w:rFonts w:ascii="Arial" w:hAnsi="Arial"/>
          <w:sz w:val="24"/>
          <w:szCs w:val="24"/>
          <w:lang w:val="en-US"/>
        </w:rPr>
      </w:pPr>
    </w:p>
    <w:p w:rsidR="0087360D" w:rsidRPr="0087360D" w:rsidRDefault="0087360D" w:rsidP="0087360D">
      <w:pPr>
        <w:shd w:val="clear" w:color="auto" w:fill="FFFFFF"/>
        <w:jc w:val="both"/>
        <w:rPr>
          <w:rFonts w:ascii="Arial" w:hAnsi="Arial"/>
          <w:sz w:val="24"/>
          <w:szCs w:val="24"/>
          <w:lang w:val="en-US"/>
        </w:rPr>
      </w:pPr>
      <w:r w:rsidRPr="0087360D">
        <w:rPr>
          <w:rFonts w:ascii="Arial" w:hAnsi="Arial"/>
          <w:sz w:val="24"/>
          <w:szCs w:val="24"/>
          <w:lang w:val="en-US"/>
        </w:rPr>
        <w:t xml:space="preserve">Preprint № 3008, 25.05.2017 </w:t>
      </w:r>
      <w:r w:rsidRPr="0087360D">
        <w:rPr>
          <w:rFonts w:ascii="Arial" w:hAnsi="Arial"/>
          <w:sz w:val="24"/>
          <w:szCs w:val="24"/>
        </w:rPr>
        <w:t>г</w:t>
      </w:r>
      <w:r w:rsidRPr="0087360D">
        <w:rPr>
          <w:rFonts w:ascii="Arial" w:hAnsi="Arial"/>
          <w:sz w:val="24"/>
          <w:szCs w:val="24"/>
          <w:lang w:val="en-US"/>
        </w:rPr>
        <w:t xml:space="preserve">., </w:t>
      </w:r>
      <w:proofErr w:type="spellStart"/>
      <w:r w:rsidRPr="0087360D">
        <w:rPr>
          <w:rFonts w:ascii="Arial" w:hAnsi="Arial"/>
          <w:sz w:val="24"/>
          <w:szCs w:val="24"/>
        </w:rPr>
        <w:t>англ</w:t>
      </w:r>
      <w:proofErr w:type="spellEnd"/>
      <w:r w:rsidRPr="0087360D">
        <w:rPr>
          <w:rFonts w:ascii="Arial" w:hAnsi="Arial"/>
          <w:sz w:val="24"/>
          <w:szCs w:val="24"/>
          <w:lang w:val="en-US"/>
        </w:rPr>
        <w:t xml:space="preserve">. </w:t>
      </w:r>
      <w:r w:rsidRPr="0087360D">
        <w:rPr>
          <w:rFonts w:ascii="Arial" w:hAnsi="Arial"/>
          <w:sz w:val="24"/>
          <w:szCs w:val="24"/>
        </w:rPr>
        <w:t>текст</w:t>
      </w:r>
    </w:p>
    <w:p w:rsidR="0087360D" w:rsidRPr="0087360D" w:rsidRDefault="0087360D" w:rsidP="0087360D">
      <w:pPr>
        <w:shd w:val="clear" w:color="auto" w:fill="FFFFFF"/>
        <w:jc w:val="both"/>
        <w:rPr>
          <w:rFonts w:ascii="Arial" w:hAnsi="Arial"/>
          <w:sz w:val="24"/>
          <w:szCs w:val="24"/>
          <w:lang w:val="en-US"/>
        </w:rPr>
      </w:pPr>
      <w:bookmarkStart w:id="1" w:name="_Hlk485718202"/>
      <w:r w:rsidRPr="0087360D">
        <w:rPr>
          <w:rFonts w:ascii="Arial" w:hAnsi="Arial"/>
          <w:sz w:val="24"/>
          <w:szCs w:val="24"/>
          <w:lang w:val="en-US"/>
        </w:rPr>
        <w:t xml:space="preserve">E-mail: </w:t>
      </w:r>
      <w:bookmarkEnd w:id="1"/>
      <w:r w:rsidRPr="0087360D">
        <w:rPr>
          <w:rFonts w:ascii="Arial" w:hAnsi="Arial"/>
          <w:sz w:val="24"/>
          <w:szCs w:val="24"/>
        </w:rPr>
        <w:fldChar w:fldCharType="begin"/>
      </w:r>
      <w:r w:rsidRPr="0087360D">
        <w:rPr>
          <w:rFonts w:ascii="Arial" w:hAnsi="Arial"/>
          <w:sz w:val="24"/>
          <w:szCs w:val="24"/>
          <w:lang w:val="en-US"/>
        </w:rPr>
        <w:instrText xml:space="preserve"> HYPERLINK "mailto:alkhazov_gd@pnpi.nrcki.ru" </w:instrText>
      </w:r>
      <w:r w:rsidRPr="0087360D">
        <w:rPr>
          <w:rFonts w:ascii="Arial" w:hAnsi="Arial"/>
          <w:sz w:val="24"/>
          <w:szCs w:val="24"/>
        </w:rPr>
        <w:fldChar w:fldCharType="separate"/>
      </w:r>
      <w:r w:rsidRPr="0087360D">
        <w:rPr>
          <w:rStyle w:val="a3"/>
          <w:rFonts w:ascii="Arial" w:hAnsi="Arial"/>
          <w:color w:val="auto"/>
          <w:sz w:val="24"/>
          <w:szCs w:val="24"/>
          <w:u w:val="none"/>
          <w:lang w:val="en-US"/>
        </w:rPr>
        <w:t>alkhazov_gd@pnpi.nrcki.ru</w:t>
      </w:r>
      <w:r w:rsidRPr="0087360D">
        <w:rPr>
          <w:rFonts w:ascii="Arial" w:hAnsi="Arial"/>
          <w:sz w:val="24"/>
          <w:szCs w:val="24"/>
        </w:rPr>
        <w:fldChar w:fldCharType="end"/>
      </w:r>
    </w:p>
    <w:p w:rsidR="0087360D" w:rsidRDefault="0087360D">
      <w:pPr>
        <w:rPr>
          <w:lang w:val="en-US"/>
        </w:rPr>
      </w:pPr>
    </w:p>
    <w:p w:rsidR="003D096D" w:rsidRDefault="003D096D">
      <w:pPr>
        <w:rPr>
          <w:lang w:val="en-US"/>
        </w:rPr>
      </w:pPr>
    </w:p>
    <w:p w:rsidR="003D096D" w:rsidRDefault="003D096D">
      <w:pPr>
        <w:rPr>
          <w:lang w:val="en-US"/>
        </w:rPr>
      </w:pPr>
    </w:p>
    <w:p w:rsidR="003D096D" w:rsidRDefault="003D096D">
      <w:pPr>
        <w:rPr>
          <w:lang w:val="en-US"/>
        </w:rPr>
      </w:pPr>
    </w:p>
    <w:p w:rsidR="003D096D" w:rsidRDefault="003D096D">
      <w:pPr>
        <w:rPr>
          <w:lang w:val="en-US"/>
        </w:rPr>
      </w:pPr>
    </w:p>
    <w:p w:rsidR="003D096D" w:rsidRDefault="003D096D">
      <w:pPr>
        <w:rPr>
          <w:lang w:val="en-US"/>
        </w:rPr>
      </w:pPr>
    </w:p>
    <w:p w:rsidR="003D096D" w:rsidRDefault="003D096D">
      <w:pPr>
        <w:rPr>
          <w:lang w:val="en-US"/>
        </w:rPr>
      </w:pPr>
    </w:p>
    <w:p w:rsidR="003D096D" w:rsidRDefault="003D096D">
      <w:pPr>
        <w:rPr>
          <w:lang w:val="en-US"/>
        </w:rPr>
      </w:pPr>
    </w:p>
    <w:p w:rsidR="003D096D" w:rsidRDefault="003D096D">
      <w:pPr>
        <w:rPr>
          <w:lang w:val="en-US"/>
        </w:rPr>
      </w:pPr>
    </w:p>
    <w:p w:rsidR="003D096D" w:rsidRDefault="003D096D">
      <w:pPr>
        <w:rPr>
          <w:lang w:val="en-US"/>
        </w:rPr>
      </w:pPr>
    </w:p>
    <w:p w:rsidR="003D096D" w:rsidRDefault="003D096D">
      <w:pPr>
        <w:rPr>
          <w:lang w:val="en-US"/>
        </w:rPr>
      </w:pPr>
    </w:p>
    <w:p w:rsidR="003D096D" w:rsidRDefault="003D096D">
      <w:pPr>
        <w:rPr>
          <w:lang w:val="en-US"/>
        </w:rPr>
      </w:pPr>
    </w:p>
    <w:p w:rsidR="003D096D" w:rsidRDefault="003D096D">
      <w:pPr>
        <w:rPr>
          <w:lang w:val="en-US"/>
        </w:rPr>
      </w:pPr>
    </w:p>
    <w:p w:rsidR="003D096D" w:rsidRDefault="003D096D">
      <w:pPr>
        <w:rPr>
          <w:lang w:val="en-US"/>
        </w:rPr>
      </w:pPr>
    </w:p>
    <w:p w:rsidR="003D096D" w:rsidRDefault="003D096D">
      <w:pPr>
        <w:rPr>
          <w:lang w:val="en-US"/>
        </w:rPr>
      </w:pPr>
    </w:p>
    <w:p w:rsidR="003D096D" w:rsidRDefault="003D096D">
      <w:pPr>
        <w:rPr>
          <w:lang w:val="en-US"/>
        </w:rPr>
      </w:pPr>
    </w:p>
    <w:p w:rsidR="003D096D" w:rsidRDefault="003D096D">
      <w:pPr>
        <w:rPr>
          <w:lang w:val="en-US"/>
        </w:rPr>
      </w:pPr>
    </w:p>
    <w:p w:rsidR="003D096D" w:rsidRDefault="003D096D">
      <w:pPr>
        <w:rPr>
          <w:lang w:val="en-US"/>
        </w:rPr>
      </w:pPr>
    </w:p>
    <w:p w:rsidR="003D096D" w:rsidRDefault="003D096D">
      <w:pPr>
        <w:rPr>
          <w:lang w:val="en-US"/>
        </w:rPr>
      </w:pPr>
    </w:p>
    <w:p w:rsidR="003D096D" w:rsidRDefault="003D096D">
      <w:pPr>
        <w:rPr>
          <w:lang w:val="en-US"/>
        </w:rPr>
      </w:pPr>
    </w:p>
    <w:p w:rsidR="003D096D" w:rsidRDefault="003D096D">
      <w:pPr>
        <w:rPr>
          <w:lang w:val="en-US"/>
        </w:rPr>
      </w:pPr>
    </w:p>
    <w:p w:rsidR="003D096D" w:rsidRDefault="003D096D">
      <w:pPr>
        <w:rPr>
          <w:lang w:val="en-US"/>
        </w:rPr>
      </w:pPr>
    </w:p>
    <w:p w:rsidR="003D096D" w:rsidRDefault="003D096D">
      <w:pPr>
        <w:rPr>
          <w:lang w:val="en-US"/>
        </w:rPr>
      </w:pPr>
    </w:p>
    <w:p w:rsidR="003D096D" w:rsidRPr="003D096D" w:rsidRDefault="003D096D" w:rsidP="003D096D">
      <w:pPr>
        <w:shd w:val="clear" w:color="auto" w:fill="FFFFFF"/>
        <w:jc w:val="center"/>
        <w:rPr>
          <w:rFonts w:ascii="Arial" w:hAnsi="Arial"/>
          <w:b/>
          <w:bCs/>
          <w:sz w:val="28"/>
          <w:szCs w:val="28"/>
        </w:rPr>
      </w:pPr>
      <w:r w:rsidRPr="003D096D">
        <w:rPr>
          <w:rFonts w:ascii="Arial" w:hAnsi="Arial"/>
          <w:b/>
          <w:bCs/>
          <w:sz w:val="28"/>
          <w:szCs w:val="28"/>
        </w:rPr>
        <w:lastRenderedPageBreak/>
        <w:t xml:space="preserve">Исследование </w:t>
      </w:r>
      <w:proofErr w:type="spellStart"/>
      <w:r w:rsidRPr="003D096D">
        <w:rPr>
          <w:rFonts w:ascii="Arial" w:hAnsi="Arial"/>
          <w:b/>
          <w:bCs/>
          <w:sz w:val="28"/>
          <w:szCs w:val="28"/>
        </w:rPr>
        <w:t>пиролизата</w:t>
      </w:r>
      <w:proofErr w:type="spellEnd"/>
      <w:r w:rsidRPr="003D096D">
        <w:rPr>
          <w:rFonts w:ascii="Arial" w:hAnsi="Arial"/>
          <w:b/>
          <w:bCs/>
          <w:sz w:val="28"/>
          <w:szCs w:val="28"/>
        </w:rPr>
        <w:t xml:space="preserve"> </w:t>
      </w:r>
      <w:proofErr w:type="spellStart"/>
      <w:r w:rsidRPr="003D096D">
        <w:rPr>
          <w:rFonts w:ascii="Arial" w:hAnsi="Arial"/>
          <w:b/>
          <w:bCs/>
          <w:sz w:val="28"/>
          <w:szCs w:val="28"/>
        </w:rPr>
        <w:t>фталоцианина</w:t>
      </w:r>
      <w:proofErr w:type="spellEnd"/>
      <w:r w:rsidRPr="003D096D">
        <w:rPr>
          <w:rFonts w:ascii="Arial" w:hAnsi="Arial"/>
          <w:b/>
          <w:bCs/>
          <w:sz w:val="28"/>
          <w:szCs w:val="28"/>
        </w:rPr>
        <w:t xml:space="preserve"> </w:t>
      </w:r>
      <w:r w:rsidRPr="003D096D">
        <w:rPr>
          <w:rFonts w:ascii="Arial" w:hAnsi="Arial"/>
          <w:b/>
          <w:bCs/>
          <w:sz w:val="28"/>
          <w:szCs w:val="28"/>
          <w:lang w:val="en-US"/>
        </w:rPr>
        <w:t>Fe</w:t>
      </w:r>
      <w:r w:rsidRPr="003D096D">
        <w:rPr>
          <w:rFonts w:ascii="Arial" w:hAnsi="Arial"/>
          <w:b/>
          <w:bCs/>
          <w:sz w:val="28"/>
          <w:szCs w:val="28"/>
        </w:rPr>
        <w:t xml:space="preserve"> методами </w:t>
      </w:r>
      <w:r w:rsidRPr="003D096D">
        <w:rPr>
          <w:rFonts w:ascii="Arial" w:hAnsi="Arial"/>
          <w:b/>
          <w:bCs/>
          <w:sz w:val="28"/>
          <w:szCs w:val="28"/>
        </w:rPr>
        <w:br/>
      </w:r>
      <w:proofErr w:type="spellStart"/>
      <w:r w:rsidRPr="003D096D">
        <w:rPr>
          <w:rFonts w:ascii="Arial" w:hAnsi="Arial"/>
          <w:b/>
          <w:bCs/>
          <w:sz w:val="28"/>
          <w:szCs w:val="28"/>
        </w:rPr>
        <w:t>мессбауэровской</w:t>
      </w:r>
      <w:proofErr w:type="spellEnd"/>
      <w:r w:rsidRPr="003D096D">
        <w:rPr>
          <w:rFonts w:ascii="Arial" w:hAnsi="Arial"/>
          <w:b/>
          <w:bCs/>
          <w:sz w:val="28"/>
          <w:szCs w:val="28"/>
        </w:rPr>
        <w:t xml:space="preserve"> спектроскопии </w:t>
      </w:r>
      <w:r w:rsidRPr="003D096D">
        <w:rPr>
          <w:rFonts w:ascii="Arial" w:hAnsi="Arial"/>
          <w:b/>
          <w:bCs/>
          <w:sz w:val="28"/>
          <w:szCs w:val="28"/>
        </w:rPr>
        <w:br/>
        <w:t>и просвечивающей электронной микроскопии</w:t>
      </w:r>
    </w:p>
    <w:p w:rsidR="003D096D" w:rsidRPr="003D096D" w:rsidRDefault="003D096D" w:rsidP="003D096D">
      <w:pPr>
        <w:shd w:val="clear" w:color="auto" w:fill="FFFFFF"/>
        <w:jc w:val="center"/>
        <w:rPr>
          <w:rFonts w:ascii="Arial" w:hAnsi="Arial"/>
          <w:b/>
          <w:bCs/>
          <w:sz w:val="24"/>
          <w:szCs w:val="24"/>
        </w:rPr>
      </w:pPr>
    </w:p>
    <w:p w:rsidR="003D096D" w:rsidRPr="003D096D" w:rsidRDefault="003D096D" w:rsidP="003D096D">
      <w:pPr>
        <w:shd w:val="clear" w:color="auto" w:fill="FFFFFF"/>
        <w:jc w:val="center"/>
        <w:rPr>
          <w:rFonts w:ascii="Arial" w:hAnsi="Arial"/>
          <w:b/>
          <w:i/>
          <w:sz w:val="24"/>
          <w:szCs w:val="24"/>
        </w:rPr>
      </w:pPr>
      <w:r w:rsidRPr="003D096D">
        <w:rPr>
          <w:rFonts w:ascii="Arial" w:hAnsi="Arial"/>
          <w:b/>
          <w:i/>
          <w:sz w:val="24"/>
          <w:szCs w:val="24"/>
        </w:rPr>
        <w:t xml:space="preserve">В. С. Козлов, В. Г. Семенов, К. Г. Каратеева, В. Ю. </w:t>
      </w:r>
      <w:proofErr w:type="spellStart"/>
      <w:r w:rsidRPr="003D096D">
        <w:rPr>
          <w:rFonts w:ascii="Arial" w:hAnsi="Arial"/>
          <w:b/>
          <w:i/>
          <w:sz w:val="24"/>
          <w:szCs w:val="24"/>
        </w:rPr>
        <w:t>Байрамуков</w:t>
      </w:r>
      <w:proofErr w:type="spellEnd"/>
    </w:p>
    <w:p w:rsidR="003D096D" w:rsidRPr="003D096D" w:rsidRDefault="003D096D" w:rsidP="003D096D">
      <w:pPr>
        <w:shd w:val="clear" w:color="auto" w:fill="FFFFFF"/>
        <w:jc w:val="center"/>
        <w:rPr>
          <w:rFonts w:ascii="Arial" w:hAnsi="Arial"/>
          <w:sz w:val="24"/>
          <w:szCs w:val="24"/>
        </w:rPr>
      </w:pPr>
    </w:p>
    <w:p w:rsidR="003D096D" w:rsidRPr="003D096D" w:rsidRDefault="003D096D" w:rsidP="003D096D">
      <w:pPr>
        <w:shd w:val="clear" w:color="auto" w:fill="FFFFFF"/>
        <w:jc w:val="center"/>
        <w:rPr>
          <w:rFonts w:ascii="Arial" w:hAnsi="Arial"/>
          <w:b/>
          <w:bCs/>
          <w:sz w:val="24"/>
          <w:szCs w:val="24"/>
        </w:rPr>
      </w:pPr>
      <w:r w:rsidRPr="003D096D">
        <w:rPr>
          <w:rFonts w:ascii="Arial" w:hAnsi="Arial"/>
          <w:b/>
          <w:bCs/>
          <w:sz w:val="24"/>
          <w:szCs w:val="24"/>
        </w:rPr>
        <w:t>Аннотация</w:t>
      </w:r>
    </w:p>
    <w:p w:rsidR="003D096D" w:rsidRPr="003D096D" w:rsidRDefault="003D096D" w:rsidP="003D096D">
      <w:pPr>
        <w:shd w:val="clear" w:color="auto" w:fill="FFFFFF"/>
        <w:jc w:val="center"/>
        <w:rPr>
          <w:rFonts w:ascii="Arial" w:hAnsi="Arial"/>
          <w:b/>
          <w:bCs/>
          <w:sz w:val="24"/>
          <w:szCs w:val="24"/>
        </w:rPr>
      </w:pPr>
    </w:p>
    <w:p w:rsidR="003D096D" w:rsidRPr="003D096D" w:rsidRDefault="003D096D" w:rsidP="003D096D">
      <w:pPr>
        <w:widowControl/>
        <w:ind w:firstLine="284"/>
        <w:jc w:val="both"/>
        <w:rPr>
          <w:rFonts w:ascii="MS Shell Dlg 2" w:hAnsi="MS Shell Dlg 2" w:cs="MS Shell Dlg 2"/>
          <w:sz w:val="17"/>
          <w:szCs w:val="17"/>
        </w:rPr>
      </w:pPr>
      <w:r w:rsidRPr="003D096D">
        <w:rPr>
          <w:rFonts w:ascii="Arial" w:hAnsi="Arial"/>
          <w:sz w:val="24"/>
          <w:szCs w:val="24"/>
        </w:rPr>
        <w:t xml:space="preserve">Методами </w:t>
      </w:r>
      <w:proofErr w:type="spellStart"/>
      <w:r w:rsidRPr="003D096D">
        <w:rPr>
          <w:rFonts w:ascii="Arial" w:hAnsi="Arial"/>
          <w:sz w:val="24"/>
          <w:szCs w:val="24"/>
        </w:rPr>
        <w:t>мессбауэровской</w:t>
      </w:r>
      <w:proofErr w:type="spellEnd"/>
      <w:r w:rsidRPr="003D096D">
        <w:rPr>
          <w:rFonts w:ascii="Arial" w:hAnsi="Arial"/>
          <w:sz w:val="24"/>
          <w:szCs w:val="24"/>
        </w:rPr>
        <w:t xml:space="preserve"> спектроскопии и просвечивающей электронной микроскопии исследованы </w:t>
      </w:r>
      <w:proofErr w:type="spellStart"/>
      <w:r w:rsidRPr="003D096D">
        <w:rPr>
          <w:rFonts w:ascii="Arial" w:hAnsi="Arial"/>
          <w:sz w:val="24"/>
          <w:szCs w:val="24"/>
        </w:rPr>
        <w:t>пиролизаты</w:t>
      </w:r>
      <w:proofErr w:type="spellEnd"/>
      <w:r w:rsidRPr="003D096D">
        <w:rPr>
          <w:rFonts w:ascii="Arial" w:hAnsi="Arial"/>
          <w:sz w:val="24"/>
          <w:szCs w:val="24"/>
        </w:rPr>
        <w:t xml:space="preserve"> </w:t>
      </w:r>
      <w:proofErr w:type="spellStart"/>
      <w:r w:rsidRPr="003D096D">
        <w:rPr>
          <w:rFonts w:ascii="Arial" w:hAnsi="Arial"/>
          <w:sz w:val="24"/>
          <w:szCs w:val="24"/>
        </w:rPr>
        <w:t>фталоцианина</w:t>
      </w:r>
      <w:proofErr w:type="spellEnd"/>
      <w:r w:rsidRPr="003D096D">
        <w:rPr>
          <w:rFonts w:ascii="Arial" w:hAnsi="Arial"/>
          <w:sz w:val="24"/>
          <w:szCs w:val="24"/>
        </w:rPr>
        <w:t xml:space="preserve"> железа, определен фазовый состав и магнитное состояние продуктов пиролиза, представленных фазами </w:t>
      </w:r>
      <w:r w:rsidRPr="003D096D">
        <w:rPr>
          <w:rFonts w:ascii="Symbol" w:hAnsi="Symbol" w:cs="Symbol"/>
          <w:sz w:val="24"/>
          <w:szCs w:val="24"/>
        </w:rPr>
        <w:t></w:t>
      </w:r>
      <w:r w:rsidRPr="003D096D">
        <w:rPr>
          <w:rFonts w:ascii="Arial" w:hAnsi="Arial"/>
          <w:sz w:val="24"/>
          <w:szCs w:val="24"/>
        </w:rPr>
        <w:t>-</w:t>
      </w:r>
      <w:r w:rsidRPr="003D096D">
        <w:rPr>
          <w:rFonts w:ascii="Arial" w:hAnsi="Arial"/>
          <w:sz w:val="24"/>
          <w:szCs w:val="24"/>
          <w:lang w:val="en-US"/>
        </w:rPr>
        <w:t>Fe</w:t>
      </w:r>
      <w:r w:rsidRPr="003D096D">
        <w:rPr>
          <w:rFonts w:ascii="Arial" w:hAnsi="Arial"/>
          <w:sz w:val="24"/>
          <w:szCs w:val="24"/>
        </w:rPr>
        <w:t xml:space="preserve">, </w:t>
      </w:r>
      <w:r w:rsidRPr="003D096D">
        <w:rPr>
          <w:rFonts w:ascii="Symbol" w:hAnsi="Symbol" w:cs="Symbol"/>
          <w:sz w:val="24"/>
          <w:szCs w:val="24"/>
        </w:rPr>
        <w:t></w:t>
      </w:r>
      <w:r w:rsidRPr="003D096D">
        <w:rPr>
          <w:rFonts w:ascii="Arial" w:hAnsi="Arial"/>
          <w:sz w:val="24"/>
          <w:szCs w:val="24"/>
        </w:rPr>
        <w:t>-</w:t>
      </w:r>
      <w:r w:rsidRPr="003D096D">
        <w:rPr>
          <w:rFonts w:ascii="Arial" w:hAnsi="Arial"/>
          <w:sz w:val="24"/>
          <w:szCs w:val="24"/>
          <w:lang w:val="en-US"/>
        </w:rPr>
        <w:t>Fe</w:t>
      </w:r>
      <w:r w:rsidRPr="003D096D">
        <w:rPr>
          <w:rFonts w:ascii="Arial" w:hAnsi="Arial"/>
          <w:sz w:val="24"/>
          <w:szCs w:val="24"/>
        </w:rPr>
        <w:t xml:space="preserve">, </w:t>
      </w:r>
      <w:r w:rsidRPr="003D096D">
        <w:rPr>
          <w:rFonts w:ascii="Arial" w:hAnsi="Arial"/>
          <w:sz w:val="24"/>
          <w:szCs w:val="24"/>
          <w:lang w:val="en-US"/>
        </w:rPr>
        <w:t>Fe</w:t>
      </w:r>
      <w:r w:rsidRPr="003D096D">
        <w:rPr>
          <w:rFonts w:ascii="Arial" w:hAnsi="Arial"/>
          <w:sz w:val="24"/>
          <w:szCs w:val="24"/>
          <w:vertAlign w:val="subscript"/>
        </w:rPr>
        <w:t>3</w:t>
      </w:r>
      <w:r w:rsidRPr="003D096D">
        <w:rPr>
          <w:rFonts w:ascii="Arial" w:hAnsi="Arial"/>
          <w:sz w:val="24"/>
          <w:szCs w:val="24"/>
          <w:lang w:val="en-US"/>
        </w:rPr>
        <w:t>C</w:t>
      </w:r>
      <w:r w:rsidRPr="003D096D">
        <w:rPr>
          <w:rFonts w:ascii="Arial" w:hAnsi="Arial"/>
          <w:sz w:val="24"/>
          <w:szCs w:val="24"/>
        </w:rPr>
        <w:t xml:space="preserve"> и магнетитом. Определена морфология углеродных и железосодержащих фаз, представленных металлическими частицами разнообразной формы и размеров, а также углеродными нанотрубками, углеродными полыми </w:t>
      </w:r>
      <w:proofErr w:type="spellStart"/>
      <w:r w:rsidRPr="003D096D">
        <w:rPr>
          <w:rFonts w:ascii="Arial" w:hAnsi="Arial"/>
          <w:sz w:val="24"/>
          <w:szCs w:val="24"/>
        </w:rPr>
        <w:t>нанополиэдрами</w:t>
      </w:r>
      <w:proofErr w:type="spellEnd"/>
      <w:r w:rsidRPr="003D096D">
        <w:rPr>
          <w:rFonts w:ascii="Arial" w:hAnsi="Arial"/>
          <w:sz w:val="24"/>
          <w:szCs w:val="24"/>
        </w:rPr>
        <w:t xml:space="preserve"> и </w:t>
      </w:r>
      <w:proofErr w:type="spellStart"/>
      <w:r w:rsidRPr="003D096D">
        <w:rPr>
          <w:rFonts w:ascii="Arial" w:hAnsi="Arial"/>
          <w:sz w:val="24"/>
          <w:szCs w:val="24"/>
        </w:rPr>
        <w:t>неграфитизированным</w:t>
      </w:r>
      <w:proofErr w:type="spellEnd"/>
      <w:r w:rsidRPr="003D096D">
        <w:rPr>
          <w:rFonts w:ascii="Arial" w:hAnsi="Arial"/>
          <w:sz w:val="24"/>
          <w:szCs w:val="24"/>
        </w:rPr>
        <w:t xml:space="preserve"> углеродом. Проведен сравнительный анализ морфологии и структуры </w:t>
      </w:r>
      <w:proofErr w:type="spellStart"/>
      <w:r w:rsidRPr="003D096D">
        <w:rPr>
          <w:rFonts w:ascii="Arial" w:hAnsi="Arial"/>
          <w:sz w:val="24"/>
          <w:szCs w:val="24"/>
        </w:rPr>
        <w:t>пиролизатов</w:t>
      </w:r>
      <w:proofErr w:type="spellEnd"/>
      <w:r w:rsidRPr="003D096D">
        <w:rPr>
          <w:rFonts w:ascii="Arial" w:hAnsi="Arial"/>
          <w:sz w:val="24"/>
          <w:szCs w:val="24"/>
        </w:rPr>
        <w:t xml:space="preserve"> </w:t>
      </w:r>
      <w:proofErr w:type="spellStart"/>
      <w:r w:rsidRPr="003D096D">
        <w:rPr>
          <w:rFonts w:ascii="Arial" w:hAnsi="Arial"/>
          <w:sz w:val="24"/>
          <w:szCs w:val="24"/>
        </w:rPr>
        <w:t>фталоцианина</w:t>
      </w:r>
      <w:proofErr w:type="spellEnd"/>
      <w:r w:rsidRPr="003D096D">
        <w:rPr>
          <w:rFonts w:ascii="Arial" w:hAnsi="Arial"/>
          <w:sz w:val="24"/>
          <w:szCs w:val="24"/>
        </w:rPr>
        <w:t xml:space="preserve"> железа и </w:t>
      </w:r>
      <w:proofErr w:type="spellStart"/>
      <w:r w:rsidRPr="003D096D">
        <w:rPr>
          <w:rFonts w:ascii="Arial" w:hAnsi="Arial"/>
          <w:sz w:val="24"/>
          <w:szCs w:val="24"/>
        </w:rPr>
        <w:t>дифталоцианина</w:t>
      </w:r>
      <w:proofErr w:type="spellEnd"/>
      <w:r w:rsidRPr="003D096D">
        <w:rPr>
          <w:rFonts w:ascii="Arial" w:hAnsi="Arial"/>
          <w:sz w:val="24"/>
          <w:szCs w:val="24"/>
        </w:rPr>
        <w:t xml:space="preserve"> редкоземельных элементов.</w:t>
      </w:r>
    </w:p>
    <w:p w:rsidR="003D096D" w:rsidRPr="003D096D" w:rsidRDefault="003D096D" w:rsidP="003D096D">
      <w:pPr>
        <w:shd w:val="clear" w:color="auto" w:fill="FFFFFF"/>
        <w:ind w:firstLine="284"/>
        <w:jc w:val="both"/>
        <w:rPr>
          <w:rFonts w:ascii="Arial" w:hAnsi="Arial"/>
          <w:sz w:val="24"/>
          <w:szCs w:val="24"/>
        </w:rPr>
      </w:pPr>
    </w:p>
    <w:p w:rsidR="003D096D" w:rsidRPr="003D096D" w:rsidRDefault="003D096D" w:rsidP="003D096D">
      <w:pPr>
        <w:shd w:val="clear" w:color="auto" w:fill="FFFFFF"/>
        <w:ind w:firstLine="284"/>
        <w:jc w:val="both"/>
        <w:rPr>
          <w:rFonts w:ascii="Arial" w:hAnsi="Arial"/>
          <w:sz w:val="24"/>
          <w:szCs w:val="24"/>
        </w:rPr>
      </w:pPr>
      <w:bookmarkStart w:id="2" w:name="_GoBack"/>
      <w:r w:rsidRPr="003D096D">
        <w:rPr>
          <w:rFonts w:ascii="Arial" w:hAnsi="Arial"/>
          <w:sz w:val="24"/>
          <w:szCs w:val="24"/>
        </w:rPr>
        <w:t xml:space="preserve">Работа выполнена в Отделении нейтронных исследований (ОИКС, ЛНФХИ). </w:t>
      </w:r>
    </w:p>
    <w:bookmarkEnd w:id="2"/>
    <w:p w:rsidR="003D096D" w:rsidRPr="003D096D" w:rsidRDefault="003D096D" w:rsidP="003D096D">
      <w:pPr>
        <w:shd w:val="clear" w:color="auto" w:fill="FFFFFF"/>
        <w:jc w:val="both"/>
        <w:rPr>
          <w:rFonts w:ascii="Arial" w:hAnsi="Arial"/>
          <w:b/>
          <w:bCs/>
          <w:sz w:val="24"/>
          <w:szCs w:val="24"/>
        </w:rPr>
      </w:pPr>
    </w:p>
    <w:p w:rsidR="003D096D" w:rsidRPr="007A11A8" w:rsidRDefault="003D096D" w:rsidP="003D096D">
      <w:pPr>
        <w:shd w:val="clear" w:color="auto" w:fill="FFFFFF"/>
        <w:jc w:val="center"/>
        <w:rPr>
          <w:rFonts w:ascii="Arial" w:hAnsi="Arial"/>
          <w:b/>
          <w:bCs/>
          <w:sz w:val="24"/>
          <w:szCs w:val="24"/>
          <w:lang w:val="en-US"/>
        </w:rPr>
      </w:pPr>
    </w:p>
    <w:p w:rsidR="003D096D" w:rsidRPr="003D096D" w:rsidRDefault="003D096D" w:rsidP="007A11A8">
      <w:pPr>
        <w:widowControl/>
        <w:jc w:val="center"/>
        <w:rPr>
          <w:rFonts w:ascii="Arial" w:hAnsi="Arial"/>
          <w:b/>
          <w:bCs/>
          <w:sz w:val="28"/>
          <w:szCs w:val="28"/>
          <w:lang w:val="en-US"/>
        </w:rPr>
      </w:pPr>
      <w:r w:rsidRPr="003D096D">
        <w:rPr>
          <w:rFonts w:ascii="Arial" w:hAnsi="Arial"/>
          <w:b/>
          <w:bCs/>
          <w:sz w:val="28"/>
          <w:szCs w:val="28"/>
          <w:lang w:val="en-US"/>
        </w:rPr>
        <w:t xml:space="preserve">The Study of </w:t>
      </w:r>
      <w:proofErr w:type="spellStart"/>
      <w:r w:rsidRPr="003D096D">
        <w:rPr>
          <w:rFonts w:ascii="Arial" w:hAnsi="Arial"/>
          <w:b/>
          <w:bCs/>
          <w:sz w:val="28"/>
          <w:szCs w:val="28"/>
          <w:lang w:val="en-US"/>
        </w:rPr>
        <w:t>Pyrolysate</w:t>
      </w:r>
      <w:proofErr w:type="spellEnd"/>
      <w:r w:rsidRPr="003D096D">
        <w:rPr>
          <w:rFonts w:ascii="Arial" w:hAnsi="Arial"/>
          <w:b/>
          <w:bCs/>
          <w:sz w:val="28"/>
          <w:szCs w:val="28"/>
          <w:lang w:val="en-US"/>
        </w:rPr>
        <w:t xml:space="preserve"> Fe Phthalocyanine by Methods </w:t>
      </w:r>
      <w:proofErr w:type="spellStart"/>
      <w:r w:rsidRPr="003D096D">
        <w:rPr>
          <w:rFonts w:ascii="Arial" w:hAnsi="Arial"/>
          <w:b/>
          <w:bCs/>
          <w:sz w:val="28"/>
          <w:szCs w:val="28"/>
          <w:lang w:val="en-US"/>
        </w:rPr>
        <w:t>M</w:t>
      </w:r>
      <w:r w:rsidR="007A11A8" w:rsidRPr="007A11A8">
        <w:rPr>
          <w:rFonts w:ascii="Arial" w:eastAsia="Calibri" w:hAnsi="Arial" w:cs="Arial"/>
          <w:b/>
          <w:sz w:val="28"/>
          <w:szCs w:val="28"/>
          <w:lang w:val="en-US"/>
        </w:rPr>
        <w:t>ö</w:t>
      </w:r>
      <w:r w:rsidRPr="003D096D">
        <w:rPr>
          <w:rFonts w:ascii="Arial" w:hAnsi="Arial"/>
          <w:b/>
          <w:bCs/>
          <w:sz w:val="28"/>
          <w:szCs w:val="28"/>
          <w:lang w:val="en-US"/>
        </w:rPr>
        <w:t>ssbauer</w:t>
      </w:r>
      <w:proofErr w:type="spellEnd"/>
      <w:r w:rsidRPr="003D096D">
        <w:rPr>
          <w:rFonts w:ascii="Arial" w:hAnsi="Arial"/>
          <w:b/>
          <w:bCs/>
          <w:sz w:val="28"/>
          <w:szCs w:val="28"/>
          <w:lang w:val="en-US"/>
        </w:rPr>
        <w:t xml:space="preserve"> Spectroscopy and Transmission Electron Microscopy</w:t>
      </w:r>
    </w:p>
    <w:p w:rsidR="003D096D" w:rsidRPr="003D096D" w:rsidRDefault="003D096D" w:rsidP="003D096D">
      <w:pPr>
        <w:shd w:val="clear" w:color="auto" w:fill="FFFFFF"/>
        <w:jc w:val="center"/>
        <w:rPr>
          <w:rFonts w:ascii="Arial" w:hAnsi="Arial"/>
          <w:sz w:val="24"/>
          <w:szCs w:val="24"/>
          <w:lang w:val="en-US"/>
        </w:rPr>
      </w:pPr>
    </w:p>
    <w:p w:rsidR="003D096D" w:rsidRPr="003D096D" w:rsidRDefault="003D096D" w:rsidP="003D096D">
      <w:pPr>
        <w:shd w:val="clear" w:color="auto" w:fill="FFFFFF"/>
        <w:jc w:val="center"/>
        <w:rPr>
          <w:rFonts w:ascii="Arial" w:hAnsi="Arial"/>
          <w:b/>
          <w:bCs/>
          <w:i/>
          <w:sz w:val="24"/>
          <w:szCs w:val="24"/>
          <w:lang w:val="en-US"/>
        </w:rPr>
      </w:pPr>
      <w:r w:rsidRPr="003D096D">
        <w:rPr>
          <w:rFonts w:ascii="Arial" w:hAnsi="Arial"/>
          <w:b/>
          <w:bCs/>
          <w:i/>
          <w:sz w:val="24"/>
          <w:szCs w:val="24"/>
          <w:lang w:val="en-US"/>
        </w:rPr>
        <w:t xml:space="preserve">V.S. Kozlov, V.G. </w:t>
      </w:r>
      <w:r w:rsidRPr="003D096D">
        <w:rPr>
          <w:rFonts w:ascii="Arial" w:hAnsi="Arial"/>
          <w:b/>
          <w:i/>
          <w:sz w:val="24"/>
          <w:szCs w:val="24"/>
          <w:lang w:val="en-US"/>
        </w:rPr>
        <w:t xml:space="preserve">Semenov, </w:t>
      </w:r>
      <w:r w:rsidRPr="003D096D">
        <w:rPr>
          <w:rFonts w:ascii="Arial" w:hAnsi="Arial"/>
          <w:b/>
          <w:bCs/>
          <w:i/>
          <w:sz w:val="24"/>
          <w:szCs w:val="24"/>
          <w:lang w:val="en-US"/>
        </w:rPr>
        <w:t xml:space="preserve">C.G. </w:t>
      </w:r>
      <w:proofErr w:type="spellStart"/>
      <w:r w:rsidRPr="003D096D">
        <w:rPr>
          <w:rFonts w:ascii="Arial" w:hAnsi="Arial"/>
          <w:b/>
          <w:bCs/>
          <w:i/>
          <w:sz w:val="24"/>
          <w:szCs w:val="24"/>
          <w:lang w:val="en-US"/>
        </w:rPr>
        <w:t>Karateeva</w:t>
      </w:r>
      <w:proofErr w:type="spellEnd"/>
      <w:r w:rsidRPr="003D096D">
        <w:rPr>
          <w:rFonts w:ascii="Arial" w:hAnsi="Arial"/>
          <w:b/>
          <w:bCs/>
          <w:i/>
          <w:sz w:val="24"/>
          <w:szCs w:val="24"/>
          <w:lang w:val="en-US"/>
        </w:rPr>
        <w:t xml:space="preserve">, </w:t>
      </w:r>
      <w:proofErr w:type="spellStart"/>
      <w:r w:rsidRPr="003D096D">
        <w:rPr>
          <w:rFonts w:ascii="Arial" w:hAnsi="Arial"/>
          <w:b/>
          <w:bCs/>
          <w:i/>
          <w:sz w:val="24"/>
          <w:szCs w:val="24"/>
          <w:lang w:val="en-US"/>
        </w:rPr>
        <w:t>V.Yu</w:t>
      </w:r>
      <w:proofErr w:type="spellEnd"/>
      <w:r w:rsidRPr="003D096D">
        <w:rPr>
          <w:rFonts w:ascii="Arial" w:hAnsi="Arial"/>
          <w:b/>
          <w:bCs/>
          <w:i/>
          <w:sz w:val="24"/>
          <w:szCs w:val="24"/>
          <w:lang w:val="en-US"/>
        </w:rPr>
        <w:t xml:space="preserve">. </w:t>
      </w:r>
      <w:proofErr w:type="spellStart"/>
      <w:r w:rsidRPr="003D096D">
        <w:rPr>
          <w:rFonts w:ascii="Arial" w:hAnsi="Arial"/>
          <w:b/>
          <w:bCs/>
          <w:i/>
          <w:sz w:val="24"/>
          <w:szCs w:val="24"/>
          <w:lang w:val="en-US"/>
        </w:rPr>
        <w:t>Bayramukov</w:t>
      </w:r>
      <w:proofErr w:type="spellEnd"/>
    </w:p>
    <w:p w:rsidR="003D096D" w:rsidRPr="003D096D" w:rsidRDefault="003D096D" w:rsidP="003D096D">
      <w:pPr>
        <w:shd w:val="clear" w:color="auto" w:fill="FFFFFF"/>
        <w:jc w:val="center"/>
        <w:rPr>
          <w:rFonts w:ascii="Arial" w:hAnsi="Arial"/>
          <w:b/>
          <w:i/>
          <w:sz w:val="24"/>
          <w:szCs w:val="24"/>
          <w:lang w:val="en-US"/>
        </w:rPr>
      </w:pPr>
    </w:p>
    <w:p w:rsidR="003D096D" w:rsidRPr="003D096D" w:rsidRDefault="003D096D" w:rsidP="003D096D">
      <w:pPr>
        <w:shd w:val="clear" w:color="auto" w:fill="FFFFFF"/>
        <w:jc w:val="center"/>
        <w:rPr>
          <w:rFonts w:ascii="Arial" w:hAnsi="Arial"/>
          <w:b/>
          <w:bCs/>
          <w:sz w:val="24"/>
          <w:szCs w:val="24"/>
          <w:lang w:val="en-US"/>
        </w:rPr>
      </w:pPr>
      <w:r w:rsidRPr="003D096D">
        <w:rPr>
          <w:rFonts w:ascii="Arial" w:hAnsi="Arial"/>
          <w:b/>
          <w:bCs/>
          <w:sz w:val="24"/>
          <w:szCs w:val="24"/>
          <w:lang w:val="en-US"/>
        </w:rPr>
        <w:t>Abstract</w:t>
      </w:r>
    </w:p>
    <w:p w:rsidR="003D096D" w:rsidRPr="003D096D" w:rsidRDefault="003D096D" w:rsidP="003D096D">
      <w:pPr>
        <w:shd w:val="clear" w:color="auto" w:fill="FFFFFF"/>
        <w:jc w:val="center"/>
        <w:rPr>
          <w:rFonts w:ascii="Arial" w:hAnsi="Arial"/>
          <w:sz w:val="24"/>
          <w:szCs w:val="24"/>
          <w:lang w:val="en-US"/>
        </w:rPr>
      </w:pPr>
    </w:p>
    <w:p w:rsidR="003D096D" w:rsidRPr="003D096D" w:rsidRDefault="003D096D" w:rsidP="00A15C5A">
      <w:pPr>
        <w:widowControl/>
        <w:ind w:firstLine="284"/>
        <w:jc w:val="both"/>
        <w:rPr>
          <w:rFonts w:ascii="Arial" w:hAnsi="Arial"/>
          <w:sz w:val="24"/>
          <w:szCs w:val="24"/>
          <w:lang w:val="en-US"/>
        </w:rPr>
      </w:pPr>
      <w:proofErr w:type="spellStart"/>
      <w:r w:rsidRPr="003D096D">
        <w:rPr>
          <w:rFonts w:ascii="Arial" w:hAnsi="Arial"/>
          <w:sz w:val="24"/>
          <w:szCs w:val="24"/>
          <w:lang w:val="en-US"/>
        </w:rPr>
        <w:t>M</w:t>
      </w:r>
      <w:r w:rsidR="007A11A8" w:rsidRPr="007A11A8">
        <w:rPr>
          <w:rFonts w:ascii="Arial" w:eastAsia="Calibri" w:hAnsi="Arial" w:cs="Arial"/>
          <w:sz w:val="24"/>
          <w:szCs w:val="24"/>
          <w:lang w:val="en-US"/>
        </w:rPr>
        <w:t>ö</w:t>
      </w:r>
      <w:r w:rsidRPr="003D096D">
        <w:rPr>
          <w:rFonts w:ascii="Arial" w:hAnsi="Arial"/>
          <w:sz w:val="24"/>
          <w:szCs w:val="24"/>
          <w:lang w:val="en-US"/>
        </w:rPr>
        <w:t>ssbauer</w:t>
      </w:r>
      <w:proofErr w:type="spellEnd"/>
      <w:r w:rsidRPr="003D096D">
        <w:rPr>
          <w:rFonts w:ascii="Arial" w:hAnsi="Arial"/>
          <w:sz w:val="24"/>
          <w:szCs w:val="24"/>
          <w:lang w:val="en-US"/>
        </w:rPr>
        <w:t xml:space="preserve"> spectroscopy and transmission electron microscopy have been applied to evaluate the phase composition and magnetic state of the </w:t>
      </w:r>
      <w:proofErr w:type="spellStart"/>
      <w:r w:rsidRPr="003D096D">
        <w:rPr>
          <w:rFonts w:ascii="Arial" w:hAnsi="Arial"/>
          <w:sz w:val="24"/>
          <w:szCs w:val="24"/>
          <w:lang w:val="en-US"/>
        </w:rPr>
        <w:t>pyrolysates</w:t>
      </w:r>
      <w:proofErr w:type="spellEnd"/>
      <w:r w:rsidRPr="003D096D">
        <w:rPr>
          <w:rFonts w:ascii="Arial" w:hAnsi="Arial"/>
          <w:sz w:val="24"/>
          <w:szCs w:val="24"/>
          <w:lang w:val="en-US"/>
        </w:rPr>
        <w:t xml:space="preserve"> of phthalocyanines with iron where the phases of </w:t>
      </w:r>
      <w:r w:rsidRPr="003D096D">
        <w:rPr>
          <w:rFonts w:ascii="Symbol" w:hAnsi="Symbol" w:cs="Symbol"/>
          <w:sz w:val="24"/>
          <w:szCs w:val="24"/>
        </w:rPr>
        <w:t></w:t>
      </w:r>
      <w:r w:rsidRPr="003D096D">
        <w:rPr>
          <w:rFonts w:ascii="Arial" w:hAnsi="Arial"/>
          <w:sz w:val="24"/>
          <w:szCs w:val="24"/>
          <w:lang w:val="en-US"/>
        </w:rPr>
        <w:t xml:space="preserve">-Fe, </w:t>
      </w:r>
      <w:r w:rsidRPr="003D096D">
        <w:rPr>
          <w:rFonts w:ascii="Symbol" w:hAnsi="Symbol" w:cs="Symbol"/>
          <w:sz w:val="24"/>
          <w:szCs w:val="24"/>
        </w:rPr>
        <w:t></w:t>
      </w:r>
      <w:r w:rsidRPr="003D096D">
        <w:rPr>
          <w:rFonts w:ascii="Arial" w:hAnsi="Arial"/>
          <w:sz w:val="24"/>
          <w:szCs w:val="24"/>
          <w:lang w:val="en-US"/>
        </w:rPr>
        <w:t>-Fe, Fe</w:t>
      </w:r>
      <w:r w:rsidRPr="003D096D">
        <w:rPr>
          <w:rFonts w:ascii="Arial" w:hAnsi="Arial"/>
          <w:sz w:val="24"/>
          <w:szCs w:val="24"/>
          <w:vertAlign w:val="subscript"/>
          <w:lang w:val="en-US"/>
        </w:rPr>
        <w:t>3</w:t>
      </w:r>
      <w:r w:rsidRPr="003D096D">
        <w:rPr>
          <w:rFonts w:ascii="Arial" w:hAnsi="Arial"/>
          <w:sz w:val="24"/>
          <w:szCs w:val="24"/>
          <w:lang w:val="en-US"/>
        </w:rPr>
        <w:t xml:space="preserve">C and magnetite are found. The morphology of carbon and iron containing phases is presented by metal particles of various shapes and sizes, carbon nanotubes, carbon hollow </w:t>
      </w:r>
      <w:proofErr w:type="spellStart"/>
      <w:r w:rsidRPr="003D096D">
        <w:rPr>
          <w:rFonts w:ascii="Arial" w:hAnsi="Arial"/>
          <w:sz w:val="24"/>
          <w:szCs w:val="24"/>
          <w:lang w:val="en-US"/>
        </w:rPr>
        <w:t>nanopolyhedron</w:t>
      </w:r>
      <w:proofErr w:type="spellEnd"/>
      <w:r w:rsidRPr="003D096D">
        <w:rPr>
          <w:rFonts w:ascii="Arial" w:hAnsi="Arial"/>
          <w:sz w:val="24"/>
          <w:szCs w:val="24"/>
          <w:lang w:val="en-US"/>
        </w:rPr>
        <w:t xml:space="preserve"> and non-graphitizing carbon. It has been conducted a comparative analysis of morphology and the structure of </w:t>
      </w:r>
      <w:proofErr w:type="spellStart"/>
      <w:r w:rsidRPr="003D096D">
        <w:rPr>
          <w:rFonts w:ascii="Arial" w:hAnsi="Arial"/>
          <w:sz w:val="24"/>
          <w:szCs w:val="24"/>
          <w:lang w:val="en-US"/>
        </w:rPr>
        <w:t>pyrolysates</w:t>
      </w:r>
      <w:proofErr w:type="spellEnd"/>
      <w:r w:rsidRPr="003D096D">
        <w:rPr>
          <w:rFonts w:ascii="Arial" w:hAnsi="Arial"/>
          <w:sz w:val="24"/>
          <w:szCs w:val="24"/>
          <w:lang w:val="en-US"/>
        </w:rPr>
        <w:t xml:space="preserve"> phthalocyanine with iron and </w:t>
      </w:r>
      <w:proofErr w:type="spellStart"/>
      <w:r w:rsidRPr="003D096D">
        <w:rPr>
          <w:rFonts w:ascii="Arial" w:hAnsi="Arial"/>
          <w:sz w:val="24"/>
          <w:szCs w:val="24"/>
          <w:lang w:val="en-US"/>
        </w:rPr>
        <w:t>diphtalocyanines</w:t>
      </w:r>
      <w:proofErr w:type="spellEnd"/>
      <w:r w:rsidRPr="003D096D">
        <w:rPr>
          <w:rFonts w:ascii="Arial" w:hAnsi="Arial"/>
          <w:sz w:val="24"/>
          <w:szCs w:val="24"/>
          <w:lang w:val="en-US"/>
        </w:rPr>
        <w:t xml:space="preserve"> of rare earth elements.</w:t>
      </w:r>
    </w:p>
    <w:p w:rsidR="003D096D" w:rsidRPr="003D096D" w:rsidRDefault="003D096D" w:rsidP="003D096D">
      <w:pPr>
        <w:shd w:val="clear" w:color="auto" w:fill="FFFFFF"/>
        <w:ind w:firstLine="284"/>
        <w:jc w:val="both"/>
        <w:rPr>
          <w:rFonts w:ascii="Arial" w:hAnsi="Arial"/>
          <w:sz w:val="24"/>
          <w:szCs w:val="24"/>
          <w:lang w:val="en-US"/>
        </w:rPr>
      </w:pPr>
    </w:p>
    <w:p w:rsidR="003D096D" w:rsidRPr="003D096D" w:rsidRDefault="003D096D" w:rsidP="003D096D">
      <w:pPr>
        <w:shd w:val="clear" w:color="auto" w:fill="FFFFFF"/>
        <w:ind w:firstLine="284"/>
        <w:jc w:val="both"/>
        <w:rPr>
          <w:rFonts w:ascii="Arial" w:hAnsi="Arial"/>
          <w:sz w:val="24"/>
          <w:szCs w:val="24"/>
          <w:lang w:val="en-US"/>
        </w:rPr>
      </w:pPr>
      <w:r w:rsidRPr="003D096D">
        <w:rPr>
          <w:rFonts w:ascii="Arial" w:hAnsi="Arial"/>
          <w:sz w:val="24"/>
          <w:szCs w:val="24"/>
          <w:lang w:val="en-US"/>
        </w:rPr>
        <w:t>The work has been performed at the Neutron Research Division (LNPCR).</w:t>
      </w:r>
    </w:p>
    <w:p w:rsidR="003D096D" w:rsidRPr="003D096D" w:rsidRDefault="003D096D" w:rsidP="003D096D">
      <w:pPr>
        <w:shd w:val="clear" w:color="auto" w:fill="FFFFFF"/>
        <w:ind w:firstLine="284"/>
        <w:jc w:val="both"/>
        <w:rPr>
          <w:rFonts w:ascii="Arial" w:hAnsi="Arial"/>
          <w:sz w:val="24"/>
          <w:szCs w:val="24"/>
          <w:lang w:val="en-US"/>
        </w:rPr>
      </w:pPr>
    </w:p>
    <w:p w:rsidR="007A11A8" w:rsidRDefault="003D096D" w:rsidP="007A11A8">
      <w:pPr>
        <w:shd w:val="clear" w:color="auto" w:fill="FFFFFF"/>
        <w:rPr>
          <w:rFonts w:ascii="Arial" w:hAnsi="Arial"/>
          <w:sz w:val="24"/>
          <w:szCs w:val="24"/>
        </w:rPr>
      </w:pPr>
      <w:r w:rsidRPr="003D096D">
        <w:rPr>
          <w:rFonts w:ascii="Arial" w:hAnsi="Arial"/>
          <w:sz w:val="24"/>
          <w:szCs w:val="24"/>
        </w:rPr>
        <w:t>Сообщение № 3009, 09.06.2017 г.</w:t>
      </w:r>
    </w:p>
    <w:p w:rsidR="003D096D" w:rsidRPr="004B2CEB" w:rsidRDefault="003D096D" w:rsidP="007A11A8">
      <w:pPr>
        <w:shd w:val="clear" w:color="auto" w:fill="FFFFFF"/>
        <w:rPr>
          <w:lang w:val="en-US"/>
        </w:rPr>
      </w:pPr>
      <w:r w:rsidRPr="0087360D">
        <w:rPr>
          <w:rFonts w:ascii="Arial" w:hAnsi="Arial"/>
          <w:sz w:val="24"/>
          <w:szCs w:val="24"/>
          <w:lang w:val="en-US"/>
        </w:rPr>
        <w:t>E</w:t>
      </w:r>
      <w:r w:rsidRPr="004B2CEB">
        <w:rPr>
          <w:rFonts w:ascii="Arial" w:hAnsi="Arial"/>
          <w:sz w:val="24"/>
          <w:szCs w:val="24"/>
          <w:lang w:val="en-US"/>
        </w:rPr>
        <w:t>-</w:t>
      </w:r>
      <w:r w:rsidRPr="0087360D">
        <w:rPr>
          <w:rFonts w:ascii="Arial" w:hAnsi="Arial"/>
          <w:sz w:val="24"/>
          <w:szCs w:val="24"/>
          <w:lang w:val="en-US"/>
        </w:rPr>
        <w:t>mail</w:t>
      </w:r>
      <w:r w:rsidRPr="004B2CEB">
        <w:rPr>
          <w:rFonts w:ascii="Arial" w:hAnsi="Arial"/>
          <w:sz w:val="24"/>
          <w:szCs w:val="24"/>
          <w:lang w:val="en-US"/>
        </w:rPr>
        <w:t>:</w:t>
      </w:r>
      <w:r w:rsidR="007A11A8" w:rsidRPr="004B2CEB">
        <w:rPr>
          <w:rFonts w:ascii="Arial" w:hAnsi="Arial"/>
          <w:sz w:val="24"/>
          <w:szCs w:val="24"/>
          <w:lang w:val="en-US"/>
        </w:rPr>
        <w:t xml:space="preserve"> </w:t>
      </w:r>
      <w:r w:rsidR="007A11A8" w:rsidRPr="007A11A8">
        <w:rPr>
          <w:rFonts w:ascii="Arial" w:hAnsi="Arial" w:cs="Arial"/>
          <w:sz w:val="24"/>
          <w:szCs w:val="24"/>
          <w:lang w:val="en-US"/>
        </w:rPr>
        <w:t>kozlov</w:t>
      </w:r>
      <w:r w:rsidR="007A11A8" w:rsidRPr="004B2CEB">
        <w:rPr>
          <w:rFonts w:ascii="Arial" w:hAnsi="Arial" w:cs="Arial"/>
          <w:sz w:val="24"/>
          <w:szCs w:val="24"/>
          <w:lang w:val="en-US"/>
        </w:rPr>
        <w:t>_</w:t>
      </w:r>
      <w:r w:rsidR="007A11A8" w:rsidRPr="007A11A8">
        <w:rPr>
          <w:rFonts w:ascii="Arial" w:hAnsi="Arial" w:cs="Arial"/>
          <w:sz w:val="24"/>
          <w:szCs w:val="24"/>
          <w:lang w:val="en-US"/>
        </w:rPr>
        <w:t>vs</w:t>
      </w:r>
      <w:r w:rsidR="007A11A8" w:rsidRPr="004B2CEB">
        <w:rPr>
          <w:rFonts w:ascii="Arial" w:hAnsi="Arial" w:cs="Arial"/>
          <w:sz w:val="24"/>
          <w:szCs w:val="24"/>
          <w:lang w:val="en-US"/>
        </w:rPr>
        <w:t>1@</w:t>
      </w:r>
      <w:r w:rsidR="007A11A8" w:rsidRPr="007A11A8">
        <w:rPr>
          <w:rFonts w:ascii="Arial" w:hAnsi="Arial" w:cs="Arial"/>
          <w:sz w:val="24"/>
          <w:szCs w:val="24"/>
          <w:lang w:val="en-US"/>
        </w:rPr>
        <w:t>pn</w:t>
      </w:r>
      <w:r w:rsidR="00F13910">
        <w:rPr>
          <w:rFonts w:ascii="Arial" w:hAnsi="Arial" w:cs="Arial"/>
          <w:sz w:val="24"/>
          <w:szCs w:val="24"/>
          <w:lang w:val="en-US"/>
        </w:rPr>
        <w:t>p</w:t>
      </w:r>
      <w:r w:rsidR="007A11A8" w:rsidRPr="007A11A8">
        <w:rPr>
          <w:rFonts w:ascii="Arial" w:hAnsi="Arial" w:cs="Arial"/>
          <w:sz w:val="24"/>
          <w:szCs w:val="24"/>
          <w:lang w:val="en-US"/>
        </w:rPr>
        <w:t>i</w:t>
      </w:r>
      <w:r w:rsidR="007A11A8" w:rsidRPr="004B2CEB">
        <w:rPr>
          <w:rFonts w:ascii="Arial" w:hAnsi="Arial" w:cs="Arial"/>
          <w:sz w:val="24"/>
          <w:szCs w:val="24"/>
          <w:lang w:val="en-US"/>
        </w:rPr>
        <w:t>.</w:t>
      </w:r>
      <w:r w:rsidR="007A11A8" w:rsidRPr="007A11A8">
        <w:rPr>
          <w:rFonts w:ascii="Arial" w:hAnsi="Arial" w:cs="Arial"/>
          <w:sz w:val="24"/>
          <w:szCs w:val="24"/>
          <w:lang w:val="en-US"/>
        </w:rPr>
        <w:t>nrcki</w:t>
      </w:r>
      <w:r w:rsidR="007A11A8" w:rsidRPr="004B2CEB">
        <w:rPr>
          <w:rFonts w:ascii="Arial" w:hAnsi="Arial" w:cs="Arial"/>
          <w:sz w:val="24"/>
          <w:szCs w:val="24"/>
          <w:lang w:val="en-US"/>
        </w:rPr>
        <w:t>.</w:t>
      </w:r>
      <w:r w:rsidR="007A11A8" w:rsidRPr="007A11A8">
        <w:rPr>
          <w:rFonts w:ascii="Arial" w:hAnsi="Arial" w:cs="Arial"/>
          <w:sz w:val="24"/>
          <w:szCs w:val="24"/>
          <w:lang w:val="en-US"/>
        </w:rPr>
        <w:t>ru</w:t>
      </w:r>
    </w:p>
    <w:p w:rsidR="003D096D" w:rsidRPr="004B2CEB" w:rsidRDefault="003D096D">
      <w:pPr>
        <w:rPr>
          <w:lang w:val="en-US"/>
        </w:rPr>
      </w:pPr>
    </w:p>
    <w:p w:rsidR="003D096D" w:rsidRPr="004B2CEB" w:rsidRDefault="003D096D">
      <w:pPr>
        <w:rPr>
          <w:lang w:val="en-US"/>
        </w:rPr>
      </w:pPr>
    </w:p>
    <w:p w:rsidR="003D096D" w:rsidRDefault="003D096D">
      <w:pPr>
        <w:rPr>
          <w:lang w:val="en-US"/>
        </w:rPr>
      </w:pPr>
    </w:p>
    <w:p w:rsidR="004B2CEB" w:rsidRDefault="004B2CEB">
      <w:pPr>
        <w:rPr>
          <w:lang w:val="en-US"/>
        </w:rPr>
      </w:pPr>
    </w:p>
    <w:p w:rsidR="004B2CEB" w:rsidRDefault="004B2CEB">
      <w:pPr>
        <w:rPr>
          <w:lang w:val="en-US"/>
        </w:rPr>
      </w:pPr>
    </w:p>
    <w:p w:rsidR="004B2CEB" w:rsidRDefault="004B2CEB">
      <w:pPr>
        <w:rPr>
          <w:lang w:val="en-US"/>
        </w:rPr>
      </w:pPr>
    </w:p>
    <w:p w:rsidR="004B2CEB" w:rsidRDefault="004B2CEB">
      <w:pPr>
        <w:rPr>
          <w:lang w:val="en-US"/>
        </w:rPr>
      </w:pPr>
    </w:p>
    <w:p w:rsidR="004B2CEB" w:rsidRDefault="004B2CEB">
      <w:pPr>
        <w:rPr>
          <w:lang w:val="en-US"/>
        </w:rPr>
      </w:pPr>
    </w:p>
    <w:p w:rsidR="004B2CEB" w:rsidRDefault="004B2CEB">
      <w:pPr>
        <w:rPr>
          <w:lang w:val="en-US"/>
        </w:rPr>
      </w:pPr>
    </w:p>
    <w:p w:rsidR="004B2CEB" w:rsidRDefault="004B2CEB">
      <w:pPr>
        <w:rPr>
          <w:lang w:val="en-US"/>
        </w:rPr>
      </w:pPr>
    </w:p>
    <w:p w:rsidR="004B2CEB" w:rsidRDefault="004B2CEB">
      <w:pPr>
        <w:rPr>
          <w:lang w:val="en-US"/>
        </w:rPr>
      </w:pPr>
    </w:p>
    <w:p w:rsidR="004B2CEB" w:rsidRDefault="004B2CEB">
      <w:pPr>
        <w:rPr>
          <w:lang w:val="en-US"/>
        </w:rPr>
      </w:pPr>
    </w:p>
    <w:p w:rsidR="004B2CEB" w:rsidRDefault="004B2CEB">
      <w:pPr>
        <w:rPr>
          <w:lang w:val="en-US"/>
        </w:rPr>
      </w:pPr>
    </w:p>
    <w:p w:rsidR="004B2CEB" w:rsidRDefault="004B2CEB">
      <w:pPr>
        <w:rPr>
          <w:lang w:val="en-US"/>
        </w:rPr>
      </w:pPr>
    </w:p>
    <w:p w:rsidR="004B2CEB" w:rsidRDefault="004B2CEB">
      <w:pPr>
        <w:rPr>
          <w:lang w:val="en-US"/>
        </w:rPr>
      </w:pPr>
    </w:p>
    <w:p w:rsidR="004B2CEB" w:rsidRDefault="004B2CEB">
      <w:pPr>
        <w:rPr>
          <w:lang w:val="en-US"/>
        </w:rPr>
      </w:pPr>
    </w:p>
    <w:p w:rsidR="004B2CEB" w:rsidRDefault="004B2CEB">
      <w:pPr>
        <w:rPr>
          <w:lang w:val="en-US"/>
        </w:rPr>
      </w:pPr>
    </w:p>
    <w:p w:rsidR="004B2CEB" w:rsidRDefault="004B2CEB">
      <w:pPr>
        <w:rPr>
          <w:lang w:val="en-US"/>
        </w:rPr>
      </w:pPr>
    </w:p>
    <w:p w:rsidR="004B2CEB" w:rsidRDefault="004B2CEB">
      <w:pPr>
        <w:rPr>
          <w:lang w:val="en-US"/>
        </w:rPr>
      </w:pPr>
    </w:p>
    <w:p w:rsidR="004B2CEB" w:rsidRDefault="004B2CEB">
      <w:pPr>
        <w:rPr>
          <w:lang w:val="en-US"/>
        </w:rPr>
      </w:pPr>
    </w:p>
    <w:p w:rsidR="004B2CEB" w:rsidRPr="008B6166" w:rsidRDefault="004B2CEB" w:rsidP="004B2CEB">
      <w:pPr>
        <w:shd w:val="clear" w:color="auto" w:fill="FFFFFF"/>
        <w:jc w:val="center"/>
        <w:rPr>
          <w:rFonts w:ascii="Arial CYR" w:hAnsi="Arial CYR"/>
          <w:b/>
          <w:spacing w:val="-14"/>
          <w:sz w:val="28"/>
          <w:szCs w:val="28"/>
        </w:rPr>
      </w:pPr>
      <w:r w:rsidRPr="008B6166">
        <w:rPr>
          <w:rFonts w:ascii="Arial CYR" w:hAnsi="Arial CYR"/>
          <w:b/>
          <w:spacing w:val="-14"/>
          <w:sz w:val="28"/>
          <w:szCs w:val="28"/>
        </w:rPr>
        <w:lastRenderedPageBreak/>
        <w:t>Экспериментальные методы получения молекул-радикалов, в частности</w:t>
      </w:r>
      <w:r w:rsidRPr="008B6166">
        <w:rPr>
          <w:rFonts w:ascii="Arial CYR" w:hAnsi="Arial CYR"/>
          <w:b/>
          <w:spacing w:val="-14"/>
          <w:sz w:val="28"/>
          <w:szCs w:val="28"/>
        </w:rPr>
        <w:br/>
      </w:r>
      <w:proofErr w:type="spellStart"/>
      <w:r w:rsidRPr="008B6166">
        <w:rPr>
          <w:rFonts w:ascii="Arial CYR" w:hAnsi="Arial CYR"/>
          <w:b/>
          <w:spacing w:val="-14"/>
          <w:sz w:val="28"/>
          <w:szCs w:val="28"/>
          <w:lang w:val="en-US"/>
        </w:rPr>
        <w:t>PbF</w:t>
      </w:r>
      <w:proofErr w:type="spellEnd"/>
      <w:r w:rsidRPr="008B6166">
        <w:rPr>
          <w:rFonts w:ascii="Arial CYR" w:hAnsi="Arial CYR"/>
          <w:b/>
          <w:spacing w:val="-14"/>
          <w:sz w:val="28"/>
          <w:szCs w:val="28"/>
        </w:rPr>
        <w:t xml:space="preserve"> и </w:t>
      </w:r>
      <w:proofErr w:type="spellStart"/>
      <w:r w:rsidRPr="008B6166">
        <w:rPr>
          <w:rFonts w:ascii="Arial CYR" w:hAnsi="Arial CYR"/>
          <w:b/>
          <w:spacing w:val="-14"/>
          <w:sz w:val="28"/>
          <w:szCs w:val="28"/>
          <w:lang w:val="en-US"/>
        </w:rPr>
        <w:t>YbF</w:t>
      </w:r>
      <w:proofErr w:type="spellEnd"/>
      <w:r w:rsidR="00A12834">
        <w:rPr>
          <w:rFonts w:ascii="Arial CYR" w:hAnsi="Arial CYR"/>
          <w:b/>
          <w:spacing w:val="-14"/>
          <w:sz w:val="28"/>
          <w:szCs w:val="28"/>
        </w:rPr>
        <w:t>,</w:t>
      </w:r>
      <w:r w:rsidRPr="008B6166">
        <w:rPr>
          <w:rFonts w:ascii="Arial CYR" w:hAnsi="Arial CYR"/>
          <w:b/>
          <w:spacing w:val="-14"/>
          <w:sz w:val="28"/>
          <w:szCs w:val="28"/>
        </w:rPr>
        <w:t xml:space="preserve"> </w:t>
      </w:r>
      <w:r w:rsidRPr="008B6166">
        <w:rPr>
          <w:rFonts w:ascii="Arial CYR" w:hAnsi="Arial CYR"/>
          <w:b/>
          <w:spacing w:val="-14"/>
          <w:sz w:val="28"/>
          <w:szCs w:val="28"/>
          <w:lang w:val="en-US"/>
        </w:rPr>
        <w:t>c</w:t>
      </w:r>
      <w:r w:rsidRPr="008B6166">
        <w:rPr>
          <w:rFonts w:ascii="Arial CYR" w:hAnsi="Arial CYR"/>
          <w:b/>
          <w:spacing w:val="-14"/>
          <w:sz w:val="28"/>
          <w:szCs w:val="28"/>
        </w:rPr>
        <w:t xml:space="preserve"> применением индуктивно связанной плазмы низкого давления</w:t>
      </w:r>
    </w:p>
    <w:p w:rsidR="004B2CEB" w:rsidRPr="008B6166" w:rsidRDefault="004B2CEB" w:rsidP="004B2CEB">
      <w:pPr>
        <w:shd w:val="clear" w:color="auto" w:fill="FFFFFF"/>
        <w:jc w:val="center"/>
        <w:rPr>
          <w:rFonts w:ascii="Arial CYR" w:hAnsi="Arial CYR"/>
          <w:b/>
          <w:spacing w:val="-14"/>
          <w:sz w:val="24"/>
          <w:szCs w:val="24"/>
        </w:rPr>
      </w:pPr>
    </w:p>
    <w:p w:rsidR="004B2CEB" w:rsidRPr="008B6166" w:rsidRDefault="004B2CEB" w:rsidP="004B2CEB">
      <w:pPr>
        <w:shd w:val="clear" w:color="auto" w:fill="FFFFFF"/>
        <w:jc w:val="center"/>
        <w:rPr>
          <w:rFonts w:ascii="Arial CYR" w:hAnsi="Arial CYR"/>
          <w:b/>
          <w:i/>
          <w:sz w:val="24"/>
          <w:szCs w:val="24"/>
        </w:rPr>
      </w:pPr>
      <w:r w:rsidRPr="008B6166">
        <w:rPr>
          <w:rFonts w:ascii="Arial CYR" w:hAnsi="Arial CYR"/>
          <w:b/>
          <w:i/>
          <w:spacing w:val="-14"/>
          <w:sz w:val="24"/>
          <w:szCs w:val="24"/>
        </w:rPr>
        <w:t>В. Л. Рябов, М. А. Карташёва, В. Ф. Ежов</w:t>
      </w:r>
    </w:p>
    <w:p w:rsidR="004B2CEB" w:rsidRPr="008B6166" w:rsidRDefault="004B2CEB" w:rsidP="004B2CEB">
      <w:pPr>
        <w:shd w:val="clear" w:color="auto" w:fill="FFFFFF"/>
        <w:jc w:val="center"/>
        <w:rPr>
          <w:rFonts w:ascii="Arial CYR" w:hAnsi="Arial CYR"/>
          <w:b/>
          <w:bCs/>
          <w:spacing w:val="-9"/>
          <w:sz w:val="24"/>
          <w:szCs w:val="24"/>
        </w:rPr>
      </w:pPr>
    </w:p>
    <w:p w:rsidR="004B2CEB" w:rsidRPr="008B6166" w:rsidRDefault="004B2CEB" w:rsidP="004B2CEB">
      <w:pPr>
        <w:shd w:val="clear" w:color="auto" w:fill="FFFFFF"/>
        <w:jc w:val="center"/>
        <w:rPr>
          <w:rFonts w:ascii="Arial CYR" w:hAnsi="Arial CYR"/>
          <w:b/>
          <w:bCs/>
          <w:sz w:val="24"/>
          <w:szCs w:val="24"/>
        </w:rPr>
      </w:pPr>
      <w:r w:rsidRPr="008B6166">
        <w:rPr>
          <w:rFonts w:ascii="Arial CYR" w:hAnsi="Arial CYR"/>
          <w:b/>
          <w:bCs/>
          <w:sz w:val="24"/>
          <w:szCs w:val="24"/>
        </w:rPr>
        <w:t>Аннотация</w:t>
      </w:r>
    </w:p>
    <w:p w:rsidR="004B2CEB" w:rsidRPr="008B6166" w:rsidRDefault="004B2CEB" w:rsidP="004B2CEB">
      <w:pPr>
        <w:shd w:val="clear" w:color="auto" w:fill="FFFFFF"/>
        <w:rPr>
          <w:rFonts w:ascii="Arial CYR" w:hAnsi="Arial CYR"/>
          <w:sz w:val="24"/>
          <w:szCs w:val="24"/>
        </w:rPr>
      </w:pPr>
    </w:p>
    <w:p w:rsidR="004B2CEB" w:rsidRPr="008B6166" w:rsidRDefault="004B2CEB" w:rsidP="004B2CEB">
      <w:pPr>
        <w:shd w:val="clear" w:color="auto" w:fill="FFFFFF"/>
        <w:ind w:firstLine="284"/>
        <w:jc w:val="both"/>
        <w:rPr>
          <w:rFonts w:ascii="Arial CYR" w:hAnsi="Arial CYR"/>
          <w:sz w:val="24"/>
          <w:szCs w:val="24"/>
        </w:rPr>
      </w:pPr>
      <w:r w:rsidRPr="008B6166">
        <w:rPr>
          <w:rFonts w:ascii="Arial CYR" w:hAnsi="Arial CYR"/>
          <w:spacing w:val="-2"/>
          <w:sz w:val="24"/>
          <w:szCs w:val="24"/>
        </w:rPr>
        <w:t>В работе описан новый метод получения молекулярных пучков с использованием индуктивно связанной плазмы низкого давления. Приведены экспериментальные исследования этого метода на примере получения мо</w:t>
      </w:r>
      <w:r w:rsidRPr="008B6166">
        <w:rPr>
          <w:rFonts w:ascii="Arial CYR" w:hAnsi="Arial CYR"/>
          <w:spacing w:val="-1"/>
          <w:sz w:val="24"/>
          <w:szCs w:val="24"/>
        </w:rPr>
        <w:t xml:space="preserve">лекул-радикалов </w:t>
      </w:r>
      <w:proofErr w:type="spellStart"/>
      <w:r w:rsidRPr="008B6166">
        <w:rPr>
          <w:rFonts w:ascii="Arial CYR" w:hAnsi="Arial CYR"/>
          <w:spacing w:val="-1"/>
          <w:sz w:val="24"/>
          <w:szCs w:val="24"/>
          <w:lang w:val="en-US"/>
        </w:rPr>
        <w:t>YbF</w:t>
      </w:r>
      <w:proofErr w:type="spellEnd"/>
      <w:r w:rsidRPr="008B6166">
        <w:rPr>
          <w:rFonts w:ascii="Arial CYR" w:hAnsi="Arial CYR"/>
          <w:spacing w:val="-1"/>
          <w:sz w:val="24"/>
          <w:szCs w:val="24"/>
        </w:rPr>
        <w:t xml:space="preserve"> и </w:t>
      </w:r>
      <w:proofErr w:type="spellStart"/>
      <w:r w:rsidRPr="008B6166">
        <w:rPr>
          <w:rFonts w:ascii="Arial CYR" w:hAnsi="Arial CYR"/>
          <w:spacing w:val="-1"/>
          <w:sz w:val="24"/>
          <w:szCs w:val="24"/>
          <w:lang w:val="en-US"/>
        </w:rPr>
        <w:t>PbF</w:t>
      </w:r>
      <w:proofErr w:type="spellEnd"/>
      <w:r w:rsidRPr="008B6166">
        <w:rPr>
          <w:rFonts w:ascii="Arial CYR" w:hAnsi="Arial CYR"/>
          <w:spacing w:val="-1"/>
          <w:sz w:val="24"/>
          <w:szCs w:val="24"/>
        </w:rPr>
        <w:t xml:space="preserve">. Обосновываются требования к источникам </w:t>
      </w:r>
      <w:r w:rsidRPr="008B6166">
        <w:rPr>
          <w:rFonts w:ascii="Arial CYR" w:hAnsi="Arial CYR"/>
          <w:sz w:val="24"/>
          <w:szCs w:val="24"/>
        </w:rPr>
        <w:t xml:space="preserve">молекулярных пучков с индуктивно связанной плазмой и предлагаются </w:t>
      </w:r>
      <w:r w:rsidRPr="008B6166">
        <w:rPr>
          <w:rFonts w:ascii="Arial CYR" w:hAnsi="Arial CYR"/>
          <w:spacing w:val="-2"/>
          <w:sz w:val="24"/>
          <w:szCs w:val="24"/>
        </w:rPr>
        <w:t xml:space="preserve">пути решения задачи получения интенсивных молекулярных пучков. Для </w:t>
      </w:r>
      <w:r w:rsidRPr="008B6166">
        <w:rPr>
          <w:rFonts w:ascii="Arial CYR" w:hAnsi="Arial CYR"/>
          <w:sz w:val="24"/>
          <w:szCs w:val="24"/>
        </w:rPr>
        <w:t>диагностики источников используются методы эмиссионной спектроско</w:t>
      </w:r>
      <w:r w:rsidRPr="008B6166">
        <w:rPr>
          <w:rFonts w:ascii="Arial CYR" w:hAnsi="Arial CYR"/>
          <w:spacing w:val="-1"/>
          <w:sz w:val="24"/>
          <w:szCs w:val="24"/>
        </w:rPr>
        <w:t>пии, масс-спектрометрии и лазерной резонансной флуоресценции.</w:t>
      </w:r>
    </w:p>
    <w:p w:rsidR="004B2CEB" w:rsidRPr="008B6166" w:rsidRDefault="004B2CEB" w:rsidP="004B2CEB">
      <w:pPr>
        <w:shd w:val="clear" w:color="auto" w:fill="FFFFFF"/>
        <w:ind w:firstLine="284"/>
        <w:rPr>
          <w:rFonts w:ascii="Arial CYR" w:hAnsi="Arial CYR"/>
          <w:spacing w:val="-1"/>
          <w:sz w:val="24"/>
          <w:szCs w:val="24"/>
        </w:rPr>
      </w:pPr>
    </w:p>
    <w:p w:rsidR="004B2CEB" w:rsidRPr="008B6166" w:rsidRDefault="004B2CEB" w:rsidP="004B2CEB">
      <w:pPr>
        <w:shd w:val="clear" w:color="auto" w:fill="FFFFFF"/>
        <w:ind w:firstLine="284"/>
        <w:rPr>
          <w:rFonts w:ascii="Arial CYR" w:hAnsi="Arial CYR"/>
          <w:spacing w:val="-1"/>
          <w:sz w:val="24"/>
          <w:szCs w:val="24"/>
        </w:rPr>
      </w:pPr>
      <w:r w:rsidRPr="008B6166">
        <w:rPr>
          <w:rFonts w:ascii="Arial CYR" w:hAnsi="Arial CYR"/>
          <w:spacing w:val="-1"/>
          <w:sz w:val="24"/>
          <w:szCs w:val="24"/>
        </w:rPr>
        <w:t>Работа выполнена в Отделении нейтронных исследований (ЛАМП).</w:t>
      </w:r>
    </w:p>
    <w:p w:rsidR="004B2CEB" w:rsidRPr="004B2CEB" w:rsidRDefault="004B2CEB" w:rsidP="004B2CEB">
      <w:pPr>
        <w:shd w:val="clear" w:color="auto" w:fill="FFFFFF"/>
        <w:ind w:firstLine="284"/>
        <w:rPr>
          <w:rFonts w:ascii="Arial" w:hAnsi="Arial"/>
          <w:sz w:val="24"/>
          <w:szCs w:val="24"/>
        </w:rPr>
      </w:pPr>
    </w:p>
    <w:p w:rsidR="004B2CEB" w:rsidRPr="004B2CEB" w:rsidRDefault="004B2CEB" w:rsidP="004B2CEB">
      <w:pPr>
        <w:shd w:val="clear" w:color="auto" w:fill="FFFFFF"/>
        <w:jc w:val="center"/>
        <w:rPr>
          <w:rFonts w:ascii="Arial" w:hAnsi="Arial"/>
          <w:b/>
          <w:bCs/>
          <w:spacing w:val="-9"/>
          <w:sz w:val="24"/>
          <w:szCs w:val="24"/>
        </w:rPr>
      </w:pPr>
    </w:p>
    <w:p w:rsidR="004B2CEB" w:rsidRPr="004B2CEB" w:rsidRDefault="004B2CEB" w:rsidP="004B2CEB">
      <w:pPr>
        <w:shd w:val="clear" w:color="auto" w:fill="FFFFFF"/>
        <w:jc w:val="center"/>
        <w:rPr>
          <w:rFonts w:ascii="Arial" w:hAnsi="Arial" w:cs="Arial"/>
          <w:sz w:val="28"/>
          <w:szCs w:val="28"/>
          <w:lang w:val="en-US"/>
        </w:rPr>
      </w:pPr>
      <w:r w:rsidRPr="004B2CEB">
        <w:rPr>
          <w:rFonts w:ascii="Arial" w:hAnsi="Arial" w:cs="Arial"/>
          <w:b/>
          <w:bCs/>
          <w:spacing w:val="-1"/>
          <w:sz w:val="28"/>
          <w:szCs w:val="28"/>
          <w:lang w:val="en-US"/>
        </w:rPr>
        <w:t>Experimental Methods of Diatomic Molecules</w:t>
      </w:r>
      <w:r w:rsidR="008B6166" w:rsidRPr="005537E7">
        <w:rPr>
          <w:rFonts w:ascii="Arial" w:hAnsi="Arial" w:cs="Arial"/>
          <w:b/>
          <w:bCs/>
          <w:spacing w:val="-1"/>
          <w:sz w:val="28"/>
          <w:szCs w:val="28"/>
          <w:lang w:val="en-US"/>
        </w:rPr>
        <w:t>-</w:t>
      </w:r>
      <w:r w:rsidRPr="004B2CEB">
        <w:rPr>
          <w:rFonts w:ascii="Arial" w:hAnsi="Arial" w:cs="Arial"/>
          <w:b/>
          <w:bCs/>
          <w:spacing w:val="-1"/>
          <w:sz w:val="28"/>
          <w:szCs w:val="28"/>
          <w:lang w:val="en-US"/>
        </w:rPr>
        <w:t xml:space="preserve">Radicals </w:t>
      </w:r>
      <w:proofErr w:type="spellStart"/>
      <w:r w:rsidRPr="004B2CEB">
        <w:rPr>
          <w:rFonts w:ascii="Arial" w:hAnsi="Arial" w:cs="Arial"/>
          <w:b/>
          <w:bCs/>
          <w:spacing w:val="-1"/>
          <w:sz w:val="28"/>
          <w:szCs w:val="28"/>
          <w:lang w:val="en-US"/>
        </w:rPr>
        <w:t>PbF</w:t>
      </w:r>
      <w:proofErr w:type="spellEnd"/>
      <w:r w:rsidRPr="004B2CEB">
        <w:rPr>
          <w:rFonts w:ascii="Arial" w:hAnsi="Arial" w:cs="Arial"/>
          <w:b/>
          <w:bCs/>
          <w:spacing w:val="-1"/>
          <w:sz w:val="28"/>
          <w:szCs w:val="28"/>
          <w:lang w:val="en-US"/>
        </w:rPr>
        <w:t xml:space="preserve"> and </w:t>
      </w:r>
      <w:proofErr w:type="spellStart"/>
      <w:r w:rsidRPr="004B2CEB">
        <w:rPr>
          <w:rFonts w:ascii="Arial" w:hAnsi="Arial" w:cs="Arial"/>
          <w:b/>
          <w:bCs/>
          <w:spacing w:val="-1"/>
          <w:sz w:val="28"/>
          <w:szCs w:val="28"/>
          <w:lang w:val="en-US"/>
        </w:rPr>
        <w:t>YbF</w:t>
      </w:r>
      <w:proofErr w:type="spellEnd"/>
      <w:r w:rsidRPr="004B2CEB">
        <w:rPr>
          <w:rFonts w:ascii="Arial" w:hAnsi="Arial" w:cs="Arial"/>
          <w:b/>
          <w:bCs/>
          <w:spacing w:val="-1"/>
          <w:sz w:val="28"/>
          <w:szCs w:val="28"/>
          <w:lang w:val="en-US"/>
        </w:rPr>
        <w:t xml:space="preserve"> </w:t>
      </w:r>
      <w:r w:rsidRPr="004B2CEB">
        <w:rPr>
          <w:rFonts w:ascii="Arial" w:hAnsi="Arial" w:cs="Arial"/>
          <w:b/>
          <w:bCs/>
          <w:spacing w:val="-1"/>
          <w:sz w:val="28"/>
          <w:szCs w:val="28"/>
          <w:lang w:val="en-US"/>
        </w:rPr>
        <w:br/>
        <w:t>Production in</w:t>
      </w:r>
      <w:r w:rsidR="00A12834" w:rsidRPr="00A359AA">
        <w:rPr>
          <w:rFonts w:ascii="Arial" w:hAnsi="Arial" w:cs="Arial"/>
          <w:b/>
          <w:bCs/>
          <w:spacing w:val="-1"/>
          <w:sz w:val="28"/>
          <w:szCs w:val="28"/>
          <w:lang w:val="en-US"/>
        </w:rPr>
        <w:t xml:space="preserve"> </w:t>
      </w:r>
      <w:r w:rsidR="00A12834">
        <w:rPr>
          <w:rFonts w:ascii="Arial" w:hAnsi="Arial" w:cs="Arial"/>
          <w:b/>
          <w:bCs/>
          <w:spacing w:val="-1"/>
          <w:sz w:val="28"/>
          <w:szCs w:val="28"/>
          <w:lang w:val="en-US"/>
        </w:rPr>
        <w:t>a</w:t>
      </w:r>
      <w:r w:rsidRPr="004B2CEB">
        <w:rPr>
          <w:rFonts w:ascii="Arial" w:hAnsi="Arial" w:cs="Arial"/>
          <w:b/>
          <w:bCs/>
          <w:spacing w:val="-1"/>
          <w:sz w:val="28"/>
          <w:szCs w:val="28"/>
          <w:lang w:val="en-US"/>
        </w:rPr>
        <w:t xml:space="preserve"> Low Pressure Inductively </w:t>
      </w:r>
      <w:proofErr w:type="spellStart"/>
      <w:r w:rsidRPr="004B2CEB">
        <w:rPr>
          <w:rFonts w:ascii="Arial" w:hAnsi="Arial" w:cs="Arial"/>
          <w:b/>
          <w:bCs/>
          <w:spacing w:val="-1"/>
          <w:sz w:val="28"/>
          <w:szCs w:val="28"/>
          <w:lang w:val="en-US"/>
        </w:rPr>
        <w:t>Couplred</w:t>
      </w:r>
      <w:proofErr w:type="spellEnd"/>
      <w:r w:rsidRPr="004B2CEB">
        <w:rPr>
          <w:rFonts w:ascii="Arial" w:hAnsi="Arial" w:cs="Arial"/>
          <w:b/>
          <w:bCs/>
          <w:spacing w:val="-1"/>
          <w:sz w:val="28"/>
          <w:szCs w:val="28"/>
          <w:lang w:val="en-US"/>
        </w:rPr>
        <w:t xml:space="preserve"> Plasma</w:t>
      </w:r>
    </w:p>
    <w:p w:rsidR="004B2CEB" w:rsidRPr="004B2CEB" w:rsidRDefault="004B2CEB" w:rsidP="004B2CEB">
      <w:pPr>
        <w:shd w:val="clear" w:color="auto" w:fill="FFFFFF"/>
        <w:rPr>
          <w:rFonts w:ascii="Arial" w:hAnsi="Arial" w:cs="Arial"/>
          <w:b/>
          <w:bCs/>
          <w:spacing w:val="-1"/>
          <w:sz w:val="24"/>
          <w:szCs w:val="24"/>
          <w:lang w:val="en-US"/>
        </w:rPr>
      </w:pPr>
    </w:p>
    <w:p w:rsidR="004B2CEB" w:rsidRPr="004B2CEB" w:rsidRDefault="004B2CEB" w:rsidP="004B2CEB">
      <w:pPr>
        <w:shd w:val="clear" w:color="auto" w:fill="FFFFFF"/>
        <w:jc w:val="center"/>
        <w:rPr>
          <w:rFonts w:ascii="Arial" w:hAnsi="Arial" w:cs="Arial"/>
          <w:i/>
          <w:sz w:val="24"/>
          <w:szCs w:val="24"/>
          <w:lang w:val="en-US"/>
        </w:rPr>
      </w:pPr>
      <w:r w:rsidRPr="004B2CEB">
        <w:rPr>
          <w:rFonts w:ascii="Arial" w:hAnsi="Arial" w:cs="Arial"/>
          <w:b/>
          <w:bCs/>
          <w:i/>
          <w:spacing w:val="-1"/>
          <w:sz w:val="24"/>
          <w:szCs w:val="24"/>
          <w:lang w:val="en-US"/>
        </w:rPr>
        <w:t xml:space="preserve">V.L. </w:t>
      </w:r>
      <w:proofErr w:type="spellStart"/>
      <w:r w:rsidRPr="004B2CEB">
        <w:rPr>
          <w:rFonts w:ascii="Arial" w:hAnsi="Arial" w:cs="Arial"/>
          <w:b/>
          <w:bCs/>
          <w:i/>
          <w:spacing w:val="-1"/>
          <w:sz w:val="24"/>
          <w:szCs w:val="24"/>
          <w:lang w:val="en-US"/>
        </w:rPr>
        <w:t>Ryabov</w:t>
      </w:r>
      <w:proofErr w:type="spellEnd"/>
      <w:r w:rsidRPr="004B2CEB">
        <w:rPr>
          <w:rFonts w:ascii="Arial" w:hAnsi="Arial" w:cs="Arial"/>
          <w:b/>
          <w:bCs/>
          <w:i/>
          <w:spacing w:val="-1"/>
          <w:sz w:val="24"/>
          <w:szCs w:val="24"/>
          <w:lang w:val="en-US"/>
        </w:rPr>
        <w:t xml:space="preserve">, M.A. </w:t>
      </w:r>
      <w:proofErr w:type="spellStart"/>
      <w:r w:rsidRPr="004B2CEB">
        <w:rPr>
          <w:rFonts w:ascii="Arial" w:hAnsi="Arial" w:cs="Arial"/>
          <w:b/>
          <w:bCs/>
          <w:i/>
          <w:spacing w:val="-1"/>
          <w:sz w:val="24"/>
          <w:szCs w:val="24"/>
          <w:lang w:val="en-US"/>
        </w:rPr>
        <w:t>Kartasheva</w:t>
      </w:r>
      <w:proofErr w:type="spellEnd"/>
      <w:r w:rsidRPr="004B2CEB">
        <w:rPr>
          <w:rFonts w:ascii="Arial" w:hAnsi="Arial" w:cs="Arial"/>
          <w:b/>
          <w:bCs/>
          <w:i/>
          <w:spacing w:val="-1"/>
          <w:sz w:val="24"/>
          <w:szCs w:val="24"/>
          <w:lang w:val="en-US"/>
        </w:rPr>
        <w:t xml:space="preserve">, V.F. </w:t>
      </w:r>
      <w:proofErr w:type="spellStart"/>
      <w:r w:rsidRPr="004B2CEB">
        <w:rPr>
          <w:rFonts w:ascii="Arial" w:hAnsi="Arial" w:cs="Arial"/>
          <w:b/>
          <w:bCs/>
          <w:i/>
          <w:spacing w:val="-1"/>
          <w:sz w:val="24"/>
          <w:szCs w:val="24"/>
          <w:lang w:val="en-US"/>
        </w:rPr>
        <w:t>Ezhov</w:t>
      </w:r>
      <w:proofErr w:type="spellEnd"/>
    </w:p>
    <w:p w:rsidR="004B2CEB" w:rsidRPr="004B2CEB" w:rsidRDefault="004B2CEB" w:rsidP="004B2CEB">
      <w:pPr>
        <w:shd w:val="clear" w:color="auto" w:fill="FFFFFF"/>
        <w:jc w:val="center"/>
        <w:rPr>
          <w:rFonts w:ascii="Arial" w:hAnsi="Arial" w:cs="Arial"/>
          <w:b/>
          <w:bCs/>
          <w:spacing w:val="40"/>
          <w:sz w:val="24"/>
          <w:szCs w:val="24"/>
          <w:lang w:val="en-US"/>
        </w:rPr>
      </w:pPr>
    </w:p>
    <w:p w:rsidR="004B2CEB" w:rsidRPr="004B2CEB" w:rsidRDefault="004B2CEB" w:rsidP="004B2CEB">
      <w:pPr>
        <w:shd w:val="clear" w:color="auto" w:fill="FFFFFF"/>
        <w:jc w:val="center"/>
        <w:rPr>
          <w:rFonts w:ascii="Arial" w:hAnsi="Arial" w:cs="Arial"/>
          <w:b/>
          <w:bCs/>
          <w:sz w:val="24"/>
          <w:szCs w:val="24"/>
          <w:lang w:val="en-US"/>
        </w:rPr>
      </w:pPr>
      <w:r w:rsidRPr="004B2CEB">
        <w:rPr>
          <w:rFonts w:ascii="Arial" w:hAnsi="Arial" w:cs="Arial"/>
          <w:b/>
          <w:bCs/>
          <w:sz w:val="24"/>
          <w:szCs w:val="24"/>
          <w:lang w:val="en-US"/>
        </w:rPr>
        <w:t>Abstract</w:t>
      </w:r>
    </w:p>
    <w:p w:rsidR="004B2CEB" w:rsidRPr="004B2CEB" w:rsidRDefault="004B2CEB" w:rsidP="004B2CEB">
      <w:pPr>
        <w:shd w:val="clear" w:color="auto" w:fill="FFFFFF"/>
        <w:jc w:val="center"/>
        <w:rPr>
          <w:rFonts w:ascii="Arial" w:hAnsi="Arial" w:cs="Arial"/>
          <w:sz w:val="24"/>
          <w:szCs w:val="24"/>
          <w:lang w:val="en-US"/>
        </w:rPr>
      </w:pPr>
    </w:p>
    <w:p w:rsidR="004B2CEB" w:rsidRPr="004B2CEB" w:rsidRDefault="004B2CEB" w:rsidP="004B2CEB">
      <w:pPr>
        <w:shd w:val="clear" w:color="auto" w:fill="FFFFFF"/>
        <w:ind w:firstLine="284"/>
        <w:jc w:val="both"/>
        <w:rPr>
          <w:rFonts w:ascii="Arial" w:hAnsi="Arial" w:cs="Arial"/>
          <w:sz w:val="24"/>
          <w:szCs w:val="24"/>
          <w:lang w:val="en-US"/>
        </w:rPr>
      </w:pPr>
      <w:r w:rsidRPr="004B2CEB">
        <w:rPr>
          <w:rFonts w:ascii="Arial" w:hAnsi="Arial" w:cs="Arial"/>
          <w:spacing w:val="-1"/>
          <w:sz w:val="24"/>
          <w:szCs w:val="24"/>
          <w:lang w:val="en-US"/>
        </w:rPr>
        <w:t xml:space="preserve">Experimental methods of molecular beams production using low pressure </w:t>
      </w:r>
      <w:r w:rsidRPr="004B2CEB">
        <w:rPr>
          <w:rFonts w:ascii="Arial" w:hAnsi="Arial" w:cs="Arial"/>
          <w:spacing w:val="-2"/>
          <w:sz w:val="24"/>
          <w:szCs w:val="24"/>
          <w:lang w:val="en-US"/>
        </w:rPr>
        <w:t>inductively coupled plasma have been discussed. Investigations have been con</w:t>
      </w:r>
      <w:r w:rsidRPr="004B2CEB">
        <w:rPr>
          <w:rFonts w:ascii="Arial" w:hAnsi="Arial" w:cs="Arial"/>
          <w:spacing w:val="-1"/>
          <w:sz w:val="24"/>
          <w:szCs w:val="24"/>
          <w:lang w:val="en-US"/>
        </w:rPr>
        <w:t xml:space="preserve">ducted using as example </w:t>
      </w:r>
      <w:proofErr w:type="spellStart"/>
      <w:r w:rsidRPr="004B2CEB">
        <w:rPr>
          <w:rFonts w:ascii="Arial" w:hAnsi="Arial" w:cs="Arial"/>
          <w:spacing w:val="-1"/>
          <w:sz w:val="24"/>
          <w:szCs w:val="24"/>
          <w:lang w:val="en-US"/>
        </w:rPr>
        <w:t>YbF</w:t>
      </w:r>
      <w:proofErr w:type="spellEnd"/>
      <w:r w:rsidRPr="004B2CEB">
        <w:rPr>
          <w:rFonts w:ascii="Arial" w:hAnsi="Arial" w:cs="Arial"/>
          <w:spacing w:val="-1"/>
          <w:sz w:val="24"/>
          <w:szCs w:val="24"/>
          <w:lang w:val="en-US"/>
        </w:rPr>
        <w:t xml:space="preserve"> and </w:t>
      </w:r>
      <w:proofErr w:type="spellStart"/>
      <w:r w:rsidRPr="004B2CEB">
        <w:rPr>
          <w:rFonts w:ascii="Arial" w:hAnsi="Arial" w:cs="Arial"/>
          <w:spacing w:val="-1"/>
          <w:sz w:val="24"/>
          <w:szCs w:val="24"/>
          <w:lang w:val="en-US"/>
        </w:rPr>
        <w:t>PbF</w:t>
      </w:r>
      <w:proofErr w:type="spellEnd"/>
      <w:r w:rsidRPr="004B2CEB">
        <w:rPr>
          <w:rFonts w:ascii="Arial" w:hAnsi="Arial" w:cs="Arial"/>
          <w:spacing w:val="-1"/>
          <w:sz w:val="24"/>
          <w:szCs w:val="24"/>
          <w:lang w:val="en-US"/>
        </w:rPr>
        <w:t xml:space="preserve"> molecules production. Requirements im</w:t>
      </w:r>
      <w:r w:rsidRPr="004B2CEB">
        <w:rPr>
          <w:rFonts w:ascii="Arial" w:hAnsi="Arial" w:cs="Arial"/>
          <w:spacing w:val="-2"/>
          <w:sz w:val="24"/>
          <w:szCs w:val="24"/>
          <w:lang w:val="en-US"/>
        </w:rPr>
        <w:t xml:space="preserve">posed on these beams have been founded when low pressure inductively plasma </w:t>
      </w:r>
      <w:r w:rsidRPr="004B2CEB">
        <w:rPr>
          <w:rFonts w:ascii="Arial" w:hAnsi="Arial" w:cs="Arial"/>
          <w:spacing w:val="-1"/>
          <w:sz w:val="24"/>
          <w:szCs w:val="24"/>
          <w:lang w:val="en-US"/>
        </w:rPr>
        <w:t xml:space="preserve">applying. Possible ways of intensive molecular beams obtaining have been proposed. The presence of </w:t>
      </w:r>
      <w:proofErr w:type="spellStart"/>
      <w:r w:rsidRPr="004B2CEB">
        <w:rPr>
          <w:rFonts w:ascii="Arial" w:hAnsi="Arial" w:cs="Arial"/>
          <w:spacing w:val="-1"/>
          <w:sz w:val="24"/>
          <w:szCs w:val="24"/>
          <w:lang w:val="en-US"/>
        </w:rPr>
        <w:t>YbF</w:t>
      </w:r>
      <w:proofErr w:type="spellEnd"/>
      <w:r w:rsidRPr="004B2CEB">
        <w:rPr>
          <w:rFonts w:ascii="Arial" w:hAnsi="Arial" w:cs="Arial"/>
          <w:spacing w:val="-1"/>
          <w:sz w:val="24"/>
          <w:szCs w:val="24"/>
          <w:lang w:val="en-US"/>
        </w:rPr>
        <w:t xml:space="preserve"> and </w:t>
      </w:r>
      <w:proofErr w:type="spellStart"/>
      <w:r w:rsidRPr="004B2CEB">
        <w:rPr>
          <w:rFonts w:ascii="Arial" w:hAnsi="Arial" w:cs="Arial"/>
          <w:spacing w:val="-1"/>
          <w:sz w:val="24"/>
          <w:szCs w:val="24"/>
          <w:lang w:val="en-US"/>
        </w:rPr>
        <w:t>PbF</w:t>
      </w:r>
      <w:proofErr w:type="spellEnd"/>
      <w:r w:rsidRPr="004B2CEB">
        <w:rPr>
          <w:rFonts w:ascii="Arial" w:hAnsi="Arial" w:cs="Arial"/>
          <w:spacing w:val="-1"/>
          <w:sz w:val="24"/>
          <w:szCs w:val="24"/>
          <w:lang w:val="en-US"/>
        </w:rPr>
        <w:t xml:space="preserve"> molecules in the beams has been diagnosed </w:t>
      </w:r>
      <w:r w:rsidRPr="004B2CEB">
        <w:rPr>
          <w:rFonts w:ascii="Arial" w:hAnsi="Arial" w:cs="Arial"/>
          <w:sz w:val="24"/>
          <w:szCs w:val="24"/>
          <w:lang w:val="en-US"/>
        </w:rPr>
        <w:t>by optical emission spectroscopy, mass spectrometry and laser induced resonance fluorescence spectroscopy.</w:t>
      </w:r>
    </w:p>
    <w:p w:rsidR="004B2CEB" w:rsidRPr="004B2CEB" w:rsidRDefault="004B2CEB" w:rsidP="004B2CEB">
      <w:pPr>
        <w:shd w:val="clear" w:color="auto" w:fill="FFFFFF"/>
        <w:ind w:firstLine="284"/>
        <w:jc w:val="both"/>
        <w:rPr>
          <w:rFonts w:ascii="Arial" w:hAnsi="Arial" w:cs="Arial"/>
          <w:sz w:val="24"/>
          <w:szCs w:val="24"/>
          <w:lang w:val="en-US"/>
        </w:rPr>
      </w:pPr>
    </w:p>
    <w:p w:rsidR="004B2CEB" w:rsidRPr="004B2CEB" w:rsidRDefault="004B2CEB" w:rsidP="004B2CEB">
      <w:pPr>
        <w:shd w:val="clear" w:color="auto" w:fill="FFFFFF"/>
        <w:ind w:firstLine="284"/>
        <w:jc w:val="both"/>
        <w:rPr>
          <w:rFonts w:ascii="Arial" w:hAnsi="Arial" w:cs="Arial"/>
          <w:sz w:val="24"/>
          <w:szCs w:val="24"/>
          <w:lang w:val="en-US"/>
        </w:rPr>
      </w:pPr>
      <w:r w:rsidRPr="004B2CEB">
        <w:rPr>
          <w:rFonts w:ascii="Arial" w:hAnsi="Arial" w:cs="Arial"/>
          <w:sz w:val="24"/>
          <w:szCs w:val="24"/>
          <w:lang w:val="en-US"/>
        </w:rPr>
        <w:t>The work has been performed at the Neutron Research Division (AMBL).</w:t>
      </w:r>
    </w:p>
    <w:p w:rsidR="004B2CEB" w:rsidRDefault="004B2CEB" w:rsidP="004B2CEB">
      <w:pPr>
        <w:shd w:val="clear" w:color="auto" w:fill="FFFFFF"/>
        <w:rPr>
          <w:rFonts w:ascii="Arial" w:hAnsi="Arial" w:cs="Arial"/>
          <w:sz w:val="24"/>
          <w:szCs w:val="24"/>
          <w:lang w:val="en-US"/>
        </w:rPr>
      </w:pPr>
    </w:p>
    <w:p w:rsidR="004B2CEB" w:rsidRDefault="004B2CEB" w:rsidP="004B2CEB">
      <w:pPr>
        <w:shd w:val="clear" w:color="auto" w:fill="FFFFFF"/>
        <w:rPr>
          <w:rFonts w:ascii="Arial" w:hAnsi="Arial" w:cs="Arial"/>
          <w:sz w:val="24"/>
          <w:szCs w:val="24"/>
        </w:rPr>
      </w:pPr>
      <w:r>
        <w:rPr>
          <w:rFonts w:ascii="Arial" w:hAnsi="Arial" w:cs="Arial"/>
          <w:sz w:val="24"/>
          <w:szCs w:val="24"/>
        </w:rPr>
        <w:t>Препринт № 3010, 18.08.2017</w:t>
      </w:r>
    </w:p>
    <w:p w:rsidR="004B2CEB" w:rsidRPr="004A5616" w:rsidRDefault="004B2CEB" w:rsidP="004B2CEB">
      <w:pPr>
        <w:shd w:val="clear" w:color="auto" w:fill="FFFFFF"/>
        <w:rPr>
          <w:rFonts w:ascii="Arial" w:hAnsi="Arial" w:cs="Arial"/>
          <w:sz w:val="24"/>
          <w:szCs w:val="24"/>
        </w:rPr>
      </w:pPr>
      <w:r>
        <w:rPr>
          <w:rFonts w:ascii="Arial" w:hAnsi="Arial" w:cs="Arial"/>
          <w:sz w:val="24"/>
          <w:szCs w:val="24"/>
          <w:lang w:val="en-US"/>
        </w:rPr>
        <w:t>Email</w:t>
      </w:r>
      <w:r w:rsidRPr="004A5616">
        <w:rPr>
          <w:rFonts w:ascii="Arial" w:hAnsi="Arial" w:cs="Arial"/>
          <w:sz w:val="24"/>
          <w:szCs w:val="24"/>
        </w:rPr>
        <w:t>:</w:t>
      </w:r>
      <w:r w:rsidR="00CE5813">
        <w:rPr>
          <w:rFonts w:ascii="Arial" w:hAnsi="Arial" w:cs="Arial"/>
          <w:sz w:val="24"/>
          <w:szCs w:val="24"/>
        </w:rPr>
        <w:t xml:space="preserve"> </w:t>
      </w:r>
      <w:proofErr w:type="spellStart"/>
      <w:r w:rsidR="00CE5813">
        <w:rPr>
          <w:rFonts w:ascii="Arial" w:hAnsi="Arial" w:cs="Arial"/>
          <w:sz w:val="24"/>
          <w:szCs w:val="24"/>
          <w:lang w:val="en-US"/>
        </w:rPr>
        <w:t>ryabovvl</w:t>
      </w:r>
      <w:proofErr w:type="spellEnd"/>
      <w:r w:rsidR="00CE5813" w:rsidRPr="004A5616">
        <w:rPr>
          <w:rFonts w:ascii="Arial" w:hAnsi="Arial" w:cs="Arial"/>
          <w:sz w:val="24"/>
          <w:szCs w:val="24"/>
        </w:rPr>
        <w:t>@</w:t>
      </w:r>
      <w:proofErr w:type="spellStart"/>
      <w:r w:rsidR="00CE5813">
        <w:rPr>
          <w:rFonts w:ascii="Arial" w:hAnsi="Arial" w:cs="Arial"/>
          <w:sz w:val="24"/>
          <w:szCs w:val="24"/>
          <w:lang w:val="en-US"/>
        </w:rPr>
        <w:t>yandex</w:t>
      </w:r>
      <w:proofErr w:type="spellEnd"/>
      <w:r w:rsidR="00CE5813" w:rsidRPr="004A5616">
        <w:rPr>
          <w:rFonts w:ascii="Arial" w:hAnsi="Arial" w:cs="Arial"/>
          <w:sz w:val="24"/>
          <w:szCs w:val="24"/>
        </w:rPr>
        <w:t>.</w:t>
      </w:r>
      <w:proofErr w:type="spellStart"/>
      <w:r w:rsidR="00CE5813">
        <w:rPr>
          <w:rFonts w:ascii="Arial" w:hAnsi="Arial" w:cs="Arial"/>
          <w:sz w:val="24"/>
          <w:szCs w:val="24"/>
          <w:lang w:val="en-US"/>
        </w:rPr>
        <w:t>ru</w:t>
      </w:r>
      <w:proofErr w:type="spellEnd"/>
    </w:p>
    <w:p w:rsidR="004B2CEB" w:rsidRPr="004A5616" w:rsidRDefault="004B2CEB"/>
    <w:p w:rsidR="00E051DE" w:rsidRPr="004A5616" w:rsidRDefault="00E051DE"/>
    <w:p w:rsidR="00E051DE" w:rsidRPr="004A5616" w:rsidRDefault="00E051DE"/>
    <w:p w:rsidR="00E051DE" w:rsidRPr="004A5616" w:rsidRDefault="00E051DE"/>
    <w:p w:rsidR="00E051DE" w:rsidRPr="004A5616" w:rsidRDefault="00E051DE"/>
    <w:p w:rsidR="00E051DE" w:rsidRPr="004A5616" w:rsidRDefault="00E051DE"/>
    <w:p w:rsidR="00E051DE" w:rsidRPr="004A5616" w:rsidRDefault="00E051DE"/>
    <w:p w:rsidR="00E051DE" w:rsidRPr="004A5616" w:rsidRDefault="00E051DE"/>
    <w:p w:rsidR="00E051DE" w:rsidRPr="004A5616" w:rsidRDefault="00E051DE"/>
    <w:p w:rsidR="00E051DE" w:rsidRPr="004A5616" w:rsidRDefault="00E051DE"/>
    <w:p w:rsidR="00E051DE" w:rsidRPr="004A5616" w:rsidRDefault="00E051DE"/>
    <w:p w:rsidR="00E051DE" w:rsidRPr="004A5616" w:rsidRDefault="00E051DE"/>
    <w:p w:rsidR="00E051DE" w:rsidRPr="004A5616" w:rsidRDefault="00E051DE"/>
    <w:p w:rsidR="00E051DE" w:rsidRPr="004A5616" w:rsidRDefault="00E051DE"/>
    <w:p w:rsidR="00E051DE" w:rsidRPr="004A5616" w:rsidRDefault="00E051DE"/>
    <w:p w:rsidR="00E051DE" w:rsidRPr="004A5616" w:rsidRDefault="00E051DE"/>
    <w:p w:rsidR="00E051DE" w:rsidRPr="004A5616" w:rsidRDefault="00E051DE"/>
    <w:p w:rsidR="00E051DE" w:rsidRPr="004A5616" w:rsidRDefault="00E051DE"/>
    <w:p w:rsidR="00E051DE" w:rsidRPr="004A5616" w:rsidRDefault="00E051DE"/>
    <w:p w:rsidR="00E051DE" w:rsidRPr="004A5616" w:rsidRDefault="00E051DE"/>
    <w:p w:rsidR="00E051DE" w:rsidRPr="004A5616" w:rsidRDefault="00E051DE"/>
    <w:p w:rsidR="00E051DE" w:rsidRPr="004A5616" w:rsidRDefault="00E051DE"/>
    <w:p w:rsidR="00E051DE" w:rsidRPr="004A5616" w:rsidRDefault="00E051DE"/>
    <w:p w:rsidR="00E051DE" w:rsidRPr="004A5616" w:rsidRDefault="00E051DE"/>
    <w:p w:rsidR="00E051DE" w:rsidRPr="00682A14" w:rsidRDefault="00E051DE" w:rsidP="00E051DE">
      <w:pPr>
        <w:shd w:val="clear" w:color="auto" w:fill="FFFFFF"/>
        <w:ind w:firstLine="720"/>
        <w:jc w:val="center"/>
        <w:rPr>
          <w:rFonts w:ascii="Arial" w:hAnsi="Arial" w:cs="Arial"/>
          <w:b/>
          <w:bCs/>
          <w:sz w:val="28"/>
          <w:szCs w:val="28"/>
        </w:rPr>
      </w:pPr>
      <w:r w:rsidRPr="00682A14">
        <w:rPr>
          <w:rFonts w:ascii="Arial" w:hAnsi="Arial" w:cs="Arial"/>
          <w:b/>
          <w:bCs/>
          <w:sz w:val="28"/>
          <w:szCs w:val="28"/>
        </w:rPr>
        <w:lastRenderedPageBreak/>
        <w:t xml:space="preserve">Эксперимент «Нейтрино-4» </w:t>
      </w:r>
    </w:p>
    <w:p w:rsidR="00E051DE" w:rsidRPr="00682A14" w:rsidRDefault="00E051DE" w:rsidP="00E051DE">
      <w:pPr>
        <w:shd w:val="clear" w:color="auto" w:fill="FFFFFF"/>
        <w:ind w:firstLine="720"/>
        <w:jc w:val="center"/>
        <w:rPr>
          <w:rFonts w:ascii="Arial" w:hAnsi="Arial" w:cs="Arial"/>
          <w:b/>
          <w:bCs/>
          <w:sz w:val="28"/>
          <w:szCs w:val="28"/>
        </w:rPr>
      </w:pPr>
      <w:r w:rsidRPr="00682A14">
        <w:rPr>
          <w:rFonts w:ascii="Arial" w:hAnsi="Arial" w:cs="Arial"/>
          <w:b/>
          <w:bCs/>
          <w:sz w:val="28"/>
          <w:szCs w:val="28"/>
        </w:rPr>
        <w:t>по поиску стерильного нейтрино на реакторе СМ-3</w:t>
      </w:r>
    </w:p>
    <w:p w:rsidR="00E051DE" w:rsidRPr="00682A14" w:rsidRDefault="00E051DE" w:rsidP="00E051DE">
      <w:pPr>
        <w:shd w:val="clear" w:color="auto" w:fill="FFFFFF"/>
        <w:ind w:firstLine="720"/>
        <w:jc w:val="center"/>
        <w:rPr>
          <w:rFonts w:ascii="Arial" w:hAnsi="Arial" w:cs="Arial"/>
          <w:i/>
          <w:sz w:val="24"/>
        </w:rPr>
      </w:pPr>
    </w:p>
    <w:p w:rsidR="00E051DE" w:rsidRPr="00682A14" w:rsidRDefault="00E051DE" w:rsidP="00E051DE">
      <w:pPr>
        <w:shd w:val="clear" w:color="auto" w:fill="FFFFFF"/>
        <w:tabs>
          <w:tab w:val="left" w:pos="797"/>
        </w:tabs>
        <w:ind w:firstLine="720"/>
        <w:jc w:val="center"/>
        <w:rPr>
          <w:rFonts w:ascii="Arial" w:hAnsi="Arial" w:cs="Arial"/>
          <w:b/>
          <w:i/>
          <w:sz w:val="24"/>
        </w:rPr>
      </w:pPr>
      <w:r w:rsidRPr="00682A14">
        <w:rPr>
          <w:rFonts w:ascii="Arial" w:hAnsi="Arial" w:cs="Arial"/>
          <w:b/>
          <w:i/>
          <w:sz w:val="24"/>
          <w:szCs w:val="22"/>
        </w:rPr>
        <w:t>A. П. Серебров</w:t>
      </w:r>
      <w:r w:rsidRPr="00682A14">
        <w:rPr>
          <w:rFonts w:ascii="Arial" w:hAnsi="Arial" w:cs="Arial"/>
          <w:b/>
          <w:i/>
          <w:sz w:val="24"/>
          <w:szCs w:val="22"/>
          <w:vertAlign w:val="superscript"/>
        </w:rPr>
        <w:t>1</w:t>
      </w:r>
      <w:r w:rsidRPr="00682A14">
        <w:rPr>
          <w:rFonts w:ascii="Arial" w:hAnsi="Arial" w:cs="Arial"/>
          <w:b/>
          <w:i/>
          <w:sz w:val="24"/>
          <w:szCs w:val="22"/>
        </w:rPr>
        <w:t>, В. Г. Ивочкин</w:t>
      </w:r>
      <w:r w:rsidRPr="00682A14">
        <w:rPr>
          <w:rFonts w:ascii="Arial" w:hAnsi="Arial" w:cs="Arial"/>
          <w:b/>
          <w:i/>
          <w:sz w:val="24"/>
          <w:szCs w:val="22"/>
          <w:vertAlign w:val="superscript"/>
        </w:rPr>
        <w:t>1</w:t>
      </w:r>
      <w:r w:rsidRPr="00682A14">
        <w:rPr>
          <w:rFonts w:ascii="Arial" w:hAnsi="Arial" w:cs="Arial"/>
          <w:b/>
          <w:i/>
          <w:sz w:val="24"/>
          <w:szCs w:val="22"/>
        </w:rPr>
        <w:t>, Р. М. Самойлов</w:t>
      </w:r>
      <w:r w:rsidRPr="00682A14">
        <w:rPr>
          <w:rFonts w:ascii="Arial" w:hAnsi="Arial" w:cs="Arial"/>
          <w:b/>
          <w:i/>
          <w:sz w:val="24"/>
          <w:szCs w:val="22"/>
          <w:vertAlign w:val="superscript"/>
        </w:rPr>
        <w:t>1</w:t>
      </w:r>
      <w:r w:rsidRPr="00682A14">
        <w:rPr>
          <w:rFonts w:ascii="Arial" w:hAnsi="Arial" w:cs="Arial"/>
          <w:b/>
          <w:i/>
          <w:sz w:val="24"/>
          <w:szCs w:val="22"/>
        </w:rPr>
        <w:t>,</w:t>
      </w:r>
    </w:p>
    <w:p w:rsidR="00E051DE" w:rsidRPr="00682A14" w:rsidRDefault="00E051DE" w:rsidP="00E051DE">
      <w:pPr>
        <w:shd w:val="clear" w:color="auto" w:fill="FFFFFF"/>
        <w:tabs>
          <w:tab w:val="left" w:pos="840"/>
        </w:tabs>
        <w:ind w:firstLine="720"/>
        <w:jc w:val="center"/>
        <w:rPr>
          <w:rFonts w:ascii="Arial" w:hAnsi="Arial" w:cs="Arial"/>
          <w:b/>
          <w:i/>
          <w:sz w:val="24"/>
        </w:rPr>
      </w:pPr>
      <w:r w:rsidRPr="00682A14">
        <w:rPr>
          <w:rFonts w:ascii="Arial" w:hAnsi="Arial" w:cs="Arial"/>
          <w:b/>
          <w:i/>
          <w:sz w:val="24"/>
          <w:szCs w:val="22"/>
        </w:rPr>
        <w:t>A. К. Фомин</w:t>
      </w:r>
      <w:r w:rsidRPr="00682A14">
        <w:rPr>
          <w:rFonts w:ascii="Arial" w:hAnsi="Arial" w:cs="Arial"/>
          <w:b/>
          <w:i/>
          <w:sz w:val="24"/>
          <w:szCs w:val="22"/>
          <w:vertAlign w:val="superscript"/>
        </w:rPr>
        <w:t>1</w:t>
      </w:r>
      <w:r w:rsidRPr="00682A14">
        <w:rPr>
          <w:rFonts w:ascii="Arial" w:hAnsi="Arial" w:cs="Arial"/>
          <w:b/>
          <w:i/>
          <w:sz w:val="24"/>
          <w:szCs w:val="22"/>
        </w:rPr>
        <w:t>, А. О. Полюшкин</w:t>
      </w:r>
      <w:r w:rsidRPr="00682A14">
        <w:rPr>
          <w:rFonts w:ascii="Arial" w:hAnsi="Arial" w:cs="Arial"/>
          <w:b/>
          <w:i/>
          <w:sz w:val="24"/>
          <w:szCs w:val="22"/>
          <w:vertAlign w:val="superscript"/>
        </w:rPr>
        <w:t>1</w:t>
      </w:r>
      <w:r w:rsidRPr="00682A14">
        <w:rPr>
          <w:rFonts w:ascii="Arial" w:hAnsi="Arial" w:cs="Arial"/>
          <w:b/>
          <w:i/>
          <w:sz w:val="24"/>
          <w:szCs w:val="22"/>
        </w:rPr>
        <w:t>, В. Г. Зиновьев</w:t>
      </w:r>
      <w:r w:rsidRPr="00682A14">
        <w:rPr>
          <w:rFonts w:ascii="Arial" w:hAnsi="Arial" w:cs="Arial"/>
          <w:b/>
          <w:i/>
          <w:sz w:val="24"/>
          <w:szCs w:val="22"/>
          <w:vertAlign w:val="superscript"/>
        </w:rPr>
        <w:t>1</w:t>
      </w:r>
      <w:r w:rsidRPr="00682A14">
        <w:rPr>
          <w:rFonts w:ascii="Arial" w:hAnsi="Arial" w:cs="Arial"/>
          <w:b/>
          <w:i/>
          <w:sz w:val="24"/>
          <w:szCs w:val="22"/>
        </w:rPr>
        <w:t>,</w:t>
      </w:r>
      <w:r w:rsidRPr="00682A14">
        <w:rPr>
          <w:rFonts w:ascii="Arial" w:hAnsi="Arial" w:cs="Arial"/>
          <w:b/>
          <w:i/>
          <w:sz w:val="24"/>
          <w:szCs w:val="22"/>
        </w:rPr>
        <w:br/>
        <w:t>П. В. Неустроев</w:t>
      </w:r>
      <w:r w:rsidRPr="00682A14">
        <w:rPr>
          <w:rFonts w:ascii="Arial" w:hAnsi="Arial" w:cs="Arial"/>
          <w:b/>
          <w:i/>
          <w:sz w:val="24"/>
          <w:szCs w:val="22"/>
          <w:vertAlign w:val="superscript"/>
        </w:rPr>
        <w:t>1</w:t>
      </w:r>
      <w:r w:rsidRPr="00682A14">
        <w:rPr>
          <w:rFonts w:ascii="Arial" w:hAnsi="Arial" w:cs="Arial"/>
          <w:b/>
          <w:i/>
          <w:sz w:val="24"/>
          <w:szCs w:val="22"/>
        </w:rPr>
        <w:t>, В. Л. Головцов</w:t>
      </w:r>
      <w:r w:rsidRPr="00682A14">
        <w:rPr>
          <w:rFonts w:ascii="Arial" w:hAnsi="Arial" w:cs="Arial"/>
          <w:b/>
          <w:i/>
          <w:sz w:val="24"/>
          <w:szCs w:val="22"/>
          <w:vertAlign w:val="superscript"/>
        </w:rPr>
        <w:t>1</w:t>
      </w:r>
      <w:r w:rsidRPr="00682A14">
        <w:rPr>
          <w:rFonts w:ascii="Arial" w:hAnsi="Arial" w:cs="Arial"/>
          <w:b/>
          <w:i/>
          <w:sz w:val="24"/>
          <w:szCs w:val="22"/>
        </w:rPr>
        <w:t>, А. В. Чёрный</w:t>
      </w:r>
      <w:r w:rsidRPr="00682A14">
        <w:rPr>
          <w:rFonts w:ascii="Arial" w:hAnsi="Arial" w:cs="Arial"/>
          <w:b/>
          <w:i/>
          <w:sz w:val="24"/>
          <w:szCs w:val="22"/>
          <w:vertAlign w:val="superscript"/>
        </w:rPr>
        <w:t>1</w:t>
      </w:r>
      <w:r w:rsidRPr="00682A14">
        <w:rPr>
          <w:rFonts w:ascii="Arial" w:hAnsi="Arial" w:cs="Arial"/>
          <w:b/>
          <w:i/>
          <w:sz w:val="24"/>
          <w:szCs w:val="22"/>
        </w:rPr>
        <w:t>,</w:t>
      </w:r>
    </w:p>
    <w:p w:rsidR="00E051DE" w:rsidRPr="00682A14" w:rsidRDefault="00E051DE" w:rsidP="00E051DE">
      <w:pPr>
        <w:shd w:val="clear" w:color="auto" w:fill="FFFFFF"/>
        <w:ind w:firstLine="720"/>
        <w:jc w:val="center"/>
        <w:rPr>
          <w:rFonts w:ascii="Arial" w:hAnsi="Arial" w:cs="Arial"/>
          <w:b/>
          <w:i/>
          <w:sz w:val="24"/>
        </w:rPr>
      </w:pPr>
      <w:r w:rsidRPr="00682A14">
        <w:rPr>
          <w:rFonts w:ascii="Arial" w:hAnsi="Arial" w:cs="Arial"/>
          <w:b/>
          <w:i/>
          <w:sz w:val="24"/>
          <w:szCs w:val="22"/>
        </w:rPr>
        <w:t>О. М. Жеребцов</w:t>
      </w:r>
      <w:r w:rsidRPr="00682A14">
        <w:rPr>
          <w:rFonts w:ascii="Arial" w:hAnsi="Arial" w:cs="Arial"/>
          <w:b/>
          <w:i/>
          <w:sz w:val="24"/>
          <w:szCs w:val="22"/>
          <w:vertAlign w:val="superscript"/>
        </w:rPr>
        <w:t>1</w:t>
      </w:r>
      <w:r w:rsidRPr="00682A14">
        <w:rPr>
          <w:rFonts w:ascii="Arial" w:hAnsi="Arial" w:cs="Arial"/>
          <w:b/>
          <w:i/>
          <w:sz w:val="24"/>
          <w:szCs w:val="22"/>
        </w:rPr>
        <w:t>, М. Е. Чайковский</w:t>
      </w:r>
      <w:r w:rsidRPr="00682A14">
        <w:rPr>
          <w:rFonts w:ascii="Arial" w:hAnsi="Arial" w:cs="Arial"/>
          <w:b/>
          <w:i/>
          <w:sz w:val="24"/>
          <w:szCs w:val="22"/>
          <w:vertAlign w:val="superscript"/>
        </w:rPr>
        <w:t>1</w:t>
      </w:r>
      <w:r w:rsidRPr="00682A14">
        <w:rPr>
          <w:rFonts w:ascii="Arial" w:hAnsi="Arial" w:cs="Arial"/>
          <w:b/>
          <w:i/>
          <w:sz w:val="24"/>
          <w:szCs w:val="22"/>
        </w:rPr>
        <w:t>, В. П. Мартемьянов,</w:t>
      </w:r>
    </w:p>
    <w:p w:rsidR="00E051DE" w:rsidRPr="00682A14" w:rsidRDefault="00E051DE" w:rsidP="00E051DE">
      <w:pPr>
        <w:shd w:val="clear" w:color="auto" w:fill="FFFFFF"/>
        <w:tabs>
          <w:tab w:val="left" w:pos="797"/>
        </w:tabs>
        <w:ind w:firstLine="720"/>
        <w:jc w:val="center"/>
        <w:rPr>
          <w:rFonts w:ascii="Arial" w:hAnsi="Arial" w:cs="Arial"/>
          <w:b/>
          <w:i/>
          <w:sz w:val="24"/>
        </w:rPr>
      </w:pPr>
      <w:r w:rsidRPr="00682A14">
        <w:rPr>
          <w:rFonts w:ascii="Arial" w:hAnsi="Arial" w:cs="Arial"/>
          <w:b/>
          <w:i/>
          <w:sz w:val="24"/>
          <w:szCs w:val="22"/>
        </w:rPr>
        <w:t>B. Г. Тарасенков</w:t>
      </w:r>
      <w:r w:rsidRPr="00682A14">
        <w:rPr>
          <w:rFonts w:ascii="Arial" w:hAnsi="Arial" w:cs="Arial"/>
          <w:b/>
          <w:i/>
          <w:sz w:val="24"/>
          <w:szCs w:val="22"/>
          <w:vertAlign w:val="superscript"/>
        </w:rPr>
        <w:t>2</w:t>
      </w:r>
      <w:r w:rsidRPr="00682A14">
        <w:rPr>
          <w:rFonts w:ascii="Arial" w:hAnsi="Arial" w:cs="Arial"/>
          <w:b/>
          <w:i/>
          <w:sz w:val="24"/>
          <w:szCs w:val="22"/>
        </w:rPr>
        <w:t>, В. И. Алешин</w:t>
      </w:r>
      <w:r w:rsidRPr="00682A14">
        <w:rPr>
          <w:rFonts w:ascii="Arial" w:hAnsi="Arial" w:cs="Arial"/>
          <w:b/>
          <w:i/>
          <w:sz w:val="24"/>
          <w:szCs w:val="22"/>
          <w:vertAlign w:val="superscript"/>
        </w:rPr>
        <w:t>2</w:t>
      </w:r>
      <w:r w:rsidRPr="00682A14">
        <w:rPr>
          <w:rFonts w:ascii="Arial" w:hAnsi="Arial" w:cs="Arial"/>
          <w:b/>
          <w:i/>
          <w:sz w:val="24"/>
          <w:szCs w:val="22"/>
        </w:rPr>
        <w:t>, А. Л. Петелин</w:t>
      </w:r>
      <w:r w:rsidRPr="00682A14">
        <w:rPr>
          <w:rFonts w:ascii="Arial" w:hAnsi="Arial" w:cs="Arial"/>
          <w:b/>
          <w:i/>
          <w:sz w:val="24"/>
          <w:szCs w:val="22"/>
          <w:vertAlign w:val="superscript"/>
        </w:rPr>
        <w:t>3</w:t>
      </w:r>
      <w:r w:rsidRPr="00682A14">
        <w:rPr>
          <w:rFonts w:ascii="Arial" w:hAnsi="Arial" w:cs="Arial"/>
          <w:b/>
          <w:i/>
          <w:sz w:val="24"/>
          <w:szCs w:val="22"/>
        </w:rPr>
        <w:t>,</w:t>
      </w:r>
    </w:p>
    <w:p w:rsidR="00E051DE" w:rsidRPr="00682A14" w:rsidRDefault="00E051DE" w:rsidP="00E051DE">
      <w:pPr>
        <w:shd w:val="clear" w:color="auto" w:fill="FFFFFF"/>
        <w:ind w:firstLine="720"/>
        <w:jc w:val="center"/>
        <w:rPr>
          <w:rFonts w:ascii="Arial" w:hAnsi="Arial" w:cs="Arial"/>
          <w:b/>
          <w:i/>
          <w:sz w:val="24"/>
        </w:rPr>
      </w:pPr>
      <w:r w:rsidRPr="00682A14">
        <w:rPr>
          <w:rFonts w:ascii="Arial" w:hAnsi="Arial" w:cs="Arial"/>
          <w:b/>
          <w:i/>
          <w:sz w:val="24"/>
          <w:szCs w:val="22"/>
        </w:rPr>
        <w:t>А. Л. Ижутов</w:t>
      </w:r>
      <w:r w:rsidRPr="00682A14">
        <w:rPr>
          <w:rFonts w:ascii="Arial" w:hAnsi="Arial" w:cs="Arial"/>
          <w:b/>
          <w:i/>
          <w:sz w:val="24"/>
          <w:szCs w:val="22"/>
          <w:vertAlign w:val="superscript"/>
        </w:rPr>
        <w:t>3</w:t>
      </w:r>
      <w:r w:rsidRPr="00682A14">
        <w:rPr>
          <w:rFonts w:ascii="Arial" w:hAnsi="Arial" w:cs="Arial"/>
          <w:b/>
          <w:i/>
          <w:sz w:val="24"/>
          <w:szCs w:val="22"/>
        </w:rPr>
        <w:t>, А. А. Тузов</w:t>
      </w:r>
      <w:r w:rsidRPr="00682A14">
        <w:rPr>
          <w:rFonts w:ascii="Arial" w:hAnsi="Arial" w:cs="Arial"/>
          <w:b/>
          <w:i/>
          <w:sz w:val="24"/>
          <w:szCs w:val="22"/>
          <w:vertAlign w:val="superscript"/>
        </w:rPr>
        <w:t>3</w:t>
      </w:r>
      <w:r w:rsidRPr="00682A14">
        <w:rPr>
          <w:rFonts w:ascii="Arial" w:hAnsi="Arial" w:cs="Arial"/>
          <w:b/>
          <w:i/>
          <w:sz w:val="24"/>
          <w:szCs w:val="22"/>
        </w:rPr>
        <w:t>, С. А. Сазонтов</w:t>
      </w:r>
      <w:r w:rsidRPr="00682A14">
        <w:rPr>
          <w:rFonts w:ascii="Arial" w:hAnsi="Arial" w:cs="Arial"/>
          <w:b/>
          <w:i/>
          <w:sz w:val="24"/>
          <w:szCs w:val="22"/>
          <w:vertAlign w:val="superscript"/>
        </w:rPr>
        <w:t>3</w:t>
      </w:r>
      <w:r w:rsidRPr="00682A14">
        <w:rPr>
          <w:rFonts w:ascii="Arial" w:hAnsi="Arial" w:cs="Arial"/>
          <w:b/>
          <w:i/>
          <w:sz w:val="24"/>
          <w:szCs w:val="22"/>
        </w:rPr>
        <w:t>, М. О. Громов</w:t>
      </w:r>
      <w:r w:rsidRPr="00682A14">
        <w:rPr>
          <w:rFonts w:ascii="Arial" w:hAnsi="Arial" w:cs="Arial"/>
          <w:b/>
          <w:i/>
          <w:sz w:val="24"/>
          <w:szCs w:val="22"/>
          <w:vertAlign w:val="superscript"/>
        </w:rPr>
        <w:t>3</w:t>
      </w:r>
      <w:r w:rsidRPr="00682A14">
        <w:rPr>
          <w:rFonts w:ascii="Arial" w:hAnsi="Arial" w:cs="Arial"/>
          <w:b/>
          <w:i/>
          <w:sz w:val="24"/>
          <w:szCs w:val="22"/>
        </w:rPr>
        <w:t>,</w:t>
      </w:r>
    </w:p>
    <w:p w:rsidR="00E051DE" w:rsidRPr="00682A14" w:rsidRDefault="00E051DE" w:rsidP="00E051DE">
      <w:pPr>
        <w:shd w:val="clear" w:color="auto" w:fill="FFFFFF"/>
        <w:tabs>
          <w:tab w:val="left" w:pos="840"/>
        </w:tabs>
        <w:ind w:firstLine="720"/>
        <w:jc w:val="center"/>
        <w:rPr>
          <w:rFonts w:ascii="Arial" w:hAnsi="Arial" w:cs="Arial"/>
          <w:b/>
          <w:i/>
          <w:sz w:val="24"/>
        </w:rPr>
      </w:pPr>
      <w:r w:rsidRPr="00682A14">
        <w:rPr>
          <w:rFonts w:ascii="Arial" w:hAnsi="Arial" w:cs="Arial"/>
          <w:b/>
          <w:i/>
          <w:sz w:val="24"/>
          <w:szCs w:val="22"/>
        </w:rPr>
        <w:t>B. В. Афанасьев</w:t>
      </w:r>
      <w:r w:rsidRPr="00682A14">
        <w:rPr>
          <w:rFonts w:ascii="Arial" w:hAnsi="Arial" w:cs="Arial"/>
          <w:b/>
          <w:i/>
          <w:sz w:val="24"/>
          <w:szCs w:val="22"/>
          <w:vertAlign w:val="superscript"/>
        </w:rPr>
        <w:t>3</w:t>
      </w:r>
      <w:r w:rsidRPr="00682A14">
        <w:rPr>
          <w:rFonts w:ascii="Arial" w:hAnsi="Arial" w:cs="Arial"/>
          <w:b/>
          <w:i/>
          <w:sz w:val="24"/>
          <w:szCs w:val="22"/>
        </w:rPr>
        <w:t>, М. Е. Зайцев</w:t>
      </w:r>
      <w:r w:rsidRPr="00682A14">
        <w:rPr>
          <w:rFonts w:ascii="Arial" w:hAnsi="Arial" w:cs="Arial"/>
          <w:b/>
          <w:i/>
          <w:sz w:val="24"/>
          <w:szCs w:val="22"/>
          <w:vertAlign w:val="superscript"/>
        </w:rPr>
        <w:t>1, 4</w:t>
      </w:r>
      <w:r w:rsidRPr="00682A14">
        <w:rPr>
          <w:rFonts w:ascii="Arial" w:hAnsi="Arial" w:cs="Arial"/>
          <w:b/>
          <w:i/>
          <w:sz w:val="24"/>
          <w:szCs w:val="22"/>
        </w:rPr>
        <w:t>, Д. К. Рязанов</w:t>
      </w:r>
      <w:r w:rsidRPr="00682A14">
        <w:rPr>
          <w:rFonts w:ascii="Arial" w:hAnsi="Arial" w:cs="Arial"/>
          <w:b/>
          <w:i/>
          <w:sz w:val="24"/>
          <w:szCs w:val="22"/>
          <w:vertAlign w:val="superscript"/>
        </w:rPr>
        <w:t>4</w:t>
      </w:r>
    </w:p>
    <w:p w:rsidR="00E051DE" w:rsidRPr="00682A14" w:rsidRDefault="00E051DE" w:rsidP="00E051DE">
      <w:pPr>
        <w:shd w:val="clear" w:color="auto" w:fill="FFFFFF"/>
        <w:ind w:firstLine="720"/>
        <w:jc w:val="center"/>
        <w:rPr>
          <w:rFonts w:ascii="Arial" w:hAnsi="Arial" w:cs="Arial"/>
          <w:b/>
          <w:i/>
          <w:sz w:val="24"/>
        </w:rPr>
      </w:pPr>
    </w:p>
    <w:p w:rsidR="00E051DE" w:rsidRPr="00682A14" w:rsidRDefault="00E051DE" w:rsidP="00E051DE">
      <w:pPr>
        <w:shd w:val="clear" w:color="auto" w:fill="FFFFFF"/>
        <w:ind w:firstLine="720"/>
        <w:jc w:val="center"/>
        <w:rPr>
          <w:rFonts w:ascii="Arial" w:hAnsi="Arial" w:cs="Arial"/>
          <w:b/>
          <w:sz w:val="24"/>
        </w:rPr>
      </w:pPr>
      <w:r w:rsidRPr="00682A14">
        <w:rPr>
          <w:rFonts w:ascii="Arial" w:hAnsi="Arial" w:cs="Arial"/>
          <w:b/>
          <w:sz w:val="24"/>
        </w:rPr>
        <w:t>Аннотация</w:t>
      </w:r>
    </w:p>
    <w:p w:rsidR="00E051DE" w:rsidRPr="00682A14" w:rsidRDefault="00E051DE" w:rsidP="00E051DE">
      <w:pPr>
        <w:shd w:val="clear" w:color="auto" w:fill="FFFFFF"/>
        <w:ind w:firstLine="720"/>
        <w:jc w:val="center"/>
        <w:rPr>
          <w:rFonts w:ascii="Arial" w:hAnsi="Arial" w:cs="Arial"/>
          <w:b/>
          <w:sz w:val="24"/>
        </w:rPr>
      </w:pPr>
    </w:p>
    <w:p w:rsidR="00E051DE" w:rsidRPr="00682A14" w:rsidRDefault="00E051DE" w:rsidP="00E051DE">
      <w:pPr>
        <w:widowControl/>
        <w:ind w:firstLine="284"/>
        <w:jc w:val="both"/>
        <w:rPr>
          <w:rFonts w:ascii="Arial" w:hAnsi="Arial" w:cs="Arial"/>
          <w:sz w:val="24"/>
          <w:szCs w:val="24"/>
          <w:vertAlign w:val="superscript"/>
        </w:rPr>
      </w:pPr>
      <w:r w:rsidRPr="00682A14">
        <w:rPr>
          <w:rFonts w:ascii="Arial" w:hAnsi="Arial" w:cs="Arial"/>
          <w:sz w:val="24"/>
          <w:szCs w:val="24"/>
        </w:rPr>
        <w:t xml:space="preserve">Эксперимент «Нейтрино-4» был начат в 2014 г. с моделью детектора, впоследствии был продолжен с полномасштабным детектором, и сейчас впервые представлены результаты измерений зависимости потока реакторных антинейтрино от расстояния в диапазоне 6–12 м </w:t>
      </w:r>
      <w:r w:rsidR="004A5616">
        <w:rPr>
          <w:rFonts w:ascii="Arial" w:hAnsi="Arial" w:cs="Arial"/>
          <w:sz w:val="24"/>
          <w:szCs w:val="24"/>
        </w:rPr>
        <w:br/>
      </w:r>
      <w:r w:rsidRPr="00682A14">
        <w:rPr>
          <w:rFonts w:ascii="Arial" w:hAnsi="Arial" w:cs="Arial"/>
          <w:sz w:val="24"/>
          <w:szCs w:val="24"/>
        </w:rPr>
        <w:t xml:space="preserve">от центра реактора. Одной из основных проблем, с которой столкнулся эксперимент «Нейтрино-4» при проведении измерений на реакторе СМ-3, является коррелированный фон быстрых нейтронов, вызванный космическим излучением. Попытки подавить фон быстрых нейтронов с помощью секционирования детектора дали необходимый результат. Соотношение «эффект – фон» было улучшено вдвое с 0,3 до 0,6. Результатом измерений с полномасштабным детектором является зависимость разности </w:t>
      </w:r>
      <w:proofErr w:type="spellStart"/>
      <w:r w:rsidRPr="00682A14">
        <w:rPr>
          <w:rFonts w:ascii="Arial" w:hAnsi="Arial" w:cs="Arial"/>
          <w:sz w:val="24"/>
          <w:szCs w:val="24"/>
        </w:rPr>
        <w:t>нейтриноподобных</w:t>
      </w:r>
      <w:proofErr w:type="spellEnd"/>
      <w:r w:rsidRPr="00682A14">
        <w:rPr>
          <w:rFonts w:ascii="Arial" w:hAnsi="Arial" w:cs="Arial"/>
          <w:sz w:val="24"/>
          <w:szCs w:val="24"/>
        </w:rPr>
        <w:t xml:space="preserve"> событий при включенном и выключенном реакторе (</w:t>
      </w:r>
      <w:r w:rsidRPr="00682A14">
        <w:rPr>
          <w:rFonts w:ascii="Arial" w:hAnsi="Arial" w:cs="Arial"/>
          <w:sz w:val="24"/>
          <w:szCs w:val="24"/>
          <w:lang w:val="en-US"/>
        </w:rPr>
        <w:t>ON</w:t>
      </w:r>
      <w:r w:rsidRPr="00682A14">
        <w:rPr>
          <w:rFonts w:ascii="Arial" w:hAnsi="Arial" w:cs="Arial"/>
          <w:sz w:val="24"/>
          <w:szCs w:val="24"/>
        </w:rPr>
        <w:t>-</w:t>
      </w:r>
      <w:r w:rsidRPr="00682A14">
        <w:rPr>
          <w:rFonts w:ascii="Arial" w:hAnsi="Arial" w:cs="Arial"/>
          <w:sz w:val="24"/>
          <w:szCs w:val="24"/>
          <w:lang w:val="en-US"/>
        </w:rPr>
        <w:t>OFF</w:t>
      </w:r>
      <w:r w:rsidRPr="00682A14">
        <w:rPr>
          <w:rFonts w:ascii="Arial" w:hAnsi="Arial" w:cs="Arial"/>
          <w:sz w:val="24"/>
          <w:szCs w:val="24"/>
        </w:rPr>
        <w:t xml:space="preserve">) от расстояния до центра активной зоны реактора. </w:t>
      </w:r>
      <w:proofErr w:type="gramStart"/>
      <w:r w:rsidRPr="00682A14">
        <w:rPr>
          <w:rFonts w:ascii="Arial" w:hAnsi="Arial" w:cs="Arial"/>
          <w:sz w:val="24"/>
          <w:szCs w:val="24"/>
        </w:rPr>
        <w:t>Помимо этого</w:t>
      </w:r>
      <w:proofErr w:type="gramEnd"/>
      <w:r w:rsidRPr="00682A14">
        <w:rPr>
          <w:rFonts w:ascii="Arial" w:hAnsi="Arial" w:cs="Arial"/>
          <w:sz w:val="24"/>
          <w:szCs w:val="24"/>
        </w:rPr>
        <w:t xml:space="preserve"> представлен спектр мгновенных сигналов от </w:t>
      </w:r>
      <w:proofErr w:type="spellStart"/>
      <w:r w:rsidRPr="00682A14">
        <w:rPr>
          <w:rFonts w:ascii="Arial" w:hAnsi="Arial" w:cs="Arial"/>
          <w:sz w:val="24"/>
          <w:szCs w:val="24"/>
        </w:rPr>
        <w:t>нейтриноподобных</w:t>
      </w:r>
      <w:proofErr w:type="spellEnd"/>
      <w:r w:rsidRPr="00682A14">
        <w:rPr>
          <w:rFonts w:ascii="Arial" w:hAnsi="Arial" w:cs="Arial"/>
          <w:sz w:val="24"/>
          <w:szCs w:val="24"/>
        </w:rPr>
        <w:t xml:space="preserve"> событий. Аппроксимация экспериментальной зависимости от расстояния функцией </w:t>
      </w:r>
      <w:r w:rsidRPr="00682A14">
        <w:rPr>
          <w:rFonts w:ascii="Arial" w:hAnsi="Arial" w:cs="Arial"/>
          <w:iCs/>
          <w:sz w:val="24"/>
          <w:szCs w:val="24"/>
        </w:rPr>
        <w:t>1</w:t>
      </w:r>
      <w:r w:rsidRPr="00682A14">
        <w:rPr>
          <w:rFonts w:ascii="Arial" w:hAnsi="Arial" w:cs="Arial"/>
          <w:i/>
          <w:iCs/>
          <w:sz w:val="24"/>
          <w:szCs w:val="24"/>
        </w:rPr>
        <w:t>/</w:t>
      </w:r>
      <w:r w:rsidRPr="00682A14">
        <w:rPr>
          <w:rFonts w:ascii="Arial" w:hAnsi="Arial" w:cs="Arial"/>
          <w:i/>
          <w:iCs/>
          <w:sz w:val="24"/>
          <w:szCs w:val="24"/>
          <w:lang w:val="en-US"/>
        </w:rPr>
        <w:t>L</w:t>
      </w:r>
      <w:r w:rsidRPr="00682A14">
        <w:rPr>
          <w:rFonts w:ascii="Arial" w:hAnsi="Arial" w:cs="Arial"/>
          <w:iCs/>
          <w:sz w:val="24"/>
          <w:szCs w:val="24"/>
          <w:vertAlign w:val="superscript"/>
        </w:rPr>
        <w:t>2</w:t>
      </w:r>
      <w:r w:rsidRPr="00682A14">
        <w:rPr>
          <w:rFonts w:ascii="Arial" w:hAnsi="Arial" w:cs="Arial"/>
          <w:i/>
          <w:iCs/>
          <w:sz w:val="24"/>
          <w:szCs w:val="24"/>
        </w:rPr>
        <w:t xml:space="preserve"> </w:t>
      </w:r>
      <w:r w:rsidRPr="00682A14">
        <w:rPr>
          <w:rFonts w:ascii="Arial" w:hAnsi="Arial" w:cs="Arial"/>
          <w:sz w:val="24"/>
          <w:szCs w:val="24"/>
        </w:rPr>
        <w:t xml:space="preserve">не дала удовлетворительного результата. Значимость подобного фита ~ 10 %, таким образом уровень достоверности того, что существуют отклонения от закона </w:t>
      </w:r>
      <w:r w:rsidRPr="00682A14">
        <w:rPr>
          <w:rFonts w:ascii="Arial" w:hAnsi="Arial" w:cs="Arial"/>
          <w:iCs/>
          <w:sz w:val="24"/>
          <w:szCs w:val="24"/>
        </w:rPr>
        <w:t>1</w:t>
      </w:r>
      <w:r w:rsidRPr="00682A14">
        <w:rPr>
          <w:rFonts w:ascii="Arial" w:hAnsi="Arial" w:cs="Arial"/>
          <w:i/>
          <w:iCs/>
          <w:sz w:val="24"/>
          <w:szCs w:val="24"/>
        </w:rPr>
        <w:t>/</w:t>
      </w:r>
      <w:r w:rsidRPr="00682A14">
        <w:rPr>
          <w:rFonts w:ascii="Arial" w:hAnsi="Arial" w:cs="Arial"/>
          <w:i/>
          <w:iCs/>
          <w:sz w:val="24"/>
          <w:szCs w:val="24"/>
          <w:lang w:val="en-US"/>
        </w:rPr>
        <w:t>L</w:t>
      </w:r>
      <w:r w:rsidRPr="00682A14">
        <w:rPr>
          <w:rFonts w:ascii="Arial" w:hAnsi="Arial" w:cs="Arial"/>
          <w:iCs/>
          <w:sz w:val="24"/>
          <w:szCs w:val="24"/>
          <w:vertAlign w:val="superscript"/>
        </w:rPr>
        <w:t>2</w:t>
      </w:r>
      <w:r w:rsidR="00D82ADD">
        <w:rPr>
          <w:rFonts w:ascii="Arial" w:hAnsi="Arial" w:cs="Arial"/>
          <w:iCs/>
          <w:sz w:val="24"/>
          <w:szCs w:val="24"/>
        </w:rPr>
        <w:t>,</w:t>
      </w:r>
      <w:r w:rsidR="00D82ADD">
        <w:rPr>
          <w:rFonts w:ascii="Arial" w:hAnsi="Arial" w:cs="Arial"/>
          <w:i/>
          <w:iCs/>
          <w:sz w:val="24"/>
          <w:szCs w:val="24"/>
        </w:rPr>
        <w:t xml:space="preserve"> </w:t>
      </w:r>
      <w:r w:rsidRPr="00682A14">
        <w:rPr>
          <w:rFonts w:ascii="Arial" w:hAnsi="Arial" w:cs="Arial"/>
          <w:sz w:val="24"/>
          <w:szCs w:val="24"/>
        </w:rPr>
        <w:t>~ 90 %, т. е. ~ 1,64</w:t>
      </w:r>
      <w:r w:rsidRPr="00682A14">
        <w:rPr>
          <w:rFonts w:ascii="Symbol" w:hAnsi="Symbol" w:cs="Arial"/>
          <w:sz w:val="24"/>
          <w:szCs w:val="24"/>
        </w:rPr>
        <w:t></w:t>
      </w:r>
      <w:r w:rsidRPr="00682A14">
        <w:rPr>
          <w:rFonts w:ascii="Arial" w:hAnsi="Arial" w:cs="Arial"/>
          <w:sz w:val="24"/>
          <w:szCs w:val="24"/>
        </w:rPr>
        <w:t>. Похожая ситуация складывается и при анализе спектра мгновенных сигналов. Уровень достоверности гипотезы отклонений экспериментального спектра от расчетного составляет также 90 %. В обоих случаях параметры, которые удовлетворяют отклонению, находятся в одной и той же области –</w:t>
      </w:r>
      <w:r w:rsidRPr="00682A14">
        <w:rPr>
          <w:rFonts w:ascii="Symbol" w:hAnsi="Symbol" w:cs="Arial"/>
          <w:sz w:val="24"/>
          <w:szCs w:val="24"/>
        </w:rPr>
        <w:t></w:t>
      </w:r>
      <w:r w:rsidRPr="00682A14">
        <w:rPr>
          <w:rFonts w:ascii="Arial" w:hAnsi="Arial" w:cs="Arial"/>
          <w:sz w:val="24"/>
          <w:szCs w:val="24"/>
        </w:rPr>
        <w:t>Δ</w:t>
      </w:r>
      <w:r w:rsidRPr="00682A14">
        <w:rPr>
          <w:rFonts w:ascii="Arial" w:hAnsi="Arial" w:cs="Arial"/>
          <w:i/>
          <w:sz w:val="24"/>
          <w:szCs w:val="24"/>
          <w:lang w:val="en-US"/>
        </w:rPr>
        <w:t>m</w:t>
      </w:r>
      <w:r w:rsidRPr="00682A14">
        <w:rPr>
          <w:rFonts w:ascii="Arial" w:hAnsi="Arial" w:cs="Arial"/>
          <w:i/>
          <w:sz w:val="24"/>
          <w:szCs w:val="24"/>
          <w:vertAlign w:val="superscript"/>
        </w:rPr>
        <w:t>2</w:t>
      </w:r>
      <w:r w:rsidRPr="00682A14">
        <w:rPr>
          <w:rFonts w:ascii="Arial" w:hAnsi="Arial" w:cs="Arial"/>
          <w:sz w:val="24"/>
          <w:szCs w:val="24"/>
          <w:vertAlign w:val="subscript"/>
        </w:rPr>
        <w:t>14</w:t>
      </w:r>
      <w:r w:rsidRPr="00682A14">
        <w:rPr>
          <w:rFonts w:ascii="Arial" w:hAnsi="Arial" w:cs="Arial"/>
          <w:sz w:val="24"/>
          <w:szCs w:val="24"/>
        </w:rPr>
        <w:t xml:space="preserve"> </w:t>
      </w:r>
      <w:r w:rsidRPr="00682A14">
        <w:rPr>
          <w:rFonts w:ascii="Symbol" w:hAnsi="Symbol" w:cs="Arial"/>
          <w:sz w:val="24"/>
          <w:szCs w:val="24"/>
        </w:rPr>
        <w:t></w:t>
      </w:r>
      <w:r w:rsidRPr="00682A14">
        <w:rPr>
          <w:rFonts w:ascii="Symbol" w:hAnsi="Symbol" w:cs="Arial"/>
          <w:sz w:val="24"/>
          <w:szCs w:val="24"/>
          <w:lang w:val="en-US"/>
        </w:rPr>
        <w:t></w:t>
      </w:r>
      <w:r w:rsidRPr="00682A14">
        <w:rPr>
          <w:rFonts w:ascii="Arial" w:hAnsi="Arial" w:cs="Arial"/>
          <w:sz w:val="24"/>
          <w:szCs w:val="24"/>
        </w:rPr>
        <w:t>0,7</w:t>
      </w:r>
      <w:bookmarkStart w:id="3" w:name="_Hlk494793656"/>
      <w:r w:rsidRPr="00682A14">
        <w:rPr>
          <w:rFonts w:ascii="Symbol" w:hAnsi="Symbol" w:cs="Arial"/>
          <w:sz w:val="24"/>
          <w:szCs w:val="24"/>
        </w:rPr>
        <w:t></w:t>
      </w:r>
      <w:bookmarkEnd w:id="3"/>
      <w:r w:rsidRPr="00682A14">
        <w:rPr>
          <w:rFonts w:ascii="Arial" w:hAnsi="Arial" w:cs="Arial"/>
          <w:sz w:val="24"/>
          <w:szCs w:val="24"/>
        </w:rPr>
        <w:t>0,8 эВ</w:t>
      </w:r>
      <w:r w:rsidRPr="00682A14">
        <w:rPr>
          <w:rFonts w:ascii="Arial" w:hAnsi="Arial" w:cs="Arial"/>
          <w:sz w:val="24"/>
          <w:szCs w:val="24"/>
          <w:vertAlign w:val="superscript"/>
        </w:rPr>
        <w:t>2</w:t>
      </w:r>
      <w:r w:rsidRPr="00682A14">
        <w:rPr>
          <w:rFonts w:ascii="Arial" w:hAnsi="Arial" w:cs="Arial"/>
          <w:sz w:val="24"/>
          <w:szCs w:val="24"/>
        </w:rPr>
        <w:t xml:space="preserve"> и </w:t>
      </w:r>
      <w:r w:rsidRPr="00682A14">
        <w:rPr>
          <w:rFonts w:ascii="Arial" w:hAnsi="Arial" w:cs="Arial"/>
          <w:sz w:val="24"/>
          <w:szCs w:val="24"/>
          <w:lang w:val="en-US"/>
        </w:rPr>
        <w:t>sin</w:t>
      </w:r>
      <w:r w:rsidRPr="00682A14">
        <w:rPr>
          <w:rFonts w:ascii="Arial" w:hAnsi="Arial" w:cs="Arial"/>
          <w:sz w:val="24"/>
          <w:szCs w:val="24"/>
          <w:vertAlign w:val="superscript"/>
        </w:rPr>
        <w:t>2</w:t>
      </w:r>
      <w:r w:rsidRPr="00682A14">
        <w:rPr>
          <w:rFonts w:ascii="Arial" w:hAnsi="Arial" w:cs="Arial"/>
          <w:sz w:val="24"/>
          <w:szCs w:val="24"/>
        </w:rPr>
        <w:t xml:space="preserve"> 2</w:t>
      </w:r>
      <w:r w:rsidRPr="00682A14">
        <w:rPr>
          <w:rFonts w:ascii="Symbol" w:hAnsi="Symbol" w:cs="Arial"/>
          <w:sz w:val="24"/>
          <w:szCs w:val="24"/>
        </w:rPr>
        <w:t></w:t>
      </w:r>
      <w:r w:rsidRPr="00682A14">
        <w:rPr>
          <w:rFonts w:ascii="Arial" w:hAnsi="Arial" w:cs="Arial"/>
          <w:sz w:val="24"/>
          <w:szCs w:val="24"/>
          <w:vertAlign w:val="subscript"/>
        </w:rPr>
        <w:t>14</w:t>
      </w:r>
      <w:r w:rsidRPr="00682A14">
        <w:rPr>
          <w:rFonts w:ascii="Arial" w:hAnsi="Arial" w:cs="Arial"/>
          <w:sz w:val="24"/>
          <w:szCs w:val="24"/>
        </w:rPr>
        <w:t xml:space="preserve"> </w:t>
      </w:r>
      <w:r w:rsidRPr="00682A14">
        <w:rPr>
          <w:rFonts w:ascii="Symbol" w:hAnsi="Symbol" w:cs="Arial"/>
          <w:sz w:val="24"/>
          <w:szCs w:val="24"/>
        </w:rPr>
        <w:t></w:t>
      </w:r>
      <w:r w:rsidRPr="00682A14">
        <w:rPr>
          <w:rFonts w:ascii="Symbol" w:hAnsi="Symbol" w:cs="Arial"/>
          <w:sz w:val="24"/>
          <w:szCs w:val="24"/>
          <w:lang w:val="en-US"/>
        </w:rPr>
        <w:t></w:t>
      </w:r>
      <w:r w:rsidRPr="00682A14">
        <w:rPr>
          <w:rFonts w:ascii="Arial" w:hAnsi="Arial" w:cs="Arial"/>
          <w:sz w:val="24"/>
          <w:szCs w:val="24"/>
        </w:rPr>
        <w:t>0,10</w:t>
      </w:r>
      <w:r w:rsidRPr="00682A14">
        <w:rPr>
          <w:rFonts w:ascii="Symbol" w:hAnsi="Symbol" w:cs="Arial"/>
          <w:sz w:val="24"/>
          <w:szCs w:val="24"/>
        </w:rPr>
        <w:t></w:t>
      </w:r>
      <w:r w:rsidRPr="00682A14">
        <w:rPr>
          <w:rFonts w:ascii="Arial" w:hAnsi="Arial" w:cs="Arial"/>
          <w:sz w:val="24"/>
          <w:szCs w:val="24"/>
        </w:rPr>
        <w:t>0,15, что при совместном анализе дает уровень достоверности ~ 95 % (2</w:t>
      </w:r>
      <w:r w:rsidRPr="00682A14">
        <w:rPr>
          <w:rFonts w:ascii="Symbol" w:hAnsi="Symbol" w:cs="Arial"/>
          <w:sz w:val="24"/>
          <w:szCs w:val="24"/>
        </w:rPr>
        <w:t></w:t>
      </w:r>
      <w:r w:rsidRPr="00682A14">
        <w:rPr>
          <w:rFonts w:ascii="Arial" w:hAnsi="Arial" w:cs="Arial"/>
          <w:sz w:val="24"/>
          <w:szCs w:val="24"/>
        </w:rPr>
        <w:t>). Но этого недостаточно, чтобы сделать заявление о наблюдении такого важного явления, как осцилляции нейтрино в стерильное состояние. Также на данный момент невозможно полностью исключить влияние систематической ошибки на итоговый результат эксперимента. Поэтому в дальнейшем мы планируем сосредоточить усилия на повышении точности эксперимента и контроле за возможными систематическими ошибками.</w:t>
      </w:r>
      <w:r w:rsidRPr="00682A14">
        <w:rPr>
          <w:rFonts w:ascii="Arial" w:hAnsi="Arial" w:cs="Arial"/>
          <w:sz w:val="24"/>
          <w:szCs w:val="24"/>
          <w:vertAlign w:val="superscript"/>
        </w:rPr>
        <w:t xml:space="preserve"> </w:t>
      </w:r>
    </w:p>
    <w:p w:rsidR="00E051DE" w:rsidRPr="00682A14" w:rsidRDefault="00E051DE" w:rsidP="00E051DE">
      <w:pPr>
        <w:widowControl/>
        <w:jc w:val="both"/>
        <w:rPr>
          <w:rFonts w:ascii="Arial" w:hAnsi="Arial" w:cs="Arial"/>
          <w:sz w:val="24"/>
          <w:vertAlign w:val="superscript"/>
        </w:rPr>
      </w:pPr>
    </w:p>
    <w:p w:rsidR="00E051DE" w:rsidRPr="00C3049B" w:rsidRDefault="00E051DE" w:rsidP="00E051DE">
      <w:pPr>
        <w:widowControl/>
        <w:rPr>
          <w:rFonts w:ascii="Arial" w:hAnsi="Arial" w:cs="Arial"/>
          <w:i/>
          <w:iCs/>
          <w:sz w:val="24"/>
        </w:rPr>
      </w:pPr>
      <w:r w:rsidRPr="00C3049B">
        <w:rPr>
          <w:rFonts w:ascii="Arial" w:hAnsi="Arial" w:cs="Arial"/>
          <w:i/>
          <w:sz w:val="24"/>
          <w:vertAlign w:val="superscript"/>
        </w:rPr>
        <w:t>1</w:t>
      </w:r>
      <w:r w:rsidRPr="00C3049B">
        <w:rPr>
          <w:rFonts w:ascii="Arial" w:hAnsi="Arial" w:cs="Arial"/>
          <w:i/>
          <w:sz w:val="24"/>
        </w:rPr>
        <w:t xml:space="preserve"> </w:t>
      </w:r>
      <w:r w:rsidRPr="00C3049B">
        <w:rPr>
          <w:rFonts w:ascii="Arial" w:hAnsi="Arial" w:cs="Arial"/>
          <w:i/>
          <w:iCs/>
          <w:sz w:val="24"/>
        </w:rPr>
        <w:t xml:space="preserve">НИЦ «Курчатовский институт» </w:t>
      </w:r>
      <w:r w:rsidRPr="00C3049B">
        <w:rPr>
          <w:rFonts w:ascii="Arial" w:hAnsi="Arial" w:cs="Arial"/>
          <w:i/>
          <w:sz w:val="24"/>
        </w:rPr>
        <w:t xml:space="preserve">– </w:t>
      </w:r>
      <w:r w:rsidRPr="00C3049B">
        <w:rPr>
          <w:rFonts w:ascii="Arial" w:hAnsi="Arial" w:cs="Arial"/>
          <w:i/>
          <w:iCs/>
          <w:sz w:val="24"/>
        </w:rPr>
        <w:t xml:space="preserve">ПИЯФ </w:t>
      </w:r>
    </w:p>
    <w:p w:rsidR="00E051DE" w:rsidRPr="00C3049B" w:rsidRDefault="00E051DE" w:rsidP="00E051DE">
      <w:pPr>
        <w:widowControl/>
        <w:rPr>
          <w:rFonts w:ascii="Arial" w:hAnsi="Arial" w:cs="Arial"/>
          <w:i/>
          <w:sz w:val="24"/>
          <w:vertAlign w:val="superscript"/>
        </w:rPr>
      </w:pPr>
      <w:r w:rsidRPr="00C3049B">
        <w:rPr>
          <w:rFonts w:ascii="Arial" w:hAnsi="Arial" w:cs="Arial"/>
          <w:i/>
          <w:iCs/>
          <w:sz w:val="24"/>
          <w:vertAlign w:val="superscript"/>
        </w:rPr>
        <w:t>2</w:t>
      </w:r>
      <w:r w:rsidRPr="00C3049B">
        <w:rPr>
          <w:rFonts w:ascii="Arial" w:hAnsi="Arial" w:cs="Arial"/>
          <w:i/>
          <w:iCs/>
          <w:sz w:val="24"/>
        </w:rPr>
        <w:t xml:space="preserve"> НИЦ «Курчатовский институт» </w:t>
      </w:r>
    </w:p>
    <w:p w:rsidR="00E051DE" w:rsidRPr="00C3049B" w:rsidRDefault="00E051DE" w:rsidP="00E051DE">
      <w:pPr>
        <w:widowControl/>
        <w:rPr>
          <w:rFonts w:ascii="Arial" w:hAnsi="Arial" w:cs="Arial"/>
          <w:i/>
          <w:iCs/>
          <w:sz w:val="24"/>
        </w:rPr>
      </w:pPr>
      <w:r w:rsidRPr="00C3049B">
        <w:rPr>
          <w:rFonts w:ascii="Arial" w:hAnsi="Arial" w:cs="Arial"/>
          <w:i/>
          <w:sz w:val="24"/>
          <w:vertAlign w:val="superscript"/>
        </w:rPr>
        <w:t>3</w:t>
      </w:r>
      <w:r w:rsidRPr="00C3049B">
        <w:rPr>
          <w:rFonts w:ascii="Arial" w:hAnsi="Arial" w:cs="Arial"/>
          <w:i/>
          <w:sz w:val="24"/>
        </w:rPr>
        <w:t xml:space="preserve"> </w:t>
      </w:r>
      <w:r w:rsidRPr="00C3049B">
        <w:rPr>
          <w:rFonts w:ascii="Arial" w:hAnsi="Arial" w:cs="Arial"/>
          <w:i/>
          <w:iCs/>
          <w:sz w:val="24"/>
        </w:rPr>
        <w:t xml:space="preserve">ОАО «ГИЦ НИИ атомных реакторов» </w:t>
      </w:r>
    </w:p>
    <w:p w:rsidR="00E051DE" w:rsidRPr="00C3049B" w:rsidRDefault="00E051DE" w:rsidP="00E051DE">
      <w:pPr>
        <w:widowControl/>
        <w:rPr>
          <w:rFonts w:ascii="Arial" w:hAnsi="Arial" w:cs="Arial"/>
          <w:i/>
          <w:iCs/>
          <w:sz w:val="24"/>
        </w:rPr>
      </w:pPr>
      <w:r w:rsidRPr="00C3049B">
        <w:rPr>
          <w:rFonts w:ascii="Arial" w:hAnsi="Arial" w:cs="Arial"/>
          <w:i/>
          <w:iCs/>
          <w:sz w:val="24"/>
          <w:vertAlign w:val="superscript"/>
        </w:rPr>
        <w:t xml:space="preserve">4 </w:t>
      </w:r>
      <w:proofErr w:type="spellStart"/>
      <w:r w:rsidRPr="00C3049B">
        <w:rPr>
          <w:rFonts w:ascii="Arial" w:hAnsi="Arial" w:cs="Arial"/>
          <w:i/>
          <w:iCs/>
          <w:sz w:val="24"/>
        </w:rPr>
        <w:t>Димитровградский</w:t>
      </w:r>
      <w:proofErr w:type="spellEnd"/>
      <w:r w:rsidRPr="00C3049B">
        <w:rPr>
          <w:rFonts w:ascii="Arial" w:hAnsi="Arial" w:cs="Arial"/>
          <w:i/>
          <w:iCs/>
          <w:sz w:val="24"/>
        </w:rPr>
        <w:t xml:space="preserve"> инженерно-технологический институт НИЯУ МИФИ</w:t>
      </w:r>
    </w:p>
    <w:p w:rsidR="00E051DE" w:rsidRPr="00C3049B" w:rsidRDefault="00E051DE" w:rsidP="00E051DE">
      <w:pPr>
        <w:shd w:val="clear" w:color="auto" w:fill="FFFFFF"/>
        <w:ind w:firstLine="720"/>
        <w:jc w:val="both"/>
        <w:rPr>
          <w:rFonts w:ascii="Arial" w:hAnsi="Arial" w:cs="Arial"/>
          <w:i/>
          <w:sz w:val="24"/>
        </w:rPr>
      </w:pPr>
    </w:p>
    <w:p w:rsidR="00E051DE" w:rsidRPr="00682A14" w:rsidRDefault="00E051DE" w:rsidP="00E051DE">
      <w:pPr>
        <w:shd w:val="clear" w:color="auto" w:fill="FFFFFF"/>
        <w:ind w:firstLine="720"/>
        <w:rPr>
          <w:rFonts w:ascii="Arial" w:hAnsi="Arial" w:cs="Arial"/>
          <w:sz w:val="24"/>
          <w:szCs w:val="22"/>
        </w:rPr>
      </w:pPr>
    </w:p>
    <w:p w:rsidR="00D10A2B" w:rsidRDefault="00D10A2B" w:rsidP="00E051DE">
      <w:pPr>
        <w:shd w:val="clear" w:color="auto" w:fill="FFFFFF"/>
        <w:ind w:firstLine="720"/>
        <w:jc w:val="center"/>
        <w:rPr>
          <w:rFonts w:ascii="Arial" w:hAnsi="Arial" w:cs="Arial"/>
          <w:b/>
          <w:sz w:val="28"/>
          <w:szCs w:val="28"/>
          <w:lang w:val="en-US"/>
        </w:rPr>
      </w:pPr>
    </w:p>
    <w:p w:rsidR="00D10A2B" w:rsidRDefault="00D10A2B" w:rsidP="00E051DE">
      <w:pPr>
        <w:shd w:val="clear" w:color="auto" w:fill="FFFFFF"/>
        <w:ind w:firstLine="720"/>
        <w:jc w:val="center"/>
        <w:rPr>
          <w:rFonts w:ascii="Arial" w:hAnsi="Arial" w:cs="Arial"/>
          <w:b/>
          <w:sz w:val="28"/>
          <w:szCs w:val="28"/>
          <w:lang w:val="en-US"/>
        </w:rPr>
      </w:pPr>
    </w:p>
    <w:p w:rsidR="00D10A2B" w:rsidRDefault="00D10A2B" w:rsidP="00E051DE">
      <w:pPr>
        <w:shd w:val="clear" w:color="auto" w:fill="FFFFFF"/>
        <w:ind w:firstLine="720"/>
        <w:jc w:val="center"/>
        <w:rPr>
          <w:rFonts w:ascii="Arial" w:hAnsi="Arial" w:cs="Arial"/>
          <w:b/>
          <w:sz w:val="28"/>
          <w:szCs w:val="28"/>
          <w:lang w:val="en-US"/>
        </w:rPr>
      </w:pPr>
    </w:p>
    <w:p w:rsidR="0047338C" w:rsidRDefault="0047338C" w:rsidP="00E051DE">
      <w:pPr>
        <w:shd w:val="clear" w:color="auto" w:fill="FFFFFF"/>
        <w:ind w:firstLine="720"/>
        <w:jc w:val="center"/>
        <w:rPr>
          <w:rFonts w:ascii="Arial" w:hAnsi="Arial" w:cs="Arial"/>
          <w:b/>
          <w:sz w:val="28"/>
          <w:szCs w:val="28"/>
          <w:lang w:val="en-US"/>
        </w:rPr>
      </w:pPr>
    </w:p>
    <w:p w:rsidR="0047338C" w:rsidRDefault="0047338C" w:rsidP="00E051DE">
      <w:pPr>
        <w:shd w:val="clear" w:color="auto" w:fill="FFFFFF"/>
        <w:ind w:firstLine="720"/>
        <w:jc w:val="center"/>
        <w:rPr>
          <w:rFonts w:ascii="Arial" w:hAnsi="Arial" w:cs="Arial"/>
          <w:b/>
          <w:sz w:val="28"/>
          <w:szCs w:val="28"/>
          <w:lang w:val="en-US"/>
        </w:rPr>
      </w:pPr>
    </w:p>
    <w:p w:rsidR="00D10A2B" w:rsidRDefault="00D10A2B" w:rsidP="00E051DE">
      <w:pPr>
        <w:shd w:val="clear" w:color="auto" w:fill="FFFFFF"/>
        <w:ind w:firstLine="720"/>
        <w:jc w:val="center"/>
        <w:rPr>
          <w:rFonts w:ascii="Arial" w:hAnsi="Arial" w:cs="Arial"/>
          <w:b/>
          <w:sz w:val="28"/>
          <w:szCs w:val="28"/>
          <w:lang w:val="en-US"/>
        </w:rPr>
      </w:pPr>
    </w:p>
    <w:p w:rsidR="00D10A2B" w:rsidRDefault="00D10A2B" w:rsidP="00E051DE">
      <w:pPr>
        <w:shd w:val="clear" w:color="auto" w:fill="FFFFFF"/>
        <w:ind w:firstLine="720"/>
        <w:jc w:val="center"/>
        <w:rPr>
          <w:rFonts w:ascii="Arial" w:hAnsi="Arial" w:cs="Arial"/>
          <w:b/>
          <w:sz w:val="28"/>
          <w:szCs w:val="28"/>
          <w:lang w:val="en-US"/>
        </w:rPr>
      </w:pPr>
    </w:p>
    <w:p w:rsidR="00D10A2B" w:rsidRDefault="00D10A2B" w:rsidP="00E051DE">
      <w:pPr>
        <w:shd w:val="clear" w:color="auto" w:fill="FFFFFF"/>
        <w:ind w:firstLine="720"/>
        <w:jc w:val="center"/>
        <w:rPr>
          <w:rFonts w:ascii="Arial" w:hAnsi="Arial" w:cs="Arial"/>
          <w:b/>
          <w:sz w:val="28"/>
          <w:szCs w:val="28"/>
          <w:lang w:val="en-US"/>
        </w:rPr>
      </w:pPr>
    </w:p>
    <w:p w:rsidR="00D10A2B" w:rsidRDefault="00D10A2B" w:rsidP="00E051DE">
      <w:pPr>
        <w:shd w:val="clear" w:color="auto" w:fill="FFFFFF"/>
        <w:ind w:firstLine="720"/>
        <w:jc w:val="center"/>
        <w:rPr>
          <w:rFonts w:ascii="Arial" w:hAnsi="Arial" w:cs="Arial"/>
          <w:b/>
          <w:sz w:val="28"/>
          <w:szCs w:val="28"/>
          <w:lang w:val="en-US"/>
        </w:rPr>
      </w:pPr>
    </w:p>
    <w:p w:rsidR="00D10A2B" w:rsidRDefault="00D10A2B" w:rsidP="00E051DE">
      <w:pPr>
        <w:shd w:val="clear" w:color="auto" w:fill="FFFFFF"/>
        <w:ind w:firstLine="720"/>
        <w:jc w:val="center"/>
        <w:rPr>
          <w:rFonts w:ascii="Arial" w:hAnsi="Arial" w:cs="Arial"/>
          <w:b/>
          <w:sz w:val="28"/>
          <w:szCs w:val="28"/>
          <w:lang w:val="en-US"/>
        </w:rPr>
      </w:pPr>
    </w:p>
    <w:p w:rsidR="00D10A2B" w:rsidRDefault="00D10A2B" w:rsidP="00E051DE">
      <w:pPr>
        <w:shd w:val="clear" w:color="auto" w:fill="FFFFFF"/>
        <w:ind w:firstLine="720"/>
        <w:jc w:val="center"/>
        <w:rPr>
          <w:rFonts w:ascii="Arial" w:hAnsi="Arial" w:cs="Arial"/>
          <w:b/>
          <w:sz w:val="28"/>
          <w:szCs w:val="28"/>
          <w:lang w:val="en-US"/>
        </w:rPr>
      </w:pPr>
    </w:p>
    <w:p w:rsidR="00E051DE" w:rsidRPr="00682A14" w:rsidRDefault="00E051DE" w:rsidP="00E051DE">
      <w:pPr>
        <w:shd w:val="clear" w:color="auto" w:fill="FFFFFF"/>
        <w:ind w:firstLine="720"/>
        <w:jc w:val="center"/>
        <w:rPr>
          <w:rFonts w:ascii="Arial" w:hAnsi="Arial" w:cs="Arial"/>
          <w:b/>
          <w:sz w:val="28"/>
          <w:szCs w:val="28"/>
          <w:lang w:val="en-US"/>
        </w:rPr>
      </w:pPr>
      <w:r w:rsidRPr="00682A14">
        <w:rPr>
          <w:rFonts w:ascii="Arial" w:hAnsi="Arial" w:cs="Arial"/>
          <w:b/>
          <w:sz w:val="28"/>
          <w:szCs w:val="28"/>
          <w:lang w:val="en-US"/>
        </w:rPr>
        <w:lastRenderedPageBreak/>
        <w:t>Experiment Neutrino-4 on Search for Sterile Neutrino at SM-3 Reactor</w:t>
      </w:r>
    </w:p>
    <w:p w:rsidR="00E051DE" w:rsidRPr="00682A14" w:rsidRDefault="00E051DE" w:rsidP="00E051DE">
      <w:pPr>
        <w:shd w:val="clear" w:color="auto" w:fill="FFFFFF"/>
        <w:ind w:firstLine="720"/>
        <w:rPr>
          <w:rFonts w:ascii="Arial" w:hAnsi="Arial" w:cs="Arial"/>
          <w:sz w:val="24"/>
          <w:szCs w:val="22"/>
          <w:lang w:val="en-US"/>
        </w:rPr>
      </w:pPr>
    </w:p>
    <w:p w:rsidR="00CE33E5" w:rsidRPr="00D10A2B" w:rsidRDefault="00CE33E5" w:rsidP="00CE33E5">
      <w:pPr>
        <w:shd w:val="clear" w:color="auto" w:fill="FFFFFF"/>
        <w:jc w:val="center"/>
        <w:rPr>
          <w:rFonts w:ascii="Arial" w:hAnsi="Arial" w:cs="Arial"/>
          <w:b/>
          <w:i/>
          <w:sz w:val="24"/>
          <w:szCs w:val="24"/>
          <w:lang w:val="en-US"/>
        </w:rPr>
      </w:pPr>
      <w:r w:rsidRPr="00D10A2B">
        <w:rPr>
          <w:rFonts w:ascii="Arial" w:hAnsi="Arial" w:cs="Arial"/>
          <w:b/>
          <w:bCs/>
          <w:i/>
          <w:spacing w:val="-1"/>
          <w:sz w:val="24"/>
          <w:szCs w:val="24"/>
          <w:lang w:val="en-US"/>
        </w:rPr>
        <w:t xml:space="preserve">A.P. </w:t>
      </w:r>
      <w:r w:rsidRPr="00D10A2B">
        <w:rPr>
          <w:rFonts w:ascii="Arial" w:hAnsi="Arial" w:cs="Arial"/>
          <w:b/>
          <w:i/>
          <w:spacing w:val="-1"/>
          <w:sz w:val="24"/>
          <w:szCs w:val="24"/>
          <w:lang w:val="en-US"/>
        </w:rPr>
        <w:t>Serebrov</w:t>
      </w:r>
      <w:r w:rsidRPr="00D10A2B">
        <w:rPr>
          <w:rFonts w:ascii="Arial" w:hAnsi="Arial" w:cs="Arial"/>
          <w:b/>
          <w:i/>
          <w:spacing w:val="-1"/>
          <w:sz w:val="24"/>
          <w:szCs w:val="24"/>
          <w:vertAlign w:val="superscript"/>
          <w:lang w:val="en-US"/>
        </w:rPr>
        <w:t>1</w:t>
      </w:r>
      <w:r w:rsidRPr="00D10A2B">
        <w:rPr>
          <w:rFonts w:ascii="Arial" w:hAnsi="Arial" w:cs="Arial"/>
          <w:b/>
          <w:i/>
          <w:spacing w:val="-1"/>
          <w:sz w:val="24"/>
          <w:szCs w:val="24"/>
          <w:lang w:val="en-US"/>
        </w:rPr>
        <w:t>, V.G. Ivochkin</w:t>
      </w:r>
      <w:r w:rsidRPr="00D10A2B">
        <w:rPr>
          <w:rFonts w:ascii="Arial" w:hAnsi="Arial" w:cs="Arial"/>
          <w:b/>
          <w:i/>
          <w:spacing w:val="-1"/>
          <w:sz w:val="24"/>
          <w:szCs w:val="24"/>
          <w:vertAlign w:val="superscript"/>
          <w:lang w:val="en-US"/>
        </w:rPr>
        <w:t>1</w:t>
      </w:r>
      <w:r w:rsidRPr="00D10A2B">
        <w:rPr>
          <w:rFonts w:ascii="Arial" w:hAnsi="Arial" w:cs="Arial"/>
          <w:b/>
          <w:i/>
          <w:spacing w:val="-1"/>
          <w:sz w:val="24"/>
          <w:szCs w:val="24"/>
          <w:lang w:val="en-US"/>
        </w:rPr>
        <w:t>, R.M. Samoilov</w:t>
      </w:r>
      <w:r w:rsidRPr="00D10A2B">
        <w:rPr>
          <w:rFonts w:ascii="Arial" w:hAnsi="Arial" w:cs="Arial"/>
          <w:b/>
          <w:i/>
          <w:spacing w:val="-1"/>
          <w:sz w:val="24"/>
          <w:szCs w:val="24"/>
          <w:vertAlign w:val="superscript"/>
          <w:lang w:val="en-US"/>
        </w:rPr>
        <w:t>1</w:t>
      </w:r>
      <w:r w:rsidRPr="00D10A2B">
        <w:rPr>
          <w:rFonts w:ascii="Arial" w:hAnsi="Arial" w:cs="Arial"/>
          <w:b/>
          <w:i/>
          <w:spacing w:val="-1"/>
          <w:sz w:val="24"/>
          <w:szCs w:val="24"/>
          <w:lang w:val="en-US"/>
        </w:rPr>
        <w:t>, A.K. Fomin</w:t>
      </w:r>
      <w:r w:rsidRPr="00D10A2B">
        <w:rPr>
          <w:rFonts w:ascii="Arial" w:hAnsi="Arial" w:cs="Arial"/>
          <w:b/>
          <w:i/>
          <w:spacing w:val="-1"/>
          <w:sz w:val="24"/>
          <w:szCs w:val="24"/>
          <w:vertAlign w:val="superscript"/>
          <w:lang w:val="en-US"/>
        </w:rPr>
        <w:t>1</w:t>
      </w:r>
      <w:r w:rsidRPr="00D10A2B">
        <w:rPr>
          <w:rFonts w:ascii="Arial" w:hAnsi="Arial" w:cs="Arial"/>
          <w:b/>
          <w:i/>
          <w:spacing w:val="-1"/>
          <w:sz w:val="24"/>
          <w:szCs w:val="24"/>
          <w:lang w:val="en-US"/>
        </w:rPr>
        <w:t>,</w:t>
      </w:r>
    </w:p>
    <w:p w:rsidR="00CE33E5" w:rsidRPr="00D10A2B" w:rsidRDefault="00CE33E5" w:rsidP="00CE33E5">
      <w:pPr>
        <w:shd w:val="clear" w:color="auto" w:fill="FFFFFF"/>
        <w:jc w:val="center"/>
        <w:rPr>
          <w:rFonts w:ascii="Arial" w:hAnsi="Arial" w:cs="Arial"/>
          <w:b/>
          <w:i/>
          <w:sz w:val="24"/>
          <w:szCs w:val="24"/>
          <w:lang w:val="en-US"/>
        </w:rPr>
      </w:pPr>
      <w:r w:rsidRPr="00D10A2B">
        <w:rPr>
          <w:rFonts w:ascii="Arial" w:hAnsi="Arial" w:cs="Arial"/>
          <w:b/>
          <w:i/>
          <w:sz w:val="24"/>
          <w:szCs w:val="24"/>
          <w:lang w:val="en-US"/>
        </w:rPr>
        <w:t>A.O. Polyushkin</w:t>
      </w:r>
      <w:r w:rsidRPr="00D10A2B">
        <w:rPr>
          <w:rFonts w:ascii="Arial" w:hAnsi="Arial" w:cs="Arial"/>
          <w:b/>
          <w:i/>
          <w:sz w:val="24"/>
          <w:szCs w:val="24"/>
          <w:vertAlign w:val="superscript"/>
          <w:lang w:val="en-US"/>
        </w:rPr>
        <w:t>1</w:t>
      </w:r>
      <w:r w:rsidRPr="00D10A2B">
        <w:rPr>
          <w:rFonts w:ascii="Arial" w:hAnsi="Arial" w:cs="Arial"/>
          <w:b/>
          <w:i/>
          <w:sz w:val="24"/>
          <w:szCs w:val="24"/>
          <w:lang w:val="en-US"/>
        </w:rPr>
        <w:t xml:space="preserve">, </w:t>
      </w:r>
      <w:r w:rsidRPr="00D10A2B">
        <w:rPr>
          <w:rFonts w:ascii="Arial" w:hAnsi="Arial" w:cs="Arial"/>
          <w:b/>
          <w:bCs/>
          <w:i/>
          <w:sz w:val="24"/>
          <w:szCs w:val="24"/>
          <w:lang w:val="en-US"/>
        </w:rPr>
        <w:t>V.G. Zinoviev</w:t>
      </w:r>
      <w:r w:rsidRPr="00D10A2B">
        <w:rPr>
          <w:rFonts w:ascii="Arial" w:hAnsi="Arial" w:cs="Arial"/>
          <w:b/>
          <w:bCs/>
          <w:i/>
          <w:sz w:val="24"/>
          <w:szCs w:val="24"/>
          <w:vertAlign w:val="superscript"/>
          <w:lang w:val="en-US"/>
        </w:rPr>
        <w:t>1</w:t>
      </w:r>
      <w:r w:rsidRPr="00D10A2B">
        <w:rPr>
          <w:rFonts w:ascii="Arial" w:hAnsi="Arial" w:cs="Arial"/>
          <w:b/>
          <w:bCs/>
          <w:i/>
          <w:sz w:val="24"/>
          <w:szCs w:val="24"/>
          <w:lang w:val="en-US"/>
        </w:rPr>
        <w:t xml:space="preserve">, P.V. </w:t>
      </w:r>
      <w:r w:rsidRPr="00D10A2B">
        <w:rPr>
          <w:rFonts w:ascii="Arial" w:hAnsi="Arial" w:cs="Arial"/>
          <w:b/>
          <w:i/>
          <w:sz w:val="24"/>
          <w:szCs w:val="24"/>
          <w:lang w:val="en-US"/>
        </w:rPr>
        <w:t>Neustroev</w:t>
      </w:r>
      <w:r w:rsidRPr="00D10A2B">
        <w:rPr>
          <w:rFonts w:ascii="Arial" w:hAnsi="Arial" w:cs="Arial"/>
          <w:b/>
          <w:i/>
          <w:sz w:val="24"/>
          <w:szCs w:val="24"/>
          <w:vertAlign w:val="superscript"/>
          <w:lang w:val="en-US"/>
        </w:rPr>
        <w:t>1</w:t>
      </w:r>
      <w:r w:rsidRPr="00D10A2B">
        <w:rPr>
          <w:rFonts w:ascii="Arial" w:hAnsi="Arial" w:cs="Arial"/>
          <w:b/>
          <w:i/>
          <w:sz w:val="24"/>
          <w:szCs w:val="24"/>
          <w:lang w:val="en-US"/>
        </w:rPr>
        <w:t>,</w:t>
      </w:r>
    </w:p>
    <w:p w:rsidR="00CE33E5" w:rsidRPr="00D10A2B" w:rsidRDefault="00CE33E5" w:rsidP="00CE33E5">
      <w:pPr>
        <w:shd w:val="clear" w:color="auto" w:fill="FFFFFF"/>
        <w:jc w:val="center"/>
        <w:rPr>
          <w:rFonts w:ascii="Arial" w:hAnsi="Arial" w:cs="Arial"/>
          <w:b/>
          <w:i/>
          <w:sz w:val="24"/>
          <w:szCs w:val="24"/>
          <w:lang w:val="en-US"/>
        </w:rPr>
      </w:pPr>
      <w:r w:rsidRPr="00D10A2B">
        <w:rPr>
          <w:rFonts w:ascii="Arial" w:hAnsi="Arial" w:cs="Arial"/>
          <w:b/>
          <w:i/>
          <w:sz w:val="24"/>
          <w:szCs w:val="24"/>
          <w:lang w:val="en-US"/>
        </w:rPr>
        <w:t>V.L. Golovtsov</w:t>
      </w:r>
      <w:r w:rsidRPr="00D10A2B">
        <w:rPr>
          <w:rFonts w:ascii="Arial" w:hAnsi="Arial" w:cs="Arial"/>
          <w:b/>
          <w:i/>
          <w:sz w:val="24"/>
          <w:szCs w:val="24"/>
          <w:vertAlign w:val="superscript"/>
          <w:lang w:val="en-US"/>
        </w:rPr>
        <w:t>1</w:t>
      </w:r>
      <w:r w:rsidRPr="00D10A2B">
        <w:rPr>
          <w:rFonts w:ascii="Arial" w:hAnsi="Arial" w:cs="Arial"/>
          <w:b/>
          <w:i/>
          <w:sz w:val="24"/>
          <w:szCs w:val="24"/>
          <w:lang w:val="en-US"/>
        </w:rPr>
        <w:t>, A.V. Cherny</w:t>
      </w:r>
      <w:r w:rsidRPr="00D10A2B">
        <w:rPr>
          <w:rFonts w:ascii="Arial" w:hAnsi="Arial" w:cs="Arial"/>
          <w:b/>
          <w:i/>
          <w:sz w:val="24"/>
          <w:szCs w:val="24"/>
          <w:vertAlign w:val="superscript"/>
          <w:lang w:val="en-US"/>
        </w:rPr>
        <w:t>1</w:t>
      </w:r>
      <w:r w:rsidRPr="00D10A2B">
        <w:rPr>
          <w:rFonts w:ascii="Arial" w:hAnsi="Arial" w:cs="Arial"/>
          <w:b/>
          <w:i/>
          <w:sz w:val="24"/>
          <w:szCs w:val="24"/>
          <w:lang w:val="en-US"/>
        </w:rPr>
        <w:t>, O.M. Zherebtsov</w:t>
      </w:r>
      <w:r w:rsidRPr="00D10A2B">
        <w:rPr>
          <w:rFonts w:ascii="Arial" w:hAnsi="Arial" w:cs="Arial"/>
          <w:b/>
          <w:i/>
          <w:sz w:val="24"/>
          <w:szCs w:val="24"/>
          <w:vertAlign w:val="superscript"/>
          <w:lang w:val="en-US"/>
        </w:rPr>
        <w:t>1</w:t>
      </w:r>
      <w:r w:rsidRPr="00D10A2B">
        <w:rPr>
          <w:rFonts w:ascii="Arial" w:hAnsi="Arial" w:cs="Arial"/>
          <w:b/>
          <w:i/>
          <w:sz w:val="24"/>
          <w:szCs w:val="24"/>
          <w:lang w:val="en-US"/>
        </w:rPr>
        <w:t>,</w:t>
      </w:r>
    </w:p>
    <w:p w:rsidR="00CE33E5" w:rsidRPr="00D10A2B" w:rsidRDefault="00CE33E5" w:rsidP="00CE33E5">
      <w:pPr>
        <w:shd w:val="clear" w:color="auto" w:fill="FFFFFF"/>
        <w:jc w:val="center"/>
        <w:rPr>
          <w:rFonts w:ascii="Arial" w:hAnsi="Arial" w:cs="Arial"/>
          <w:b/>
          <w:i/>
          <w:sz w:val="24"/>
          <w:szCs w:val="24"/>
          <w:lang w:val="en-US"/>
        </w:rPr>
      </w:pPr>
      <w:r w:rsidRPr="00D10A2B">
        <w:rPr>
          <w:rFonts w:ascii="Arial" w:hAnsi="Arial" w:cs="Arial"/>
          <w:b/>
          <w:bCs/>
          <w:i/>
          <w:spacing w:val="-4"/>
          <w:sz w:val="24"/>
          <w:szCs w:val="24"/>
          <w:lang w:val="en-US"/>
        </w:rPr>
        <w:t>M.E. Chaikovskii</w:t>
      </w:r>
      <w:r w:rsidRPr="00D10A2B">
        <w:rPr>
          <w:rFonts w:ascii="Arial" w:hAnsi="Arial" w:cs="Arial"/>
          <w:b/>
          <w:bCs/>
          <w:i/>
          <w:spacing w:val="-4"/>
          <w:sz w:val="24"/>
          <w:szCs w:val="24"/>
          <w:vertAlign w:val="superscript"/>
          <w:lang w:val="en-US"/>
        </w:rPr>
        <w:t>1</w:t>
      </w:r>
      <w:r w:rsidRPr="00D10A2B">
        <w:rPr>
          <w:rFonts w:ascii="Arial" w:hAnsi="Arial" w:cs="Arial"/>
          <w:b/>
          <w:bCs/>
          <w:i/>
          <w:spacing w:val="-4"/>
          <w:sz w:val="24"/>
          <w:szCs w:val="24"/>
          <w:lang w:val="en-US"/>
        </w:rPr>
        <w:t>, V.P. Martemyanov</w:t>
      </w:r>
      <w:r w:rsidRPr="00D10A2B">
        <w:rPr>
          <w:rFonts w:ascii="Arial" w:hAnsi="Arial" w:cs="Arial"/>
          <w:b/>
          <w:bCs/>
          <w:i/>
          <w:spacing w:val="-4"/>
          <w:sz w:val="24"/>
          <w:szCs w:val="24"/>
          <w:vertAlign w:val="superscript"/>
          <w:lang w:val="en-US"/>
        </w:rPr>
        <w:t>2</w:t>
      </w:r>
      <w:r w:rsidRPr="00D10A2B">
        <w:rPr>
          <w:rFonts w:ascii="Arial" w:hAnsi="Arial" w:cs="Arial"/>
          <w:b/>
          <w:bCs/>
          <w:i/>
          <w:spacing w:val="-4"/>
          <w:sz w:val="24"/>
          <w:szCs w:val="24"/>
          <w:lang w:val="en-US"/>
        </w:rPr>
        <w:t>, V.G. Tarasenkov</w:t>
      </w:r>
      <w:r w:rsidRPr="00D10A2B">
        <w:rPr>
          <w:rFonts w:ascii="Arial" w:hAnsi="Arial" w:cs="Arial"/>
          <w:b/>
          <w:bCs/>
          <w:i/>
          <w:spacing w:val="-4"/>
          <w:sz w:val="24"/>
          <w:szCs w:val="24"/>
          <w:vertAlign w:val="superscript"/>
          <w:lang w:val="en-US"/>
        </w:rPr>
        <w:t>2</w:t>
      </w:r>
      <w:r w:rsidRPr="00D10A2B">
        <w:rPr>
          <w:rFonts w:ascii="Arial" w:hAnsi="Arial" w:cs="Arial"/>
          <w:b/>
          <w:bCs/>
          <w:i/>
          <w:spacing w:val="-4"/>
          <w:sz w:val="24"/>
          <w:szCs w:val="24"/>
          <w:lang w:val="en-US"/>
        </w:rPr>
        <w:t>,</w:t>
      </w:r>
    </w:p>
    <w:p w:rsidR="00CE33E5" w:rsidRPr="00D10A2B" w:rsidRDefault="00CE33E5" w:rsidP="00CE33E5">
      <w:pPr>
        <w:shd w:val="clear" w:color="auto" w:fill="FFFFFF"/>
        <w:jc w:val="center"/>
        <w:rPr>
          <w:rFonts w:ascii="Arial" w:hAnsi="Arial" w:cs="Arial"/>
          <w:b/>
          <w:i/>
          <w:sz w:val="24"/>
          <w:szCs w:val="24"/>
          <w:lang w:val="en-US"/>
        </w:rPr>
      </w:pPr>
      <w:r w:rsidRPr="00D10A2B">
        <w:rPr>
          <w:rFonts w:ascii="Arial" w:hAnsi="Arial" w:cs="Arial"/>
          <w:b/>
          <w:bCs/>
          <w:i/>
          <w:sz w:val="24"/>
          <w:szCs w:val="24"/>
          <w:lang w:val="en-US"/>
        </w:rPr>
        <w:t>V.I. Aleshirf</w:t>
      </w:r>
      <w:r w:rsidRPr="00D10A2B">
        <w:rPr>
          <w:rFonts w:ascii="Arial" w:hAnsi="Arial" w:cs="Arial"/>
          <w:b/>
          <w:bCs/>
          <w:i/>
          <w:sz w:val="24"/>
          <w:szCs w:val="24"/>
          <w:vertAlign w:val="superscript"/>
          <w:lang w:val="en-US"/>
        </w:rPr>
        <w:t>2</w:t>
      </w:r>
      <w:r w:rsidRPr="00D10A2B">
        <w:rPr>
          <w:rFonts w:ascii="Arial" w:hAnsi="Arial" w:cs="Arial"/>
          <w:b/>
          <w:bCs/>
          <w:i/>
          <w:sz w:val="24"/>
          <w:szCs w:val="24"/>
          <w:lang w:val="en-US"/>
        </w:rPr>
        <w:t xml:space="preserve">, A.L. </w:t>
      </w:r>
      <w:r w:rsidRPr="00D10A2B">
        <w:rPr>
          <w:rFonts w:ascii="Arial" w:hAnsi="Arial" w:cs="Arial"/>
          <w:b/>
          <w:i/>
          <w:sz w:val="24"/>
          <w:szCs w:val="24"/>
          <w:lang w:val="en-US"/>
        </w:rPr>
        <w:t>Petelin</w:t>
      </w:r>
      <w:r w:rsidRPr="00D10A2B">
        <w:rPr>
          <w:rFonts w:ascii="Arial" w:hAnsi="Arial" w:cs="Arial"/>
          <w:b/>
          <w:i/>
          <w:sz w:val="24"/>
          <w:szCs w:val="24"/>
          <w:vertAlign w:val="superscript"/>
          <w:lang w:val="en-US"/>
        </w:rPr>
        <w:t>3</w:t>
      </w:r>
      <w:r w:rsidRPr="00D10A2B">
        <w:rPr>
          <w:rFonts w:ascii="Arial" w:hAnsi="Arial" w:cs="Arial"/>
          <w:b/>
          <w:i/>
          <w:sz w:val="24"/>
          <w:szCs w:val="24"/>
          <w:lang w:val="en-US"/>
        </w:rPr>
        <w:t xml:space="preserve">, </w:t>
      </w:r>
      <w:r w:rsidRPr="00D10A2B">
        <w:rPr>
          <w:rFonts w:ascii="Arial" w:hAnsi="Arial" w:cs="Arial"/>
          <w:b/>
          <w:bCs/>
          <w:i/>
          <w:sz w:val="24"/>
          <w:szCs w:val="24"/>
          <w:lang w:val="en-US"/>
        </w:rPr>
        <w:t>A.L. Izhutov</w:t>
      </w:r>
      <w:r w:rsidRPr="00D10A2B">
        <w:rPr>
          <w:rFonts w:ascii="Arial" w:hAnsi="Arial" w:cs="Arial"/>
          <w:b/>
          <w:bCs/>
          <w:i/>
          <w:sz w:val="24"/>
          <w:szCs w:val="24"/>
          <w:vertAlign w:val="superscript"/>
          <w:lang w:val="en-US"/>
        </w:rPr>
        <w:t>3</w:t>
      </w:r>
      <w:r w:rsidRPr="00D10A2B">
        <w:rPr>
          <w:rFonts w:ascii="Arial" w:hAnsi="Arial" w:cs="Arial"/>
          <w:b/>
          <w:bCs/>
          <w:i/>
          <w:sz w:val="24"/>
          <w:szCs w:val="24"/>
          <w:lang w:val="en-US"/>
        </w:rPr>
        <w:t>, A.A. Tuzov</w:t>
      </w:r>
      <w:r w:rsidRPr="00D10A2B">
        <w:rPr>
          <w:rFonts w:ascii="Arial" w:hAnsi="Arial" w:cs="Arial"/>
          <w:b/>
          <w:bCs/>
          <w:i/>
          <w:sz w:val="24"/>
          <w:szCs w:val="24"/>
          <w:vertAlign w:val="superscript"/>
          <w:lang w:val="en-US"/>
        </w:rPr>
        <w:t>3</w:t>
      </w:r>
      <w:r w:rsidRPr="00D10A2B">
        <w:rPr>
          <w:rFonts w:ascii="Arial" w:hAnsi="Arial" w:cs="Arial"/>
          <w:b/>
          <w:bCs/>
          <w:i/>
          <w:sz w:val="24"/>
          <w:szCs w:val="24"/>
          <w:lang w:val="en-US"/>
        </w:rPr>
        <w:t>,</w:t>
      </w:r>
    </w:p>
    <w:p w:rsidR="00CE33E5" w:rsidRPr="00D10A2B" w:rsidRDefault="00CE33E5" w:rsidP="00CE33E5">
      <w:pPr>
        <w:shd w:val="clear" w:color="auto" w:fill="FFFFFF"/>
        <w:jc w:val="center"/>
        <w:rPr>
          <w:rFonts w:ascii="Arial" w:hAnsi="Arial" w:cs="Arial"/>
          <w:b/>
          <w:i/>
          <w:sz w:val="24"/>
          <w:szCs w:val="24"/>
          <w:lang w:val="en-US"/>
        </w:rPr>
      </w:pPr>
      <w:r w:rsidRPr="00D10A2B">
        <w:rPr>
          <w:rFonts w:ascii="Arial" w:hAnsi="Arial" w:cs="Arial"/>
          <w:b/>
          <w:bCs/>
          <w:i/>
          <w:sz w:val="24"/>
          <w:szCs w:val="24"/>
          <w:lang w:val="en-US"/>
        </w:rPr>
        <w:t>S.A. Sazontov</w:t>
      </w:r>
      <w:r w:rsidRPr="00D10A2B">
        <w:rPr>
          <w:rFonts w:ascii="Arial" w:hAnsi="Arial" w:cs="Arial"/>
          <w:b/>
          <w:bCs/>
          <w:i/>
          <w:sz w:val="24"/>
          <w:szCs w:val="24"/>
          <w:vertAlign w:val="superscript"/>
          <w:lang w:val="en-US"/>
        </w:rPr>
        <w:t>3</w:t>
      </w:r>
      <w:r w:rsidRPr="00D10A2B">
        <w:rPr>
          <w:rFonts w:ascii="Arial" w:hAnsi="Arial" w:cs="Arial"/>
          <w:b/>
          <w:bCs/>
          <w:i/>
          <w:sz w:val="24"/>
          <w:szCs w:val="24"/>
          <w:lang w:val="en-US"/>
        </w:rPr>
        <w:t xml:space="preserve">, M.O. </w:t>
      </w:r>
      <w:r w:rsidRPr="00D10A2B">
        <w:rPr>
          <w:rFonts w:ascii="Arial" w:hAnsi="Arial" w:cs="Arial"/>
          <w:b/>
          <w:i/>
          <w:sz w:val="24"/>
          <w:szCs w:val="24"/>
          <w:lang w:val="en-US"/>
        </w:rPr>
        <w:t>Gromov</w:t>
      </w:r>
      <w:r w:rsidRPr="00D10A2B">
        <w:rPr>
          <w:rFonts w:ascii="Arial" w:hAnsi="Arial" w:cs="Arial"/>
          <w:b/>
          <w:i/>
          <w:sz w:val="24"/>
          <w:szCs w:val="24"/>
          <w:vertAlign w:val="superscript"/>
          <w:lang w:val="en-US"/>
        </w:rPr>
        <w:t>3</w:t>
      </w:r>
      <w:r w:rsidRPr="00D10A2B">
        <w:rPr>
          <w:rFonts w:ascii="Arial" w:hAnsi="Arial" w:cs="Arial"/>
          <w:b/>
          <w:i/>
          <w:sz w:val="24"/>
          <w:szCs w:val="24"/>
          <w:lang w:val="en-US"/>
        </w:rPr>
        <w:t xml:space="preserve">, </w:t>
      </w:r>
      <w:r w:rsidRPr="00D10A2B">
        <w:rPr>
          <w:rFonts w:ascii="Arial" w:hAnsi="Arial" w:cs="Arial"/>
          <w:b/>
          <w:bCs/>
          <w:i/>
          <w:sz w:val="24"/>
          <w:szCs w:val="24"/>
          <w:lang w:val="en-US"/>
        </w:rPr>
        <w:t>V.V AfanasieV</w:t>
      </w:r>
      <w:r w:rsidRPr="00D10A2B">
        <w:rPr>
          <w:rFonts w:ascii="Arial" w:hAnsi="Arial" w:cs="Arial"/>
          <w:b/>
          <w:bCs/>
          <w:i/>
          <w:sz w:val="24"/>
          <w:szCs w:val="24"/>
          <w:vertAlign w:val="superscript"/>
          <w:lang w:val="en-US"/>
        </w:rPr>
        <w:t>3</w:t>
      </w:r>
      <w:r w:rsidRPr="00D10A2B">
        <w:rPr>
          <w:rFonts w:ascii="Arial" w:hAnsi="Arial" w:cs="Arial"/>
          <w:b/>
          <w:bCs/>
          <w:i/>
          <w:sz w:val="24"/>
          <w:szCs w:val="24"/>
          <w:lang w:val="en-US"/>
        </w:rPr>
        <w:t>,</w:t>
      </w:r>
    </w:p>
    <w:p w:rsidR="00CE33E5" w:rsidRPr="00D10A2B" w:rsidRDefault="00CE33E5" w:rsidP="00CE33E5">
      <w:pPr>
        <w:shd w:val="clear" w:color="auto" w:fill="FFFFFF"/>
        <w:jc w:val="center"/>
        <w:rPr>
          <w:rFonts w:ascii="Arial" w:hAnsi="Arial" w:cs="Arial"/>
          <w:b/>
          <w:i/>
          <w:sz w:val="24"/>
          <w:szCs w:val="24"/>
          <w:lang w:val="en-US"/>
        </w:rPr>
      </w:pPr>
      <w:r w:rsidRPr="00D10A2B">
        <w:rPr>
          <w:rFonts w:ascii="Arial" w:hAnsi="Arial" w:cs="Arial"/>
          <w:b/>
          <w:bCs/>
          <w:i/>
          <w:spacing w:val="-3"/>
          <w:sz w:val="24"/>
          <w:szCs w:val="24"/>
          <w:lang w:val="en-US"/>
        </w:rPr>
        <w:t>M.E. Zaytsev</w:t>
      </w:r>
      <w:r w:rsidRPr="00D10A2B">
        <w:rPr>
          <w:rFonts w:ascii="Arial" w:hAnsi="Arial" w:cs="Arial"/>
          <w:b/>
          <w:bCs/>
          <w:i/>
          <w:spacing w:val="-3"/>
          <w:sz w:val="24"/>
          <w:szCs w:val="24"/>
          <w:vertAlign w:val="superscript"/>
          <w:lang w:val="en-US"/>
        </w:rPr>
        <w:t>1, 4</w:t>
      </w:r>
      <w:r w:rsidRPr="00D10A2B">
        <w:rPr>
          <w:rFonts w:ascii="Arial" w:hAnsi="Arial" w:cs="Arial"/>
          <w:b/>
          <w:bCs/>
          <w:i/>
          <w:spacing w:val="-3"/>
          <w:sz w:val="24"/>
          <w:szCs w:val="24"/>
          <w:lang w:val="en-US"/>
        </w:rPr>
        <w:t>, D.K. Ryazanov</w:t>
      </w:r>
      <w:r w:rsidRPr="00D10A2B">
        <w:rPr>
          <w:rFonts w:ascii="Arial" w:hAnsi="Arial" w:cs="Arial"/>
          <w:b/>
          <w:bCs/>
          <w:i/>
          <w:spacing w:val="-3"/>
          <w:sz w:val="24"/>
          <w:szCs w:val="24"/>
          <w:vertAlign w:val="superscript"/>
          <w:lang w:val="en-US"/>
        </w:rPr>
        <w:t>4</w:t>
      </w:r>
    </w:p>
    <w:p w:rsidR="00E051DE" w:rsidRPr="00E76BAF" w:rsidRDefault="00E051DE" w:rsidP="00E051DE">
      <w:pPr>
        <w:shd w:val="clear" w:color="auto" w:fill="FFFFFF"/>
        <w:ind w:firstLine="720"/>
        <w:jc w:val="center"/>
        <w:rPr>
          <w:rFonts w:ascii="Arial" w:hAnsi="Arial" w:cs="Arial"/>
          <w:b/>
          <w:bCs/>
          <w:i/>
          <w:sz w:val="24"/>
          <w:lang w:val="en-US"/>
        </w:rPr>
      </w:pPr>
    </w:p>
    <w:p w:rsidR="00E051DE" w:rsidRPr="00682A14" w:rsidRDefault="00E051DE" w:rsidP="00E051DE">
      <w:pPr>
        <w:shd w:val="clear" w:color="auto" w:fill="FFFFFF"/>
        <w:ind w:firstLine="720"/>
        <w:jc w:val="center"/>
        <w:rPr>
          <w:rFonts w:ascii="Arial" w:hAnsi="Arial" w:cs="Arial"/>
          <w:b/>
          <w:bCs/>
          <w:sz w:val="24"/>
          <w:lang w:val="en-US"/>
        </w:rPr>
      </w:pPr>
      <w:r w:rsidRPr="00682A14">
        <w:rPr>
          <w:rFonts w:ascii="Arial" w:hAnsi="Arial" w:cs="Arial"/>
          <w:b/>
          <w:bCs/>
          <w:sz w:val="24"/>
          <w:lang w:val="en-US"/>
        </w:rPr>
        <w:t>Abstract</w:t>
      </w:r>
    </w:p>
    <w:p w:rsidR="00E051DE" w:rsidRPr="00682A14" w:rsidRDefault="00E051DE" w:rsidP="00E051DE">
      <w:pPr>
        <w:shd w:val="clear" w:color="auto" w:fill="FFFFFF"/>
        <w:ind w:firstLine="720"/>
        <w:jc w:val="center"/>
        <w:rPr>
          <w:rFonts w:ascii="Arial" w:hAnsi="Arial" w:cs="Arial"/>
          <w:sz w:val="24"/>
          <w:lang w:val="en-US"/>
        </w:rPr>
      </w:pPr>
    </w:p>
    <w:p w:rsidR="00E051DE" w:rsidRDefault="00E051DE" w:rsidP="00E051DE">
      <w:pPr>
        <w:shd w:val="clear" w:color="auto" w:fill="FFFFFF"/>
        <w:ind w:firstLine="720"/>
        <w:jc w:val="both"/>
        <w:rPr>
          <w:rFonts w:ascii="Arial" w:hAnsi="Arial" w:cs="Arial"/>
          <w:sz w:val="24"/>
          <w:lang w:val="en-US"/>
        </w:rPr>
      </w:pPr>
      <w:r w:rsidRPr="00682A14">
        <w:rPr>
          <w:rFonts w:ascii="Arial" w:hAnsi="Arial" w:cs="Arial"/>
          <w:sz w:val="24"/>
          <w:lang w:val="en-US"/>
        </w:rPr>
        <w:t>The experiment Neutrino-4 started in 2014 on a model, then it was continued on a full-scale detector, and now, for the first time in the world, has provided the measurement result on dependence of the flux of reactor antineutrinos on the distance of 6–12 m from the center of the reactor. One of the main problems is the correlated background from fast neutrons caused by space radiation. Attempts to suppress the background of fast neutrons by sectioning the detector have given the required result. The relation of effect-background has improved from 0.3 to 0.6. As a result, measurements of the difference in the counting rate of neutrino-like events (reactor ON – reactor OFF) for a full-scale detector have been obtained as dependence on distance from the reactor center. Besides, the spectrum of prompt signals of neutrino-like events has been presented. The fit of experimental dependence with the law 1/</w:t>
      </w:r>
      <w:r w:rsidRPr="00682A14">
        <w:rPr>
          <w:rFonts w:ascii="Arial" w:hAnsi="Arial" w:cs="Arial"/>
          <w:i/>
          <w:sz w:val="24"/>
          <w:lang w:val="en-US"/>
        </w:rPr>
        <w:t>L</w:t>
      </w:r>
      <w:r w:rsidRPr="00682A14">
        <w:rPr>
          <w:rFonts w:ascii="Arial" w:hAnsi="Arial" w:cs="Arial"/>
          <w:sz w:val="24"/>
          <w:vertAlign w:val="superscript"/>
          <w:lang w:val="en-US"/>
        </w:rPr>
        <w:t>2</w:t>
      </w:r>
      <w:r w:rsidRPr="00682A14">
        <w:rPr>
          <w:rFonts w:ascii="Arial" w:hAnsi="Arial" w:cs="Arial"/>
          <w:sz w:val="24"/>
          <w:lang w:val="en-US"/>
        </w:rPr>
        <w:t xml:space="preserve">, however, does not give an absolutely satisfactory result. The goodness of that fit is a little more than 10%, </w:t>
      </w:r>
      <w:proofErr w:type="spellStart"/>
      <w:r w:rsidRPr="00682A14">
        <w:rPr>
          <w:rFonts w:ascii="Arial" w:hAnsi="Arial" w:cs="Arial"/>
          <w:sz w:val="24"/>
          <w:lang w:val="en-US"/>
        </w:rPr>
        <w:t>i</w:t>
      </w:r>
      <w:proofErr w:type="spellEnd"/>
      <w:r w:rsidRPr="00682A14">
        <w:rPr>
          <w:rFonts w:ascii="Arial" w:hAnsi="Arial" w:cs="Arial"/>
          <w:sz w:val="24"/>
          <w:lang w:val="en-US"/>
        </w:rPr>
        <w:t>. e. the confidence level is about 90% in deviation from the law 1/</w:t>
      </w:r>
      <w:r w:rsidRPr="00682A14">
        <w:rPr>
          <w:rFonts w:ascii="Arial" w:hAnsi="Arial" w:cs="Arial"/>
          <w:i/>
          <w:sz w:val="24"/>
          <w:lang w:val="en-US"/>
        </w:rPr>
        <w:t>L</w:t>
      </w:r>
      <w:r w:rsidRPr="00682A14">
        <w:rPr>
          <w:rFonts w:ascii="Arial" w:hAnsi="Arial" w:cs="Arial"/>
          <w:sz w:val="24"/>
          <w:vertAlign w:val="superscript"/>
          <w:lang w:val="en-US"/>
        </w:rPr>
        <w:t xml:space="preserve">2 </w:t>
      </w:r>
      <w:r w:rsidRPr="00682A14">
        <w:rPr>
          <w:rFonts w:ascii="Arial" w:hAnsi="Arial" w:cs="Arial"/>
          <w:sz w:val="24"/>
          <w:lang w:val="en-US"/>
        </w:rPr>
        <w:t>(1.64</w:t>
      </w:r>
      <w:r w:rsidRPr="00682A14">
        <w:rPr>
          <w:rFonts w:ascii="Symbol" w:hAnsi="Symbol" w:cs="Arial"/>
          <w:sz w:val="24"/>
          <w:szCs w:val="24"/>
        </w:rPr>
        <w:t></w:t>
      </w:r>
      <w:r w:rsidRPr="00682A14">
        <w:rPr>
          <w:rFonts w:ascii="Arial" w:hAnsi="Arial" w:cs="Arial"/>
          <w:sz w:val="24"/>
          <w:lang w:val="en-US"/>
        </w:rPr>
        <w:t xml:space="preserve">). The similar situation arises in the analysis of spectrum dependence of prompt signals, which is also 90% of confidence level. Of course, the joint deviation, demanding identical parameters </w:t>
      </w:r>
      <w:r w:rsidRPr="00682A14">
        <w:rPr>
          <w:rFonts w:ascii="Arial" w:hAnsi="Arial" w:cs="Arial"/>
          <w:sz w:val="24"/>
          <w:szCs w:val="24"/>
        </w:rPr>
        <w:t>Δ</w:t>
      </w:r>
      <w:r w:rsidRPr="00682A14">
        <w:rPr>
          <w:rFonts w:ascii="Arial" w:hAnsi="Arial" w:cs="Arial"/>
          <w:i/>
          <w:sz w:val="24"/>
          <w:szCs w:val="24"/>
          <w:lang w:val="en-US"/>
        </w:rPr>
        <w:t>m</w:t>
      </w:r>
      <w:r w:rsidRPr="00682A14">
        <w:rPr>
          <w:rFonts w:ascii="Arial" w:hAnsi="Arial" w:cs="Arial"/>
          <w:sz w:val="24"/>
          <w:szCs w:val="24"/>
          <w:vertAlign w:val="superscript"/>
          <w:lang w:val="en-US"/>
        </w:rPr>
        <w:t>2</w:t>
      </w:r>
      <w:r w:rsidRPr="00682A14">
        <w:rPr>
          <w:rFonts w:ascii="Arial" w:hAnsi="Arial" w:cs="Arial"/>
          <w:sz w:val="24"/>
          <w:szCs w:val="24"/>
          <w:vertAlign w:val="subscript"/>
          <w:lang w:val="en-US"/>
        </w:rPr>
        <w:t>14</w:t>
      </w:r>
      <w:r w:rsidRPr="00682A14">
        <w:rPr>
          <w:rFonts w:ascii="Arial" w:hAnsi="Arial" w:cs="Arial"/>
          <w:sz w:val="24"/>
          <w:szCs w:val="24"/>
          <w:lang w:val="en-US"/>
        </w:rPr>
        <w:t xml:space="preserve"> </w:t>
      </w:r>
      <w:r w:rsidR="00D5205D">
        <w:rPr>
          <w:rFonts w:ascii="Symbol" w:hAnsi="Symbol" w:cs="Arial"/>
          <w:sz w:val="24"/>
          <w:szCs w:val="24"/>
          <w:lang w:val="en-US"/>
        </w:rPr>
        <w:t></w:t>
      </w:r>
      <w:r w:rsidRPr="00682A14">
        <w:rPr>
          <w:rFonts w:ascii="Symbol" w:hAnsi="Symbol" w:cs="Arial"/>
          <w:sz w:val="24"/>
          <w:szCs w:val="24"/>
          <w:lang w:val="en-US"/>
        </w:rPr>
        <w:t></w:t>
      </w:r>
      <w:r w:rsidRPr="00682A14">
        <w:rPr>
          <w:rFonts w:ascii="Arial" w:hAnsi="Arial" w:cs="Arial"/>
          <w:sz w:val="24"/>
          <w:szCs w:val="24"/>
          <w:lang w:val="en-US"/>
        </w:rPr>
        <w:t>0.7</w:t>
      </w:r>
      <w:r w:rsidRPr="00682A14">
        <w:rPr>
          <w:rFonts w:ascii="Symbol" w:hAnsi="Symbol" w:cs="Arial"/>
          <w:sz w:val="24"/>
          <w:szCs w:val="24"/>
        </w:rPr>
        <w:t></w:t>
      </w:r>
      <w:r w:rsidRPr="00682A14">
        <w:rPr>
          <w:rFonts w:ascii="Arial" w:hAnsi="Arial" w:cs="Arial"/>
          <w:sz w:val="24"/>
          <w:szCs w:val="24"/>
          <w:lang w:val="en-US"/>
        </w:rPr>
        <w:t xml:space="preserve">0.8 </w:t>
      </w:r>
      <w:r w:rsidR="00D5205D">
        <w:rPr>
          <w:rFonts w:ascii="Arial" w:hAnsi="Arial" w:cs="Arial"/>
          <w:sz w:val="24"/>
          <w:szCs w:val="24"/>
          <w:lang w:val="en-US"/>
        </w:rPr>
        <w:t>e</w:t>
      </w:r>
      <w:r w:rsidRPr="00682A14">
        <w:rPr>
          <w:rFonts w:ascii="Arial" w:hAnsi="Arial" w:cs="Arial"/>
          <w:sz w:val="24"/>
          <w:szCs w:val="24"/>
          <w:lang w:val="en-US"/>
        </w:rPr>
        <w:t>V</w:t>
      </w:r>
      <w:r w:rsidRPr="00682A14">
        <w:rPr>
          <w:rFonts w:ascii="Arial" w:hAnsi="Arial" w:cs="Arial"/>
          <w:sz w:val="24"/>
          <w:szCs w:val="24"/>
          <w:vertAlign w:val="superscript"/>
          <w:lang w:val="en-US"/>
        </w:rPr>
        <w:t>2</w:t>
      </w:r>
      <w:r w:rsidRPr="00682A14">
        <w:rPr>
          <w:rFonts w:ascii="Arial" w:hAnsi="Arial" w:cs="Arial"/>
          <w:sz w:val="24"/>
          <w:szCs w:val="24"/>
          <w:lang w:val="en-US"/>
        </w:rPr>
        <w:t xml:space="preserve"> and sin</w:t>
      </w:r>
      <w:r w:rsidRPr="00682A14">
        <w:rPr>
          <w:rFonts w:ascii="Arial" w:hAnsi="Arial" w:cs="Arial"/>
          <w:sz w:val="24"/>
          <w:szCs w:val="24"/>
          <w:vertAlign w:val="superscript"/>
          <w:lang w:val="en-US"/>
        </w:rPr>
        <w:t>2</w:t>
      </w:r>
      <w:r w:rsidRPr="00682A14">
        <w:rPr>
          <w:rFonts w:ascii="Arial" w:hAnsi="Arial" w:cs="Arial"/>
          <w:sz w:val="24"/>
          <w:szCs w:val="24"/>
          <w:lang w:val="en-US"/>
        </w:rPr>
        <w:t xml:space="preserve"> 2</w:t>
      </w:r>
      <w:r w:rsidRPr="00682A14">
        <w:rPr>
          <w:rFonts w:ascii="Symbol" w:hAnsi="Symbol" w:cs="Arial"/>
          <w:sz w:val="24"/>
          <w:szCs w:val="24"/>
        </w:rPr>
        <w:t></w:t>
      </w:r>
      <w:r w:rsidRPr="00682A14">
        <w:rPr>
          <w:rFonts w:ascii="Arial" w:hAnsi="Arial" w:cs="Arial"/>
          <w:sz w:val="24"/>
          <w:szCs w:val="24"/>
          <w:vertAlign w:val="subscript"/>
          <w:lang w:val="en-US"/>
        </w:rPr>
        <w:t>14</w:t>
      </w:r>
      <w:r w:rsidRPr="00682A14">
        <w:rPr>
          <w:rFonts w:ascii="Arial" w:hAnsi="Arial" w:cs="Arial"/>
          <w:sz w:val="24"/>
          <w:szCs w:val="24"/>
          <w:lang w:val="en-US"/>
        </w:rPr>
        <w:t xml:space="preserve"> </w:t>
      </w:r>
      <w:r w:rsidRPr="00682A14">
        <w:rPr>
          <w:rFonts w:ascii="Symbol" w:hAnsi="Symbol" w:cs="Arial"/>
          <w:sz w:val="24"/>
          <w:szCs w:val="24"/>
        </w:rPr>
        <w:t></w:t>
      </w:r>
      <w:r w:rsidRPr="00682A14">
        <w:rPr>
          <w:rFonts w:ascii="Symbol" w:hAnsi="Symbol" w:cs="Arial"/>
          <w:sz w:val="24"/>
          <w:szCs w:val="24"/>
          <w:lang w:val="en-US"/>
        </w:rPr>
        <w:t></w:t>
      </w:r>
      <w:r w:rsidRPr="00682A14">
        <w:rPr>
          <w:rFonts w:ascii="Arial" w:hAnsi="Arial" w:cs="Arial"/>
          <w:sz w:val="24"/>
          <w:szCs w:val="24"/>
          <w:lang w:val="en-US"/>
        </w:rPr>
        <w:t xml:space="preserve"> 0.10</w:t>
      </w:r>
      <w:r w:rsidRPr="00682A14">
        <w:rPr>
          <w:rFonts w:ascii="Symbol" w:hAnsi="Symbol" w:cs="Arial"/>
          <w:sz w:val="24"/>
          <w:szCs w:val="24"/>
        </w:rPr>
        <w:t></w:t>
      </w:r>
      <w:r w:rsidRPr="00682A14">
        <w:rPr>
          <w:rFonts w:ascii="Arial" w:hAnsi="Arial" w:cs="Arial"/>
          <w:sz w:val="24"/>
          <w:szCs w:val="24"/>
          <w:lang w:val="en-US"/>
        </w:rPr>
        <w:t>0,15,</w:t>
      </w:r>
      <w:r w:rsidRPr="00682A14">
        <w:rPr>
          <w:rFonts w:ascii="Arial" w:hAnsi="Arial" w:cs="Arial"/>
          <w:sz w:val="24"/>
          <w:lang w:val="en-US"/>
        </w:rPr>
        <w:t xml:space="preserve"> increases the confidence level up to about 95% (2</w:t>
      </w:r>
      <w:r w:rsidRPr="00682A14">
        <w:rPr>
          <w:rFonts w:ascii="Symbol" w:hAnsi="Symbol" w:cs="Arial"/>
          <w:sz w:val="24"/>
          <w:szCs w:val="24"/>
        </w:rPr>
        <w:t></w:t>
      </w:r>
      <w:r w:rsidRPr="00682A14">
        <w:rPr>
          <w:rFonts w:ascii="Arial" w:hAnsi="Arial" w:cs="Arial"/>
          <w:sz w:val="24"/>
          <w:lang w:val="en-US"/>
        </w:rPr>
        <w:t>). But it is still not enough for making statements on observation of the phenomenon, especially, such an important one as oscillations in a sterile state. At last, it is also impossible now to exclude possibility of influence of systematic errors on the final experimental result. Therefore, in future we would like to concentrate efforts on increase in accuracy of the experiment and control of possible systematic errors.</w:t>
      </w:r>
    </w:p>
    <w:p w:rsidR="00CE33E5" w:rsidRDefault="00CE33E5" w:rsidP="00E051DE">
      <w:pPr>
        <w:shd w:val="clear" w:color="auto" w:fill="FFFFFF"/>
        <w:ind w:firstLine="720"/>
        <w:jc w:val="both"/>
        <w:rPr>
          <w:rFonts w:ascii="Arial" w:hAnsi="Arial" w:cs="Arial"/>
          <w:sz w:val="24"/>
          <w:lang w:val="en-US"/>
        </w:rPr>
      </w:pPr>
    </w:p>
    <w:p w:rsidR="00CE33E5" w:rsidRPr="00C3049B" w:rsidRDefault="00CE33E5" w:rsidP="00CE33E5">
      <w:pPr>
        <w:shd w:val="clear" w:color="auto" w:fill="FFFFFF"/>
        <w:jc w:val="both"/>
        <w:rPr>
          <w:rFonts w:ascii="Arial" w:hAnsi="Arial" w:cs="Arial"/>
          <w:i/>
          <w:iCs/>
          <w:sz w:val="24"/>
          <w:szCs w:val="24"/>
          <w:lang w:val="en-US"/>
        </w:rPr>
      </w:pPr>
      <w:r w:rsidRPr="00C3049B">
        <w:rPr>
          <w:rFonts w:ascii="Arial" w:hAnsi="Arial" w:cs="Arial"/>
          <w:i/>
          <w:sz w:val="24"/>
          <w:szCs w:val="24"/>
          <w:vertAlign w:val="superscript"/>
          <w:lang w:val="en-US"/>
        </w:rPr>
        <w:t xml:space="preserve">1 </w:t>
      </w:r>
      <w:r w:rsidRPr="00C3049B">
        <w:rPr>
          <w:rFonts w:ascii="Arial" w:hAnsi="Arial" w:cs="Arial"/>
          <w:i/>
          <w:iCs/>
          <w:sz w:val="24"/>
          <w:szCs w:val="24"/>
          <w:lang w:val="en-US"/>
        </w:rPr>
        <w:t>NRC “</w:t>
      </w:r>
      <w:proofErr w:type="spellStart"/>
      <w:r w:rsidRPr="00C3049B">
        <w:rPr>
          <w:rFonts w:ascii="Arial" w:hAnsi="Arial" w:cs="Arial"/>
          <w:i/>
          <w:iCs/>
          <w:sz w:val="24"/>
          <w:szCs w:val="24"/>
          <w:lang w:val="en-US"/>
        </w:rPr>
        <w:t>Kurchatov</w:t>
      </w:r>
      <w:proofErr w:type="spellEnd"/>
      <w:r w:rsidRPr="00C3049B">
        <w:rPr>
          <w:rFonts w:ascii="Arial" w:hAnsi="Arial" w:cs="Arial"/>
          <w:i/>
          <w:iCs/>
          <w:sz w:val="24"/>
          <w:szCs w:val="24"/>
          <w:lang w:val="en-US"/>
        </w:rPr>
        <w:t xml:space="preserve"> Institute” </w:t>
      </w:r>
      <w:r w:rsidRPr="00C3049B">
        <w:rPr>
          <w:rFonts w:ascii="Arial" w:hAnsi="Arial" w:cs="Arial"/>
          <w:i/>
          <w:sz w:val="24"/>
          <w:szCs w:val="24"/>
          <w:lang w:val="en-US"/>
        </w:rPr>
        <w:t xml:space="preserve">- </w:t>
      </w:r>
      <w:r w:rsidRPr="00C3049B">
        <w:rPr>
          <w:rFonts w:ascii="Arial" w:hAnsi="Arial" w:cs="Arial"/>
          <w:i/>
          <w:iCs/>
          <w:sz w:val="24"/>
          <w:szCs w:val="24"/>
          <w:lang w:val="en-US"/>
        </w:rPr>
        <w:t xml:space="preserve">PNPI </w:t>
      </w:r>
    </w:p>
    <w:p w:rsidR="00CE33E5" w:rsidRPr="00C3049B" w:rsidRDefault="00CE33E5" w:rsidP="00CE33E5">
      <w:pPr>
        <w:shd w:val="clear" w:color="auto" w:fill="FFFFFF"/>
        <w:jc w:val="both"/>
        <w:rPr>
          <w:rFonts w:ascii="Arial" w:hAnsi="Arial" w:cs="Arial"/>
          <w:i/>
          <w:iCs/>
          <w:sz w:val="24"/>
          <w:szCs w:val="24"/>
          <w:lang w:val="en-US"/>
        </w:rPr>
      </w:pPr>
      <w:r w:rsidRPr="00C3049B">
        <w:rPr>
          <w:rFonts w:ascii="Arial" w:hAnsi="Arial" w:cs="Arial"/>
          <w:i/>
          <w:iCs/>
          <w:sz w:val="24"/>
          <w:szCs w:val="24"/>
          <w:vertAlign w:val="superscript"/>
          <w:lang w:val="en-US"/>
        </w:rPr>
        <w:t xml:space="preserve">2 </w:t>
      </w:r>
      <w:r w:rsidRPr="00C3049B">
        <w:rPr>
          <w:rFonts w:ascii="Arial" w:hAnsi="Arial" w:cs="Arial"/>
          <w:i/>
          <w:iCs/>
          <w:sz w:val="24"/>
          <w:szCs w:val="24"/>
          <w:lang w:val="en-US"/>
        </w:rPr>
        <w:t>NRC “</w:t>
      </w:r>
      <w:proofErr w:type="spellStart"/>
      <w:r w:rsidRPr="00C3049B">
        <w:rPr>
          <w:rFonts w:ascii="Arial" w:hAnsi="Arial" w:cs="Arial"/>
          <w:i/>
          <w:iCs/>
          <w:sz w:val="24"/>
          <w:szCs w:val="24"/>
          <w:lang w:val="en-US"/>
        </w:rPr>
        <w:t>Kurchatov</w:t>
      </w:r>
      <w:proofErr w:type="spellEnd"/>
      <w:r w:rsidRPr="00C3049B">
        <w:rPr>
          <w:rFonts w:ascii="Arial" w:hAnsi="Arial" w:cs="Arial"/>
          <w:i/>
          <w:iCs/>
          <w:sz w:val="24"/>
          <w:szCs w:val="24"/>
          <w:lang w:val="en-US"/>
        </w:rPr>
        <w:t xml:space="preserve"> Institute” </w:t>
      </w:r>
    </w:p>
    <w:p w:rsidR="00CE33E5" w:rsidRPr="00C3049B" w:rsidRDefault="00CE33E5" w:rsidP="00CE33E5">
      <w:pPr>
        <w:shd w:val="clear" w:color="auto" w:fill="FFFFFF"/>
        <w:jc w:val="both"/>
        <w:rPr>
          <w:rFonts w:ascii="Arial" w:hAnsi="Arial" w:cs="Arial"/>
          <w:i/>
          <w:sz w:val="24"/>
          <w:szCs w:val="24"/>
          <w:lang w:val="en-US"/>
        </w:rPr>
      </w:pPr>
      <w:r w:rsidRPr="00C3049B">
        <w:rPr>
          <w:rFonts w:ascii="Arial" w:hAnsi="Arial" w:cs="Arial"/>
          <w:i/>
          <w:iCs/>
          <w:sz w:val="24"/>
          <w:szCs w:val="24"/>
          <w:vertAlign w:val="superscript"/>
          <w:lang w:val="en-US"/>
        </w:rPr>
        <w:t xml:space="preserve">3 </w:t>
      </w:r>
      <w:r w:rsidRPr="00C3049B">
        <w:rPr>
          <w:rFonts w:ascii="Arial" w:hAnsi="Arial" w:cs="Arial"/>
          <w:i/>
          <w:iCs/>
          <w:sz w:val="24"/>
          <w:szCs w:val="24"/>
          <w:lang w:val="en-US"/>
        </w:rPr>
        <w:t>JSC “SSC RIAR”</w:t>
      </w:r>
    </w:p>
    <w:p w:rsidR="00CE33E5" w:rsidRPr="00C3049B" w:rsidRDefault="00CE33E5" w:rsidP="00CE33E5">
      <w:pPr>
        <w:shd w:val="clear" w:color="auto" w:fill="FFFFFF"/>
        <w:jc w:val="both"/>
        <w:rPr>
          <w:rFonts w:ascii="Arial" w:hAnsi="Arial" w:cs="Arial"/>
          <w:i/>
          <w:iCs/>
          <w:sz w:val="24"/>
          <w:szCs w:val="24"/>
          <w:lang w:val="en-US"/>
        </w:rPr>
      </w:pPr>
      <w:r w:rsidRPr="00C3049B">
        <w:rPr>
          <w:rFonts w:ascii="Arial" w:hAnsi="Arial" w:cs="Arial"/>
          <w:i/>
          <w:iCs/>
          <w:sz w:val="24"/>
          <w:szCs w:val="24"/>
          <w:vertAlign w:val="superscript"/>
          <w:lang w:val="en-US"/>
        </w:rPr>
        <w:t>4</w:t>
      </w:r>
      <w:r w:rsidRPr="00C3049B">
        <w:rPr>
          <w:rFonts w:ascii="Arial" w:hAnsi="Arial" w:cs="Arial"/>
          <w:i/>
          <w:iCs/>
          <w:sz w:val="24"/>
          <w:szCs w:val="24"/>
          <w:lang w:val="en-US"/>
        </w:rPr>
        <w:t xml:space="preserve"> </w:t>
      </w:r>
      <w:proofErr w:type="spellStart"/>
      <w:r w:rsidRPr="00C3049B">
        <w:rPr>
          <w:rFonts w:ascii="Arial" w:hAnsi="Arial" w:cs="Arial"/>
          <w:i/>
          <w:iCs/>
          <w:sz w:val="24"/>
          <w:szCs w:val="24"/>
          <w:lang w:val="en-US"/>
        </w:rPr>
        <w:t>Dimitrovgrad</w:t>
      </w:r>
      <w:proofErr w:type="spellEnd"/>
      <w:r w:rsidRPr="00C3049B">
        <w:rPr>
          <w:rFonts w:ascii="Arial" w:hAnsi="Arial" w:cs="Arial"/>
          <w:i/>
          <w:iCs/>
          <w:sz w:val="24"/>
          <w:szCs w:val="24"/>
          <w:lang w:val="en-US"/>
        </w:rPr>
        <w:t xml:space="preserve"> Engineering and Technological Institute of NRNU </w:t>
      </w:r>
      <w:proofErr w:type="spellStart"/>
      <w:r w:rsidRPr="00C3049B">
        <w:rPr>
          <w:rFonts w:ascii="Arial" w:hAnsi="Arial" w:cs="Arial"/>
          <w:i/>
          <w:iCs/>
          <w:sz w:val="24"/>
          <w:szCs w:val="24"/>
          <w:lang w:val="en-US"/>
        </w:rPr>
        <w:t>MEPhi</w:t>
      </w:r>
      <w:proofErr w:type="spellEnd"/>
    </w:p>
    <w:p w:rsidR="00CE33E5" w:rsidRPr="00D10A2B" w:rsidRDefault="00CE33E5" w:rsidP="00CE33E5">
      <w:pPr>
        <w:shd w:val="clear" w:color="auto" w:fill="FFFFFF"/>
        <w:jc w:val="both"/>
        <w:rPr>
          <w:rFonts w:ascii="Arial" w:hAnsi="Arial" w:cs="Arial"/>
          <w:sz w:val="24"/>
          <w:szCs w:val="24"/>
          <w:lang w:val="en-US"/>
        </w:rPr>
      </w:pPr>
    </w:p>
    <w:p w:rsidR="00CE33E5" w:rsidRPr="00CE33E5" w:rsidRDefault="00CE33E5" w:rsidP="00CE33E5">
      <w:pPr>
        <w:shd w:val="clear" w:color="auto" w:fill="FFFFFF"/>
        <w:jc w:val="both"/>
        <w:rPr>
          <w:rFonts w:ascii="Arial" w:hAnsi="Arial" w:cs="Arial"/>
          <w:sz w:val="24"/>
          <w:lang w:val="en-US"/>
        </w:rPr>
      </w:pPr>
      <w:r>
        <w:rPr>
          <w:rFonts w:ascii="Arial" w:hAnsi="Arial" w:cs="Arial"/>
          <w:sz w:val="24"/>
          <w:lang w:val="en-US"/>
        </w:rPr>
        <w:t>Preprint</w:t>
      </w:r>
      <w:r w:rsidRPr="00CE33E5">
        <w:rPr>
          <w:rFonts w:ascii="Arial" w:hAnsi="Arial" w:cs="Arial"/>
          <w:sz w:val="24"/>
          <w:lang w:val="en-US"/>
        </w:rPr>
        <w:t xml:space="preserve"> № 3011, 20.09.2017 </w:t>
      </w:r>
      <w:r w:rsidRPr="00682A14">
        <w:rPr>
          <w:rFonts w:ascii="Arial" w:hAnsi="Arial" w:cs="Arial"/>
          <w:sz w:val="24"/>
        </w:rPr>
        <w:t>г</w:t>
      </w:r>
    </w:p>
    <w:p w:rsidR="00CE33E5" w:rsidRPr="005537E7" w:rsidRDefault="00CE33E5" w:rsidP="00CE33E5">
      <w:pPr>
        <w:shd w:val="clear" w:color="auto" w:fill="FFFFFF"/>
        <w:jc w:val="both"/>
        <w:rPr>
          <w:rFonts w:ascii="Arial" w:hAnsi="Arial" w:cs="Arial"/>
          <w:sz w:val="24"/>
          <w:lang w:val="en-US"/>
        </w:rPr>
      </w:pPr>
      <w:r w:rsidRPr="009F4FD6">
        <w:rPr>
          <w:rFonts w:ascii="Arial" w:hAnsi="Arial" w:cs="Courier New"/>
          <w:sz w:val="24"/>
          <w:szCs w:val="24"/>
          <w:lang w:val="en-US"/>
        </w:rPr>
        <w:t>E-mail:</w:t>
      </w:r>
      <w:r w:rsidRPr="005537E7">
        <w:rPr>
          <w:rFonts w:ascii="Arial" w:hAnsi="Arial" w:cs="Arial"/>
          <w:sz w:val="24"/>
          <w:szCs w:val="24"/>
          <w:lang w:val="en-US"/>
        </w:rPr>
        <w:t xml:space="preserve"> </w:t>
      </w:r>
      <w:hyperlink r:id="rId5" w:history="1">
        <w:r w:rsidRPr="005537E7">
          <w:rPr>
            <w:rFonts w:ascii="Arial" w:hAnsi="Arial" w:cs="Arial"/>
            <w:sz w:val="24"/>
            <w:szCs w:val="24"/>
            <w:lang w:val="en-US"/>
          </w:rPr>
          <w:t>serebrov@pnpi.spb.ru</w:t>
        </w:r>
      </w:hyperlink>
    </w:p>
    <w:p w:rsidR="00CE33E5" w:rsidRPr="00682A14" w:rsidRDefault="00CE33E5" w:rsidP="00E051DE">
      <w:pPr>
        <w:shd w:val="clear" w:color="auto" w:fill="FFFFFF"/>
        <w:ind w:firstLine="720"/>
        <w:jc w:val="both"/>
        <w:rPr>
          <w:rFonts w:ascii="Arial" w:hAnsi="Arial" w:cs="Arial"/>
          <w:sz w:val="24"/>
          <w:lang w:val="en-US"/>
        </w:rPr>
      </w:pPr>
    </w:p>
    <w:p w:rsidR="00E051DE" w:rsidRPr="00682A14" w:rsidRDefault="00E051DE" w:rsidP="00E051DE">
      <w:pPr>
        <w:shd w:val="clear" w:color="auto" w:fill="FFFFFF"/>
        <w:ind w:firstLine="720"/>
        <w:jc w:val="both"/>
        <w:rPr>
          <w:rFonts w:ascii="Arial" w:hAnsi="Arial" w:cs="Arial"/>
          <w:sz w:val="24"/>
          <w:lang w:val="en-US"/>
        </w:rPr>
      </w:pPr>
    </w:p>
    <w:p w:rsidR="00FD10BD" w:rsidRDefault="00FD10BD" w:rsidP="003A50F9">
      <w:pPr>
        <w:shd w:val="clear" w:color="auto" w:fill="FFFFFF"/>
        <w:jc w:val="both"/>
        <w:rPr>
          <w:rFonts w:ascii="Arial" w:hAnsi="Arial" w:cs="Arial"/>
          <w:sz w:val="24"/>
        </w:rPr>
      </w:pPr>
    </w:p>
    <w:p w:rsidR="00FD10BD" w:rsidRDefault="00FD10BD" w:rsidP="003A50F9">
      <w:pPr>
        <w:shd w:val="clear" w:color="auto" w:fill="FFFFFF"/>
        <w:jc w:val="both"/>
        <w:rPr>
          <w:rFonts w:ascii="Arial" w:hAnsi="Arial" w:cs="Arial"/>
          <w:sz w:val="24"/>
        </w:rPr>
      </w:pPr>
    </w:p>
    <w:p w:rsidR="00FD10BD" w:rsidRDefault="00FD10BD" w:rsidP="003A50F9">
      <w:pPr>
        <w:shd w:val="clear" w:color="auto" w:fill="FFFFFF"/>
        <w:jc w:val="both"/>
        <w:rPr>
          <w:rFonts w:ascii="Arial" w:hAnsi="Arial" w:cs="Arial"/>
          <w:sz w:val="24"/>
        </w:rPr>
      </w:pPr>
    </w:p>
    <w:p w:rsidR="00D10A2B" w:rsidRDefault="00D10A2B" w:rsidP="003A50F9">
      <w:pPr>
        <w:shd w:val="clear" w:color="auto" w:fill="FFFFFF"/>
        <w:jc w:val="both"/>
        <w:rPr>
          <w:rFonts w:ascii="Arial" w:hAnsi="Arial" w:cs="Arial"/>
          <w:sz w:val="24"/>
        </w:rPr>
      </w:pPr>
    </w:p>
    <w:p w:rsidR="00D10A2B" w:rsidRDefault="00D10A2B" w:rsidP="003A50F9">
      <w:pPr>
        <w:shd w:val="clear" w:color="auto" w:fill="FFFFFF"/>
        <w:jc w:val="both"/>
        <w:rPr>
          <w:rFonts w:ascii="Arial" w:hAnsi="Arial" w:cs="Arial"/>
          <w:sz w:val="24"/>
        </w:rPr>
      </w:pPr>
    </w:p>
    <w:p w:rsidR="0047338C" w:rsidRDefault="0047338C" w:rsidP="003A50F9">
      <w:pPr>
        <w:shd w:val="clear" w:color="auto" w:fill="FFFFFF"/>
        <w:jc w:val="both"/>
        <w:rPr>
          <w:rFonts w:ascii="Arial" w:hAnsi="Arial" w:cs="Arial"/>
          <w:sz w:val="24"/>
        </w:rPr>
      </w:pPr>
    </w:p>
    <w:p w:rsidR="00D10A2B" w:rsidRDefault="00D10A2B" w:rsidP="003A50F9">
      <w:pPr>
        <w:shd w:val="clear" w:color="auto" w:fill="FFFFFF"/>
        <w:jc w:val="both"/>
        <w:rPr>
          <w:rFonts w:ascii="Arial" w:hAnsi="Arial" w:cs="Arial"/>
          <w:sz w:val="24"/>
        </w:rPr>
      </w:pPr>
    </w:p>
    <w:p w:rsidR="00D10A2B" w:rsidRDefault="00D10A2B" w:rsidP="003A50F9">
      <w:pPr>
        <w:shd w:val="clear" w:color="auto" w:fill="FFFFFF"/>
        <w:jc w:val="both"/>
        <w:rPr>
          <w:rFonts w:ascii="Arial" w:hAnsi="Arial" w:cs="Arial"/>
          <w:sz w:val="24"/>
        </w:rPr>
      </w:pPr>
    </w:p>
    <w:p w:rsidR="00D10A2B" w:rsidRDefault="00D10A2B" w:rsidP="003A50F9">
      <w:pPr>
        <w:shd w:val="clear" w:color="auto" w:fill="FFFFFF"/>
        <w:jc w:val="both"/>
        <w:rPr>
          <w:rFonts w:ascii="Arial" w:hAnsi="Arial" w:cs="Arial"/>
          <w:sz w:val="24"/>
        </w:rPr>
      </w:pPr>
    </w:p>
    <w:p w:rsidR="00D10A2B" w:rsidRDefault="00D10A2B" w:rsidP="003A50F9">
      <w:pPr>
        <w:shd w:val="clear" w:color="auto" w:fill="FFFFFF"/>
        <w:jc w:val="both"/>
        <w:rPr>
          <w:rFonts w:ascii="Arial" w:hAnsi="Arial" w:cs="Arial"/>
          <w:sz w:val="24"/>
        </w:rPr>
      </w:pPr>
    </w:p>
    <w:p w:rsidR="00D10A2B" w:rsidRDefault="00D10A2B" w:rsidP="003A50F9">
      <w:pPr>
        <w:shd w:val="clear" w:color="auto" w:fill="FFFFFF"/>
        <w:jc w:val="both"/>
        <w:rPr>
          <w:rFonts w:ascii="Arial" w:hAnsi="Arial" w:cs="Arial"/>
          <w:sz w:val="24"/>
        </w:rPr>
      </w:pPr>
    </w:p>
    <w:p w:rsidR="00D10A2B" w:rsidRDefault="00D10A2B" w:rsidP="003A50F9">
      <w:pPr>
        <w:shd w:val="clear" w:color="auto" w:fill="FFFFFF"/>
        <w:jc w:val="both"/>
        <w:rPr>
          <w:rFonts w:ascii="Arial" w:hAnsi="Arial" w:cs="Arial"/>
          <w:sz w:val="24"/>
        </w:rPr>
      </w:pPr>
    </w:p>
    <w:p w:rsidR="000051E0" w:rsidRDefault="000051E0" w:rsidP="003A50F9">
      <w:pPr>
        <w:shd w:val="clear" w:color="auto" w:fill="FFFFFF"/>
        <w:jc w:val="both"/>
        <w:rPr>
          <w:rFonts w:ascii="Arial" w:hAnsi="Arial" w:cs="Arial"/>
          <w:sz w:val="24"/>
        </w:rPr>
      </w:pPr>
    </w:p>
    <w:p w:rsidR="00D10A2B" w:rsidRDefault="00D10A2B" w:rsidP="003A50F9">
      <w:pPr>
        <w:shd w:val="clear" w:color="auto" w:fill="FFFFFF"/>
        <w:jc w:val="both"/>
        <w:rPr>
          <w:rFonts w:ascii="Arial" w:hAnsi="Arial" w:cs="Arial"/>
          <w:sz w:val="24"/>
        </w:rPr>
      </w:pPr>
    </w:p>
    <w:p w:rsidR="00D10A2B" w:rsidRDefault="00D10A2B" w:rsidP="003A50F9">
      <w:pPr>
        <w:shd w:val="clear" w:color="auto" w:fill="FFFFFF"/>
        <w:jc w:val="both"/>
        <w:rPr>
          <w:rFonts w:ascii="Arial" w:hAnsi="Arial" w:cs="Arial"/>
          <w:sz w:val="24"/>
        </w:rPr>
      </w:pPr>
    </w:p>
    <w:p w:rsidR="00D10A2B" w:rsidRDefault="00D10A2B" w:rsidP="003A50F9">
      <w:pPr>
        <w:shd w:val="clear" w:color="auto" w:fill="FFFFFF"/>
        <w:jc w:val="both"/>
        <w:rPr>
          <w:rFonts w:ascii="Arial" w:hAnsi="Arial" w:cs="Arial"/>
          <w:sz w:val="24"/>
        </w:rPr>
      </w:pPr>
    </w:p>
    <w:p w:rsidR="000051E0" w:rsidRPr="000051E0" w:rsidRDefault="000051E0" w:rsidP="000051E0">
      <w:pPr>
        <w:shd w:val="clear" w:color="auto" w:fill="FFFFFF"/>
        <w:jc w:val="center"/>
        <w:rPr>
          <w:rFonts w:ascii="Arial CYR" w:hAnsi="Arial CYR"/>
          <w:b/>
          <w:sz w:val="28"/>
          <w:szCs w:val="28"/>
        </w:rPr>
      </w:pPr>
      <w:r w:rsidRPr="000051E0">
        <w:rPr>
          <w:rFonts w:ascii="Arial CYR" w:hAnsi="Arial CYR"/>
          <w:b/>
          <w:sz w:val="28"/>
          <w:szCs w:val="28"/>
        </w:rPr>
        <w:lastRenderedPageBreak/>
        <w:t>Двухкамерный ионизационный детектор</w:t>
      </w:r>
    </w:p>
    <w:p w:rsidR="000051E0" w:rsidRPr="000051E0" w:rsidRDefault="000051E0" w:rsidP="000051E0">
      <w:pPr>
        <w:shd w:val="clear" w:color="auto" w:fill="FFFFFF"/>
        <w:jc w:val="center"/>
        <w:rPr>
          <w:rFonts w:ascii="Arial CYR" w:hAnsi="Arial CYR"/>
          <w:b/>
          <w:sz w:val="24"/>
          <w:szCs w:val="24"/>
        </w:rPr>
      </w:pPr>
    </w:p>
    <w:p w:rsidR="000051E0" w:rsidRPr="000051E0" w:rsidRDefault="000051E0" w:rsidP="000051E0">
      <w:pPr>
        <w:shd w:val="clear" w:color="auto" w:fill="FFFFFF"/>
        <w:jc w:val="center"/>
        <w:rPr>
          <w:rFonts w:ascii="Arial CYR" w:hAnsi="Arial CYR"/>
          <w:b/>
          <w:i/>
          <w:sz w:val="24"/>
          <w:szCs w:val="24"/>
        </w:rPr>
      </w:pPr>
      <w:r w:rsidRPr="000051E0">
        <w:rPr>
          <w:rFonts w:ascii="Arial CYR" w:hAnsi="Arial CYR"/>
          <w:b/>
          <w:i/>
          <w:sz w:val="24"/>
          <w:szCs w:val="24"/>
        </w:rPr>
        <w:t xml:space="preserve">Н. А. Иванов, </w:t>
      </w:r>
      <w:r w:rsidR="00A359AA">
        <w:rPr>
          <w:rFonts w:ascii="Arial CYR" w:hAnsi="Arial CYR"/>
          <w:b/>
          <w:i/>
          <w:sz w:val="24"/>
          <w:szCs w:val="24"/>
        </w:rPr>
        <w:t>О</w:t>
      </w:r>
      <w:r w:rsidRPr="000051E0">
        <w:rPr>
          <w:rFonts w:ascii="Arial CYR" w:hAnsi="Arial CYR"/>
          <w:b/>
          <w:i/>
          <w:sz w:val="24"/>
          <w:szCs w:val="24"/>
        </w:rPr>
        <w:t xml:space="preserve">. В. Лобанов, В. В. </w:t>
      </w:r>
      <w:proofErr w:type="spellStart"/>
      <w:r w:rsidRPr="000051E0">
        <w:rPr>
          <w:rFonts w:ascii="Arial CYR" w:hAnsi="Arial CYR"/>
          <w:b/>
          <w:i/>
          <w:sz w:val="24"/>
          <w:szCs w:val="24"/>
        </w:rPr>
        <w:t>Пашук</w:t>
      </w:r>
      <w:proofErr w:type="spellEnd"/>
    </w:p>
    <w:p w:rsidR="000051E0" w:rsidRPr="000051E0" w:rsidRDefault="000051E0" w:rsidP="000051E0">
      <w:pPr>
        <w:shd w:val="clear" w:color="auto" w:fill="FFFFFF"/>
        <w:jc w:val="center"/>
        <w:rPr>
          <w:rFonts w:ascii="Arial CYR" w:hAnsi="Arial CYR"/>
          <w:b/>
          <w:bCs/>
          <w:sz w:val="24"/>
          <w:szCs w:val="24"/>
        </w:rPr>
      </w:pPr>
    </w:p>
    <w:p w:rsidR="000051E0" w:rsidRPr="000051E0" w:rsidRDefault="000051E0" w:rsidP="000051E0">
      <w:pPr>
        <w:shd w:val="clear" w:color="auto" w:fill="FFFFFF"/>
        <w:jc w:val="center"/>
        <w:rPr>
          <w:rFonts w:ascii="Arial CYR" w:hAnsi="Arial CYR"/>
          <w:b/>
          <w:bCs/>
          <w:sz w:val="24"/>
          <w:szCs w:val="24"/>
        </w:rPr>
      </w:pPr>
      <w:r w:rsidRPr="000051E0">
        <w:rPr>
          <w:rFonts w:ascii="Arial CYR" w:hAnsi="Arial CYR"/>
          <w:b/>
          <w:bCs/>
          <w:sz w:val="24"/>
          <w:szCs w:val="24"/>
        </w:rPr>
        <w:t>Аннотация</w:t>
      </w:r>
    </w:p>
    <w:p w:rsidR="000051E0" w:rsidRPr="000051E0" w:rsidRDefault="000051E0" w:rsidP="000051E0">
      <w:pPr>
        <w:shd w:val="clear" w:color="auto" w:fill="FFFFFF"/>
        <w:jc w:val="center"/>
        <w:rPr>
          <w:rFonts w:ascii="Arial CYR" w:hAnsi="Arial CYR"/>
          <w:sz w:val="24"/>
          <w:szCs w:val="24"/>
        </w:rPr>
      </w:pPr>
    </w:p>
    <w:p w:rsidR="000051E0" w:rsidRPr="000051E0" w:rsidRDefault="000051E0" w:rsidP="005537E7">
      <w:pPr>
        <w:shd w:val="clear" w:color="auto" w:fill="FFFFFF"/>
        <w:ind w:firstLine="284"/>
        <w:jc w:val="both"/>
        <w:rPr>
          <w:rFonts w:ascii="Arial CYR" w:hAnsi="Arial CYR"/>
          <w:sz w:val="24"/>
          <w:szCs w:val="24"/>
        </w:rPr>
      </w:pPr>
      <w:r w:rsidRPr="000051E0">
        <w:rPr>
          <w:rFonts w:ascii="Arial CYR" w:hAnsi="Arial CYR"/>
          <w:sz w:val="24"/>
          <w:szCs w:val="24"/>
        </w:rPr>
        <w:t>Исследованы физические свойства абсолютного монитора пучка протонов, работающего в режиме реального времени. Детектор монитора представляет собой объединенные в один модуль две ионизационные камеры с поперечным электрическим полем относительно трассы пучка. В ионизационных камерах сигнальные электроды различаются между собой длиной вдоль пучка и состоят из двух неравных частей. Высоковольтные электроды расположены от сигнальных электродов на расстоянии, равном полной длине сигнального электрода по направлению пучка. Возможность получения информации от части сигнального электрода позволяет расширить доступный для измерения диапазон потока протонов. Оценочный диапазон измеряемых монитором потоков протонов составляет 10</w:t>
      </w:r>
      <w:r w:rsidRPr="000051E0">
        <w:rPr>
          <w:rFonts w:ascii="Arial CYR" w:hAnsi="Arial CYR"/>
          <w:sz w:val="24"/>
          <w:szCs w:val="24"/>
          <w:vertAlign w:val="superscript"/>
        </w:rPr>
        <w:t>6</w:t>
      </w:r>
      <w:r w:rsidRPr="000051E0">
        <w:rPr>
          <w:rFonts w:ascii="Calibri" w:hAnsi="Calibri"/>
          <w:sz w:val="24"/>
          <w:szCs w:val="24"/>
        </w:rPr>
        <w:t>–</w:t>
      </w:r>
      <w:r w:rsidRPr="000051E0">
        <w:rPr>
          <w:rFonts w:ascii="Arial CYR" w:hAnsi="Arial CYR"/>
          <w:sz w:val="24"/>
          <w:szCs w:val="24"/>
        </w:rPr>
        <w:t>10</w:t>
      </w:r>
      <w:r w:rsidRPr="000051E0">
        <w:rPr>
          <w:rFonts w:ascii="Arial CYR" w:hAnsi="Arial CYR"/>
          <w:sz w:val="24"/>
          <w:szCs w:val="24"/>
          <w:vertAlign w:val="superscript"/>
        </w:rPr>
        <w:t>12</w:t>
      </w:r>
      <w:r w:rsidRPr="000051E0">
        <w:rPr>
          <w:rFonts w:ascii="Arial CYR" w:hAnsi="Arial CYR"/>
          <w:sz w:val="24"/>
          <w:szCs w:val="24"/>
          <w:lang w:val="en-US"/>
        </w:rPr>
        <w:t>c</w:t>
      </w:r>
      <w:r w:rsidRPr="000051E0">
        <w:rPr>
          <w:rFonts w:ascii="Arial CYR" w:hAnsi="Arial CYR"/>
          <w:sz w:val="24"/>
          <w:szCs w:val="24"/>
          <w:vertAlign w:val="superscript"/>
        </w:rPr>
        <w:t>–1</w:t>
      </w:r>
      <w:r w:rsidRPr="000051E0">
        <w:rPr>
          <w:rFonts w:ascii="Arial CYR" w:hAnsi="Arial CYR"/>
          <w:sz w:val="24"/>
          <w:szCs w:val="24"/>
        </w:rPr>
        <w:t>.</w:t>
      </w:r>
    </w:p>
    <w:p w:rsidR="000051E0" w:rsidRPr="000051E0" w:rsidRDefault="000051E0" w:rsidP="005537E7">
      <w:pPr>
        <w:shd w:val="clear" w:color="auto" w:fill="FFFFFF"/>
        <w:ind w:firstLine="284"/>
        <w:rPr>
          <w:rFonts w:ascii="Arial CYR" w:hAnsi="Arial CYR"/>
          <w:sz w:val="24"/>
          <w:szCs w:val="24"/>
        </w:rPr>
      </w:pPr>
    </w:p>
    <w:p w:rsidR="000051E0" w:rsidRPr="000051E0" w:rsidRDefault="000051E0" w:rsidP="005537E7">
      <w:pPr>
        <w:shd w:val="clear" w:color="auto" w:fill="FFFFFF"/>
        <w:ind w:firstLine="284"/>
        <w:rPr>
          <w:rFonts w:ascii="Arial CYR" w:hAnsi="Arial CYR"/>
          <w:sz w:val="24"/>
          <w:szCs w:val="24"/>
        </w:rPr>
      </w:pPr>
      <w:r w:rsidRPr="000051E0">
        <w:rPr>
          <w:rFonts w:ascii="Arial CYR" w:hAnsi="Arial CYR"/>
          <w:sz w:val="24"/>
          <w:szCs w:val="24"/>
        </w:rPr>
        <w:t>Работа выполнена в Отделении перспективных разработок (ЛРФ).</w:t>
      </w:r>
    </w:p>
    <w:p w:rsidR="000051E0" w:rsidRPr="000051E0" w:rsidRDefault="000051E0" w:rsidP="000051E0">
      <w:pPr>
        <w:shd w:val="clear" w:color="auto" w:fill="FFFFFF"/>
        <w:rPr>
          <w:rFonts w:ascii="Arial CYR" w:hAnsi="Arial CYR"/>
          <w:sz w:val="24"/>
          <w:szCs w:val="24"/>
        </w:rPr>
      </w:pPr>
    </w:p>
    <w:p w:rsidR="000051E0" w:rsidRPr="000051E0" w:rsidRDefault="000051E0" w:rsidP="000051E0">
      <w:pPr>
        <w:shd w:val="clear" w:color="auto" w:fill="FFFFFF"/>
        <w:rPr>
          <w:rFonts w:ascii="Arial CYR" w:hAnsi="Arial CYR"/>
          <w:sz w:val="24"/>
          <w:szCs w:val="24"/>
        </w:rPr>
      </w:pPr>
    </w:p>
    <w:p w:rsidR="000051E0" w:rsidRPr="000051E0" w:rsidRDefault="000051E0" w:rsidP="000051E0">
      <w:pPr>
        <w:shd w:val="clear" w:color="auto" w:fill="FFFFFF"/>
        <w:jc w:val="center"/>
        <w:rPr>
          <w:rFonts w:ascii="Arial CYR" w:hAnsi="Arial CYR"/>
          <w:b/>
          <w:bCs/>
          <w:sz w:val="28"/>
          <w:szCs w:val="28"/>
          <w:lang w:val="en-US"/>
        </w:rPr>
      </w:pPr>
      <w:r w:rsidRPr="000051E0">
        <w:rPr>
          <w:rFonts w:ascii="Arial CYR" w:hAnsi="Arial CYR"/>
          <w:b/>
          <w:bCs/>
          <w:sz w:val="28"/>
          <w:szCs w:val="28"/>
          <w:lang w:val="en-US"/>
        </w:rPr>
        <w:t>Two-Chamber Ionization Detector</w:t>
      </w:r>
    </w:p>
    <w:p w:rsidR="000051E0" w:rsidRPr="000051E0" w:rsidRDefault="000051E0" w:rsidP="000051E0">
      <w:pPr>
        <w:shd w:val="clear" w:color="auto" w:fill="FFFFFF"/>
        <w:rPr>
          <w:rFonts w:ascii="Arial CYR" w:hAnsi="Arial CYR"/>
          <w:sz w:val="24"/>
          <w:szCs w:val="24"/>
          <w:lang w:val="en-US"/>
        </w:rPr>
      </w:pPr>
    </w:p>
    <w:p w:rsidR="000051E0" w:rsidRPr="000051E0" w:rsidRDefault="000051E0" w:rsidP="000051E0">
      <w:pPr>
        <w:shd w:val="clear" w:color="auto" w:fill="FFFFFF"/>
        <w:jc w:val="center"/>
        <w:rPr>
          <w:rFonts w:ascii="Arial CYR" w:hAnsi="Arial CYR"/>
          <w:b/>
          <w:bCs/>
          <w:i/>
          <w:sz w:val="24"/>
          <w:szCs w:val="24"/>
          <w:lang w:val="en-US"/>
        </w:rPr>
      </w:pPr>
      <w:r w:rsidRPr="000051E0">
        <w:rPr>
          <w:rFonts w:ascii="Arial CYR" w:hAnsi="Arial CYR"/>
          <w:b/>
          <w:bCs/>
          <w:i/>
          <w:sz w:val="24"/>
          <w:szCs w:val="24"/>
          <w:lang w:val="en-US"/>
        </w:rPr>
        <w:t xml:space="preserve">N.A. Ivanov, O.V. </w:t>
      </w:r>
      <w:proofErr w:type="spellStart"/>
      <w:r w:rsidRPr="000051E0">
        <w:rPr>
          <w:rFonts w:ascii="Arial CYR" w:hAnsi="Arial CYR"/>
          <w:b/>
          <w:bCs/>
          <w:i/>
          <w:sz w:val="24"/>
          <w:szCs w:val="24"/>
          <w:lang w:val="en-US"/>
        </w:rPr>
        <w:t>Lobanov</w:t>
      </w:r>
      <w:proofErr w:type="spellEnd"/>
      <w:r w:rsidRPr="000051E0">
        <w:rPr>
          <w:rFonts w:ascii="Arial CYR" w:hAnsi="Arial CYR"/>
          <w:b/>
          <w:bCs/>
          <w:i/>
          <w:sz w:val="24"/>
          <w:szCs w:val="24"/>
          <w:lang w:val="en-US"/>
        </w:rPr>
        <w:t xml:space="preserve">, V.V. </w:t>
      </w:r>
      <w:proofErr w:type="spellStart"/>
      <w:r w:rsidRPr="000051E0">
        <w:rPr>
          <w:rFonts w:ascii="Arial CYR" w:hAnsi="Arial CYR"/>
          <w:b/>
          <w:bCs/>
          <w:i/>
          <w:sz w:val="24"/>
          <w:szCs w:val="24"/>
          <w:lang w:val="en-US"/>
        </w:rPr>
        <w:t>Pashuk</w:t>
      </w:r>
      <w:proofErr w:type="spellEnd"/>
      <w:r w:rsidRPr="000051E0">
        <w:rPr>
          <w:rFonts w:ascii="Arial CYR" w:hAnsi="Arial CYR"/>
          <w:b/>
          <w:bCs/>
          <w:i/>
          <w:sz w:val="24"/>
          <w:szCs w:val="24"/>
          <w:lang w:val="en-US"/>
        </w:rPr>
        <w:t xml:space="preserve"> </w:t>
      </w:r>
    </w:p>
    <w:p w:rsidR="000051E0" w:rsidRPr="000051E0" w:rsidRDefault="000051E0" w:rsidP="000051E0">
      <w:pPr>
        <w:shd w:val="clear" w:color="auto" w:fill="FFFFFF"/>
        <w:jc w:val="center"/>
        <w:rPr>
          <w:rFonts w:ascii="Arial CYR" w:hAnsi="Arial CYR"/>
          <w:b/>
          <w:bCs/>
          <w:sz w:val="24"/>
          <w:szCs w:val="24"/>
          <w:lang w:val="en-US"/>
        </w:rPr>
      </w:pPr>
    </w:p>
    <w:p w:rsidR="000051E0" w:rsidRPr="000051E0" w:rsidRDefault="000051E0" w:rsidP="000051E0">
      <w:pPr>
        <w:shd w:val="clear" w:color="auto" w:fill="FFFFFF"/>
        <w:jc w:val="center"/>
        <w:rPr>
          <w:rFonts w:ascii="Arial CYR" w:hAnsi="Arial CYR"/>
          <w:b/>
          <w:bCs/>
          <w:sz w:val="24"/>
          <w:szCs w:val="24"/>
          <w:lang w:val="en-US"/>
        </w:rPr>
      </w:pPr>
      <w:r w:rsidRPr="000051E0">
        <w:rPr>
          <w:rFonts w:ascii="Arial CYR" w:hAnsi="Arial CYR"/>
          <w:b/>
          <w:bCs/>
          <w:sz w:val="24"/>
          <w:szCs w:val="24"/>
          <w:lang w:val="en-US"/>
        </w:rPr>
        <w:t>Abstract</w:t>
      </w:r>
    </w:p>
    <w:p w:rsidR="000051E0" w:rsidRPr="000051E0" w:rsidRDefault="000051E0" w:rsidP="000051E0">
      <w:pPr>
        <w:shd w:val="clear" w:color="auto" w:fill="FFFFFF"/>
        <w:jc w:val="center"/>
        <w:rPr>
          <w:rFonts w:ascii="Arial CYR" w:hAnsi="Arial CYR"/>
          <w:sz w:val="24"/>
          <w:szCs w:val="24"/>
          <w:lang w:val="en-US"/>
        </w:rPr>
      </w:pPr>
    </w:p>
    <w:p w:rsidR="000051E0" w:rsidRPr="000051E0" w:rsidRDefault="000051E0" w:rsidP="005537E7">
      <w:pPr>
        <w:shd w:val="clear" w:color="auto" w:fill="FFFFFF"/>
        <w:ind w:firstLine="284"/>
        <w:jc w:val="both"/>
        <w:rPr>
          <w:rFonts w:ascii="Arial CYR" w:hAnsi="Arial CYR"/>
          <w:sz w:val="24"/>
          <w:szCs w:val="24"/>
          <w:lang w:val="en-US"/>
        </w:rPr>
      </w:pPr>
      <w:r w:rsidRPr="000051E0">
        <w:rPr>
          <w:rFonts w:ascii="Arial CYR" w:hAnsi="Arial CYR"/>
          <w:sz w:val="24"/>
          <w:szCs w:val="24"/>
          <w:lang w:val="en-US"/>
        </w:rPr>
        <w:t xml:space="preserve">The physical properties of the absolute proton beam monitor operating in the </w:t>
      </w:r>
      <w:proofErr w:type="gramStart"/>
      <w:r w:rsidRPr="000051E0">
        <w:rPr>
          <w:rFonts w:ascii="Arial CYR" w:hAnsi="Arial CYR"/>
          <w:sz w:val="24"/>
          <w:szCs w:val="24"/>
          <w:lang w:val="en-US"/>
        </w:rPr>
        <w:t>real time</w:t>
      </w:r>
      <w:proofErr w:type="gramEnd"/>
      <w:r w:rsidRPr="000051E0">
        <w:rPr>
          <w:rFonts w:ascii="Arial CYR" w:hAnsi="Arial CYR"/>
          <w:sz w:val="24"/>
          <w:szCs w:val="24"/>
          <w:lang w:val="en-US"/>
        </w:rPr>
        <w:t xml:space="preserve"> regime were investigated. The monitor detector is the combined module of two ionization chambers with a transverse electric field relatively to the beam path. In ionization chambers signal electrodes have a different length along the beam and consist of two unequal parts. High-voltage electrodes are located from the signal electrodes at a distance which is equal to the total length of the signal electrode in the direction of the beam. The possibility of obtaining information from a part of the signal electrode allows extending the measurable range of the proton fluxes. The estimated range of proton fluxes measured by the monitor is 10</w:t>
      </w:r>
      <w:r w:rsidRPr="000051E0">
        <w:rPr>
          <w:rFonts w:ascii="Arial CYR" w:hAnsi="Arial CYR"/>
          <w:sz w:val="24"/>
          <w:szCs w:val="24"/>
          <w:vertAlign w:val="superscript"/>
          <w:lang w:val="en-US"/>
        </w:rPr>
        <w:t>6</w:t>
      </w:r>
      <w:r w:rsidRPr="000051E0">
        <w:rPr>
          <w:rFonts w:ascii="Arial CYR" w:hAnsi="Arial CYR"/>
          <w:sz w:val="24"/>
          <w:szCs w:val="24"/>
          <w:lang w:val="en-US"/>
        </w:rPr>
        <w:t>–10</w:t>
      </w:r>
      <w:r w:rsidRPr="000051E0">
        <w:rPr>
          <w:rFonts w:ascii="Arial CYR" w:hAnsi="Arial CYR"/>
          <w:sz w:val="24"/>
          <w:szCs w:val="24"/>
          <w:vertAlign w:val="superscript"/>
          <w:lang w:val="en-US"/>
        </w:rPr>
        <w:t>12</w:t>
      </w:r>
      <w:r w:rsidRPr="000051E0">
        <w:rPr>
          <w:rFonts w:ascii="Arial CYR" w:hAnsi="Arial CYR"/>
          <w:sz w:val="24"/>
          <w:szCs w:val="24"/>
          <w:lang w:val="en-US"/>
        </w:rPr>
        <w:t>s</w:t>
      </w:r>
      <w:r w:rsidRPr="000051E0">
        <w:rPr>
          <w:rFonts w:ascii="Arial CYR" w:hAnsi="Arial CYR"/>
          <w:sz w:val="24"/>
          <w:szCs w:val="24"/>
          <w:vertAlign w:val="superscript"/>
          <w:lang w:val="en-US"/>
        </w:rPr>
        <w:t>–4</w:t>
      </w:r>
      <w:r w:rsidRPr="000051E0">
        <w:rPr>
          <w:rFonts w:ascii="Arial CYR" w:hAnsi="Arial CYR"/>
          <w:sz w:val="24"/>
          <w:szCs w:val="24"/>
          <w:lang w:val="en-US"/>
        </w:rPr>
        <w:t>.</w:t>
      </w:r>
    </w:p>
    <w:p w:rsidR="000051E0" w:rsidRPr="000051E0" w:rsidRDefault="000051E0" w:rsidP="005537E7">
      <w:pPr>
        <w:shd w:val="clear" w:color="auto" w:fill="FFFFFF"/>
        <w:ind w:firstLine="284"/>
        <w:rPr>
          <w:rFonts w:ascii="Arial CYR" w:hAnsi="Arial CYR"/>
          <w:sz w:val="24"/>
          <w:szCs w:val="24"/>
          <w:lang w:val="en-US"/>
        </w:rPr>
      </w:pPr>
    </w:p>
    <w:p w:rsidR="000051E0" w:rsidRPr="000051E0" w:rsidRDefault="000051E0" w:rsidP="005537E7">
      <w:pPr>
        <w:shd w:val="clear" w:color="auto" w:fill="FFFFFF"/>
        <w:ind w:firstLine="284"/>
        <w:rPr>
          <w:rFonts w:ascii="Arial CYR" w:hAnsi="Arial CYR"/>
          <w:sz w:val="24"/>
          <w:szCs w:val="24"/>
          <w:lang w:val="en-US"/>
        </w:rPr>
      </w:pPr>
      <w:r w:rsidRPr="000051E0">
        <w:rPr>
          <w:rFonts w:ascii="Arial CYR" w:hAnsi="Arial CYR"/>
          <w:sz w:val="24"/>
          <w:szCs w:val="24"/>
          <w:lang w:val="en-US"/>
        </w:rPr>
        <w:t>The work has been performed at the Knowledge Transfer Division (RPL).</w:t>
      </w:r>
    </w:p>
    <w:p w:rsidR="000051E0" w:rsidRPr="000051E0" w:rsidRDefault="000051E0" w:rsidP="000051E0">
      <w:pPr>
        <w:shd w:val="clear" w:color="auto" w:fill="FFFFFF"/>
        <w:rPr>
          <w:rFonts w:ascii="Arial CYR" w:hAnsi="Arial CYR"/>
          <w:sz w:val="24"/>
          <w:szCs w:val="24"/>
          <w:lang w:val="en-US"/>
        </w:rPr>
      </w:pPr>
    </w:p>
    <w:p w:rsidR="000051E0" w:rsidRPr="000051E0" w:rsidRDefault="000051E0" w:rsidP="000051E0">
      <w:pPr>
        <w:shd w:val="clear" w:color="auto" w:fill="FFFFFF"/>
        <w:rPr>
          <w:rFonts w:ascii="Arial CYR" w:hAnsi="Arial CYR"/>
          <w:sz w:val="24"/>
          <w:szCs w:val="24"/>
        </w:rPr>
      </w:pPr>
      <w:r w:rsidRPr="000051E0">
        <w:rPr>
          <w:rFonts w:ascii="Arial CYR" w:hAnsi="Arial CYR"/>
          <w:sz w:val="24"/>
          <w:szCs w:val="24"/>
        </w:rPr>
        <w:t>Сообщение № 3012, 17.10.2017 г.</w:t>
      </w:r>
    </w:p>
    <w:p w:rsidR="000051E0" w:rsidRPr="00D82ADD" w:rsidRDefault="000051E0" w:rsidP="000051E0">
      <w:pPr>
        <w:shd w:val="clear" w:color="auto" w:fill="FFFFFF"/>
        <w:rPr>
          <w:rFonts w:ascii="Arial CYR" w:hAnsi="Arial CYR"/>
          <w:sz w:val="24"/>
          <w:szCs w:val="24"/>
          <w:lang w:val="en-US"/>
        </w:rPr>
      </w:pPr>
      <w:r w:rsidRPr="009F4FD6">
        <w:rPr>
          <w:rFonts w:ascii="Arial" w:hAnsi="Arial" w:cs="Courier New"/>
          <w:sz w:val="24"/>
          <w:szCs w:val="24"/>
          <w:lang w:val="en-US"/>
        </w:rPr>
        <w:t>E</w:t>
      </w:r>
      <w:r w:rsidRPr="00D82ADD">
        <w:rPr>
          <w:rFonts w:ascii="Arial" w:hAnsi="Arial" w:cs="Courier New"/>
          <w:sz w:val="24"/>
          <w:szCs w:val="24"/>
          <w:lang w:val="en-US"/>
        </w:rPr>
        <w:t>-</w:t>
      </w:r>
      <w:r w:rsidRPr="009F4FD6">
        <w:rPr>
          <w:rFonts w:ascii="Arial" w:hAnsi="Arial" w:cs="Courier New"/>
          <w:sz w:val="24"/>
          <w:szCs w:val="24"/>
          <w:lang w:val="en-US"/>
        </w:rPr>
        <w:t>mail</w:t>
      </w:r>
      <w:r w:rsidRPr="00D82ADD">
        <w:rPr>
          <w:rFonts w:ascii="Arial" w:hAnsi="Arial" w:cs="Courier New"/>
          <w:sz w:val="24"/>
          <w:szCs w:val="24"/>
          <w:lang w:val="en-US"/>
        </w:rPr>
        <w:t>:</w:t>
      </w:r>
      <w:r w:rsidR="00A359AA" w:rsidRPr="00D82ADD">
        <w:rPr>
          <w:rFonts w:ascii="Arial" w:hAnsi="Arial" w:cs="Courier New"/>
          <w:sz w:val="24"/>
          <w:szCs w:val="24"/>
          <w:lang w:val="en-US"/>
        </w:rPr>
        <w:t xml:space="preserve"> </w:t>
      </w:r>
      <w:r w:rsidR="00A359AA">
        <w:rPr>
          <w:rFonts w:ascii="Arial" w:hAnsi="Arial" w:cs="Courier New"/>
          <w:sz w:val="24"/>
          <w:szCs w:val="24"/>
          <w:lang w:val="en-US"/>
        </w:rPr>
        <w:t>pashuk</w:t>
      </w:r>
      <w:r w:rsidR="00A359AA" w:rsidRPr="00D82ADD">
        <w:rPr>
          <w:rFonts w:ascii="Arial" w:hAnsi="Arial" w:cs="Courier New"/>
          <w:sz w:val="24"/>
          <w:szCs w:val="24"/>
          <w:lang w:val="en-US"/>
        </w:rPr>
        <w:t>_@</w:t>
      </w:r>
      <w:r w:rsidR="00A359AA">
        <w:rPr>
          <w:rFonts w:ascii="Arial" w:hAnsi="Arial" w:cs="Courier New"/>
          <w:sz w:val="24"/>
          <w:szCs w:val="24"/>
          <w:lang w:val="en-US"/>
        </w:rPr>
        <w:t>pnpi</w:t>
      </w:r>
      <w:r w:rsidR="00A359AA" w:rsidRPr="00D82ADD">
        <w:rPr>
          <w:rFonts w:ascii="Arial" w:hAnsi="Arial" w:cs="Courier New"/>
          <w:sz w:val="24"/>
          <w:szCs w:val="24"/>
          <w:lang w:val="en-US"/>
        </w:rPr>
        <w:t>.</w:t>
      </w:r>
      <w:r w:rsidR="00A359AA">
        <w:rPr>
          <w:rFonts w:ascii="Arial" w:hAnsi="Arial" w:cs="Courier New"/>
          <w:sz w:val="24"/>
          <w:szCs w:val="24"/>
          <w:lang w:val="en-US"/>
        </w:rPr>
        <w:t>nrcki.ru</w:t>
      </w:r>
    </w:p>
    <w:p w:rsidR="00FD10BD" w:rsidRPr="00D82ADD" w:rsidRDefault="00FD10BD" w:rsidP="003A50F9">
      <w:pPr>
        <w:shd w:val="clear" w:color="auto" w:fill="FFFFFF"/>
        <w:jc w:val="both"/>
        <w:rPr>
          <w:rFonts w:ascii="Arial" w:hAnsi="Arial" w:cs="Arial"/>
          <w:sz w:val="24"/>
          <w:lang w:val="en-US"/>
        </w:rPr>
      </w:pPr>
    </w:p>
    <w:p w:rsidR="00FD10BD" w:rsidRPr="00D82ADD" w:rsidRDefault="00FD10BD" w:rsidP="003A50F9">
      <w:pPr>
        <w:shd w:val="clear" w:color="auto" w:fill="FFFFFF"/>
        <w:jc w:val="both"/>
        <w:rPr>
          <w:rFonts w:ascii="Arial" w:hAnsi="Arial" w:cs="Arial"/>
          <w:sz w:val="24"/>
          <w:lang w:val="en-US"/>
        </w:rPr>
      </w:pPr>
    </w:p>
    <w:p w:rsidR="00FD10BD" w:rsidRPr="00D82ADD" w:rsidRDefault="00FD10BD" w:rsidP="003A50F9">
      <w:pPr>
        <w:shd w:val="clear" w:color="auto" w:fill="FFFFFF"/>
        <w:jc w:val="both"/>
        <w:rPr>
          <w:rFonts w:ascii="Arial" w:hAnsi="Arial" w:cs="Arial"/>
          <w:sz w:val="24"/>
          <w:lang w:val="en-US"/>
        </w:rPr>
      </w:pPr>
    </w:p>
    <w:p w:rsidR="00FD10BD" w:rsidRPr="00D82ADD" w:rsidRDefault="00FD10BD" w:rsidP="003A50F9">
      <w:pPr>
        <w:shd w:val="clear" w:color="auto" w:fill="FFFFFF"/>
        <w:jc w:val="both"/>
        <w:rPr>
          <w:rFonts w:ascii="Arial" w:hAnsi="Arial" w:cs="Arial"/>
          <w:sz w:val="24"/>
          <w:lang w:val="en-US"/>
        </w:rPr>
      </w:pPr>
    </w:p>
    <w:p w:rsidR="00FD10BD" w:rsidRPr="00D82ADD" w:rsidRDefault="00FD10BD" w:rsidP="003A50F9">
      <w:pPr>
        <w:shd w:val="clear" w:color="auto" w:fill="FFFFFF"/>
        <w:jc w:val="both"/>
        <w:rPr>
          <w:rFonts w:ascii="Arial" w:hAnsi="Arial" w:cs="Arial"/>
          <w:sz w:val="24"/>
          <w:lang w:val="en-US"/>
        </w:rPr>
      </w:pPr>
    </w:p>
    <w:p w:rsidR="00FD10BD" w:rsidRPr="00D82ADD" w:rsidRDefault="00FD10BD" w:rsidP="003A50F9">
      <w:pPr>
        <w:shd w:val="clear" w:color="auto" w:fill="FFFFFF"/>
        <w:jc w:val="both"/>
        <w:rPr>
          <w:rFonts w:ascii="Arial" w:hAnsi="Arial" w:cs="Arial"/>
          <w:sz w:val="24"/>
          <w:lang w:val="en-US"/>
        </w:rPr>
      </w:pPr>
    </w:p>
    <w:p w:rsidR="00FD10BD" w:rsidRPr="00D82ADD" w:rsidRDefault="00FD10BD" w:rsidP="003A50F9">
      <w:pPr>
        <w:shd w:val="clear" w:color="auto" w:fill="FFFFFF"/>
        <w:jc w:val="both"/>
        <w:rPr>
          <w:rFonts w:ascii="Arial" w:hAnsi="Arial" w:cs="Arial"/>
          <w:sz w:val="24"/>
          <w:lang w:val="en-US"/>
        </w:rPr>
      </w:pPr>
    </w:p>
    <w:p w:rsidR="00FD10BD" w:rsidRPr="00D82ADD" w:rsidRDefault="00FD10BD" w:rsidP="003A50F9">
      <w:pPr>
        <w:shd w:val="clear" w:color="auto" w:fill="FFFFFF"/>
        <w:jc w:val="both"/>
        <w:rPr>
          <w:rFonts w:ascii="Arial" w:hAnsi="Arial" w:cs="Arial"/>
          <w:sz w:val="24"/>
          <w:lang w:val="en-US"/>
        </w:rPr>
      </w:pPr>
    </w:p>
    <w:p w:rsidR="00E051DE" w:rsidRPr="00D82ADD" w:rsidRDefault="00E051DE" w:rsidP="00E051DE">
      <w:pPr>
        <w:shd w:val="clear" w:color="auto" w:fill="FFFFFF"/>
        <w:ind w:firstLine="720"/>
        <w:jc w:val="both"/>
        <w:rPr>
          <w:rFonts w:ascii="Arial" w:hAnsi="Arial" w:cs="Arial"/>
          <w:sz w:val="24"/>
          <w:lang w:val="en-US"/>
        </w:rPr>
      </w:pPr>
    </w:p>
    <w:p w:rsidR="00E051DE" w:rsidRPr="00D82ADD" w:rsidRDefault="00E051DE" w:rsidP="00E051DE">
      <w:pPr>
        <w:shd w:val="clear" w:color="auto" w:fill="FFFFFF"/>
        <w:ind w:firstLine="720"/>
        <w:jc w:val="both"/>
        <w:rPr>
          <w:rFonts w:ascii="Arial" w:hAnsi="Arial" w:cs="Arial"/>
          <w:sz w:val="24"/>
          <w:lang w:val="en-US"/>
        </w:rPr>
      </w:pPr>
    </w:p>
    <w:p w:rsidR="00E051DE" w:rsidRPr="00D82ADD" w:rsidRDefault="00E051DE">
      <w:pPr>
        <w:rPr>
          <w:rFonts w:ascii="Arial" w:hAnsi="Arial" w:cs="Arial"/>
          <w:lang w:val="en-US"/>
        </w:rPr>
      </w:pPr>
    </w:p>
    <w:sectPr w:rsidR="00E051DE" w:rsidRPr="00D82ADD" w:rsidSect="00A81D9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CYR">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hell Dlg 2">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9B"/>
    <w:rsid w:val="0000044A"/>
    <w:rsid w:val="000051E0"/>
    <w:rsid w:val="00254998"/>
    <w:rsid w:val="003343C1"/>
    <w:rsid w:val="003A50F9"/>
    <w:rsid w:val="003D096D"/>
    <w:rsid w:val="0047338C"/>
    <w:rsid w:val="00497506"/>
    <w:rsid w:val="004A5616"/>
    <w:rsid w:val="004B2CEB"/>
    <w:rsid w:val="00521C5A"/>
    <w:rsid w:val="005537E7"/>
    <w:rsid w:val="005C07F2"/>
    <w:rsid w:val="00631E34"/>
    <w:rsid w:val="00682A14"/>
    <w:rsid w:val="006B57E3"/>
    <w:rsid w:val="007A11A8"/>
    <w:rsid w:val="00810E35"/>
    <w:rsid w:val="0087360D"/>
    <w:rsid w:val="008B6166"/>
    <w:rsid w:val="008D6221"/>
    <w:rsid w:val="00A12834"/>
    <w:rsid w:val="00A15C5A"/>
    <w:rsid w:val="00A359AA"/>
    <w:rsid w:val="00A66369"/>
    <w:rsid w:val="00A81D9B"/>
    <w:rsid w:val="00A86453"/>
    <w:rsid w:val="00B1565D"/>
    <w:rsid w:val="00B431D1"/>
    <w:rsid w:val="00BC455F"/>
    <w:rsid w:val="00C3049B"/>
    <w:rsid w:val="00C320FD"/>
    <w:rsid w:val="00CE33E5"/>
    <w:rsid w:val="00CE5813"/>
    <w:rsid w:val="00D10A2B"/>
    <w:rsid w:val="00D4218A"/>
    <w:rsid w:val="00D5205D"/>
    <w:rsid w:val="00D82ADD"/>
    <w:rsid w:val="00D86222"/>
    <w:rsid w:val="00E051DE"/>
    <w:rsid w:val="00E26F19"/>
    <w:rsid w:val="00E5049A"/>
    <w:rsid w:val="00E76BAF"/>
    <w:rsid w:val="00F13910"/>
    <w:rsid w:val="00F76BD5"/>
    <w:rsid w:val="00FD10BD"/>
    <w:rsid w:val="00FF5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1532"/>
  <w15:chartTrackingRefBased/>
  <w15:docId w15:val="{45756D15-9EB6-4BD5-8F9F-26909159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CYR" w:eastAsia="Calibri" w:hAnsi="Times New Roman CYR"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1D9B"/>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431D1"/>
    <w:rPr>
      <w:color w:val="0000FF"/>
      <w:u w:val="single"/>
    </w:rPr>
  </w:style>
  <w:style w:type="paragraph" w:styleId="a4">
    <w:name w:val="Balloon Text"/>
    <w:basedOn w:val="a"/>
    <w:link w:val="a5"/>
    <w:uiPriority w:val="99"/>
    <w:semiHidden/>
    <w:unhideWhenUsed/>
    <w:rsid w:val="004B2CEB"/>
    <w:rPr>
      <w:rFonts w:ascii="Segoe UI" w:hAnsi="Segoe UI" w:cs="Segoe UI"/>
      <w:sz w:val="18"/>
      <w:szCs w:val="18"/>
    </w:rPr>
  </w:style>
  <w:style w:type="character" w:customStyle="1" w:styleId="a5">
    <w:name w:val="Текст выноски Знак"/>
    <w:link w:val="a4"/>
    <w:uiPriority w:val="99"/>
    <w:semiHidden/>
    <w:rsid w:val="004B2CE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05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rebrov@pnpi.spb.ru" TargetMode="External"/><Relationship Id="rId4" Type="http://schemas.openxmlformats.org/officeDocument/2006/relationships/hyperlink" Target="mailto:turukhano_bg@pnpi.nrc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2450</Words>
  <Characters>13969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16387</CharactersWithSpaces>
  <SharedDoc>false</SharedDoc>
  <HLinks>
    <vt:vector size="24" baseType="variant">
      <vt:variant>
        <vt:i4>4849726</vt:i4>
      </vt:variant>
      <vt:variant>
        <vt:i4>9</vt:i4>
      </vt:variant>
      <vt:variant>
        <vt:i4>0</vt:i4>
      </vt:variant>
      <vt:variant>
        <vt:i4>5</vt:i4>
      </vt:variant>
      <vt:variant>
        <vt:lpwstr>mailto:serebrov@pnpi.spb.ru</vt:lpwstr>
      </vt:variant>
      <vt:variant>
        <vt:lpwstr/>
      </vt:variant>
      <vt:variant>
        <vt:i4>3211380</vt:i4>
      </vt:variant>
      <vt:variant>
        <vt:i4>6</vt:i4>
      </vt:variant>
      <vt:variant>
        <vt:i4>0</vt:i4>
      </vt:variant>
      <vt:variant>
        <vt:i4>5</vt:i4>
      </vt:variant>
      <vt:variant>
        <vt:lpwstr>mailto:alkhazov_gd@pnpi.nrcki.ru</vt:lpwstr>
      </vt:variant>
      <vt:variant>
        <vt:lpwstr/>
      </vt:variant>
      <vt:variant>
        <vt:i4>2621548</vt:i4>
      </vt:variant>
      <vt:variant>
        <vt:i4>3</vt:i4>
      </vt:variant>
      <vt:variant>
        <vt:i4>0</vt:i4>
      </vt:variant>
      <vt:variant>
        <vt:i4>5</vt:i4>
      </vt:variant>
      <vt:variant>
        <vt:lpwstr>mailto:suyasova_mv@pnpi.nrcki.ru</vt:lpwstr>
      </vt:variant>
      <vt:variant>
        <vt:lpwstr/>
      </vt:variant>
      <vt:variant>
        <vt:i4>3276909</vt:i4>
      </vt:variant>
      <vt:variant>
        <vt:i4>0</vt:i4>
      </vt:variant>
      <vt:variant>
        <vt:i4>0</vt:i4>
      </vt:variant>
      <vt:variant>
        <vt:i4>5</vt:i4>
      </vt:variant>
      <vt:variant>
        <vt:lpwstr>mailto:turukhano_bg@pnpi.nrcki.ru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2017-10-31T07:25:00Z</cp:lastPrinted>
  <dcterms:created xsi:type="dcterms:W3CDTF">2017-10-31T07:18:00Z</dcterms:created>
  <dcterms:modified xsi:type="dcterms:W3CDTF">2017-10-31T07:26:00Z</dcterms:modified>
</cp:coreProperties>
</file>